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8535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58A1FC52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5959CD39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6522F213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08ADB21A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0A9631D7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3F02C6E5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68950519" w14:textId="77777777" w:rsidR="00DA583B" w:rsidRDefault="00DA583B" w:rsidP="00DA583B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общината</w:t>
      </w:r>
    </w:p>
    <w:p w14:paraId="37F17BFB" w14:textId="77777777" w:rsidR="00DA583B" w:rsidRDefault="00DA583B" w:rsidP="00DA583B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462E153D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F1A2D1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002E15" w14:textId="77777777" w:rsidR="00DA583B" w:rsidRDefault="00DA583B" w:rsidP="00DA583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7EF47C5E" w14:textId="77777777" w:rsidR="00DA583B" w:rsidRDefault="00DA583B" w:rsidP="00DA5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045430D1" w14:textId="77777777" w:rsidR="00DA583B" w:rsidRDefault="00DA583B" w:rsidP="00DA58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E17AF3" w14:textId="5F1DC099" w:rsidR="00DA583B" w:rsidRDefault="00DA583B" w:rsidP="00DA5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24.08.2022г.  /сряда/</w:t>
      </w:r>
    </w:p>
    <w:p w14:paraId="61367885" w14:textId="77777777" w:rsidR="00DA583B" w:rsidRDefault="00DA583B" w:rsidP="00DA583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10:00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01BA61A8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66412D9D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D7FDA18" w14:textId="77777777" w:rsidR="00DA583B" w:rsidRDefault="00DA583B" w:rsidP="00DA583B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5CDEB770" w14:textId="77777777" w:rsidR="00DA583B" w:rsidRDefault="00DA583B" w:rsidP="00DA58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6730331B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257078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A588762" w14:textId="77777777" w:rsidR="00DA583B" w:rsidRDefault="00DA583B" w:rsidP="00DA58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7A24F947" w14:textId="77777777" w:rsidR="00A24ABF" w:rsidRDefault="00DA583B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14:paraId="6D4B123A" w14:textId="77777777" w:rsidR="00A24ABF" w:rsidRDefault="00A24ABF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0F4D101" w14:textId="460A955D" w:rsidR="00A24ABF" w:rsidRPr="00A8526B" w:rsidRDefault="00A24ABF" w:rsidP="00A24A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16F9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416F95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A8526B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</w:t>
      </w:r>
      <w:r w:rsidR="00BF26C3">
        <w:rPr>
          <w:rFonts w:ascii="Times New Roman" w:eastAsia="Times New Roman" w:hAnsi="Times New Roman"/>
          <w:sz w:val="24"/>
          <w:szCs w:val="20"/>
          <w:lang w:eastAsia="bg-BG"/>
        </w:rPr>
        <w:t>………</w:t>
      </w:r>
      <w:r w:rsidRPr="00A8526B">
        <w:rPr>
          <w:rFonts w:ascii="Times New Roman" w:eastAsia="Times New Roman" w:hAnsi="Times New Roman"/>
          <w:sz w:val="24"/>
          <w:szCs w:val="20"/>
          <w:lang w:eastAsia="bg-BG"/>
        </w:rPr>
        <w:t xml:space="preserve">, за </w:t>
      </w:r>
      <w:r w:rsidRPr="00A8526B">
        <w:rPr>
          <w:rFonts w:ascii="Times New Roman" w:eastAsia="Times New Roman" w:hAnsi="Times New Roman"/>
          <w:b/>
          <w:sz w:val="24"/>
          <w:szCs w:val="20"/>
          <w:lang w:eastAsia="bg-BG"/>
        </w:rPr>
        <w:t>второто тримесечие на 2022 година.</w:t>
      </w:r>
    </w:p>
    <w:p w14:paraId="4B02BD53" w14:textId="77777777" w:rsidR="00A24ABF" w:rsidRPr="00416F95" w:rsidRDefault="00A24ABF" w:rsidP="00A24AB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473FE6F" w14:textId="77777777" w:rsidR="00A24ABF" w:rsidRDefault="00A24ABF" w:rsidP="00DA58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BD0052F" w14:textId="4325E834" w:rsidR="00DA583B" w:rsidRPr="00A24ABF" w:rsidRDefault="00DA583B" w:rsidP="00A24A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</w:t>
      </w:r>
    </w:p>
    <w:p w14:paraId="0663B40B" w14:textId="3F4227AF" w:rsidR="00DA583B" w:rsidRPr="00735403" w:rsidRDefault="00A8526B" w:rsidP="00DA58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</w:t>
      </w:r>
      <w:r w:rsidR="00DA583B"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.</w:t>
      </w:r>
      <w:r w:rsidR="00DA583B"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="00DA583B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="00DA583B"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 w:rsidR="00735403" w:rsidRPr="00735403">
        <w:rPr>
          <w:rFonts w:ascii="Times New Roman" w:hAnsi="Times New Roman"/>
        </w:rPr>
        <w:t>Годишен план за развитие на социалните услуги в община Никопол през 2023 г.</w:t>
      </w:r>
    </w:p>
    <w:p w14:paraId="39FEC6EA" w14:textId="16F7F421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7E21CC55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A8C419" w14:textId="77777777" w:rsidR="00DA583B" w:rsidRDefault="00DA583B" w:rsidP="00DA5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77F096" w14:textId="102689B6" w:rsidR="00DA583B" w:rsidRPr="00735403" w:rsidRDefault="00A8526B" w:rsidP="007354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3</w:t>
      </w:r>
      <w:r w:rsidR="00DA583B"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.</w:t>
      </w:r>
      <w:r w:rsidR="00DA583B"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="00DA583B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="00DA583B"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 w:rsidR="00735403" w:rsidRPr="0073540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на броя на потребителите на </w:t>
      </w:r>
      <w:bookmarkStart w:id="0" w:name="_Hlk61247388"/>
      <w:r w:rsidR="00735403" w:rsidRPr="00735403">
        <w:rPr>
          <w:rFonts w:ascii="Times New Roman" w:eastAsia="Times New Roman" w:hAnsi="Times New Roman"/>
          <w:sz w:val="24"/>
          <w:szCs w:val="24"/>
          <w:lang w:eastAsia="bg-BG"/>
        </w:rPr>
        <w:t>социалната услуга „Асистентска подкрепа“</w:t>
      </w:r>
      <w:bookmarkEnd w:id="0"/>
      <w:r w:rsidR="00735403" w:rsidRPr="00735403">
        <w:rPr>
          <w:rFonts w:ascii="Times New Roman" w:eastAsia="Times New Roman" w:hAnsi="Times New Roman"/>
          <w:sz w:val="24"/>
          <w:szCs w:val="24"/>
          <w:lang w:eastAsia="bg-BG"/>
        </w:rPr>
        <w:t>, считано от 01.09.2022 г.</w:t>
      </w:r>
    </w:p>
    <w:p w14:paraId="7E558DEB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33327213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BB9CFA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9F0915" w14:textId="77777777" w:rsidR="00DA583B" w:rsidRPr="00416F95" w:rsidRDefault="00DA583B" w:rsidP="00DA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22C39C1" w14:textId="51D4CEAC" w:rsidR="00DA583B" w:rsidRPr="0004283E" w:rsidRDefault="00DA583B" w:rsidP="0004283E">
      <w:pPr>
        <w:pStyle w:val="a5"/>
        <w:spacing w:after="0"/>
        <w:ind w:left="0"/>
        <w:jc w:val="both"/>
        <w:rPr>
          <w:szCs w:val="24"/>
        </w:rPr>
      </w:pPr>
      <w:r w:rsidRPr="00416F95">
        <w:rPr>
          <w:rFonts w:cstheme="majorBidi"/>
          <w:b/>
          <w:bCs/>
          <w:color w:val="262626"/>
          <w:szCs w:val="24"/>
        </w:rPr>
        <w:t>4</w:t>
      </w:r>
      <w:r w:rsidRPr="00416F95">
        <w:rPr>
          <w:rFonts w:cstheme="majorBidi"/>
          <w:bCs/>
          <w:color w:val="262626"/>
          <w:szCs w:val="24"/>
        </w:rPr>
        <w:t xml:space="preserve">.Докладна записка </w:t>
      </w:r>
      <w:r w:rsidRPr="00416F95">
        <w:rPr>
          <w:rFonts w:cstheme="majorBidi"/>
          <w:b/>
          <w:bCs/>
          <w:color w:val="262626"/>
          <w:szCs w:val="24"/>
          <w:u w:val="single"/>
        </w:rPr>
        <w:t>относно:</w:t>
      </w:r>
      <w:r w:rsidRPr="00416F95">
        <w:rPr>
          <w:rFonts w:cstheme="majorBidi"/>
          <w:b/>
          <w:bCs/>
          <w:i/>
          <w:iCs/>
          <w:color w:val="262626"/>
          <w:szCs w:val="24"/>
        </w:rPr>
        <w:t xml:space="preserve"> </w:t>
      </w:r>
      <w:r w:rsidRPr="00416F95">
        <w:rPr>
          <w:rFonts w:cstheme="majorBidi"/>
          <w:bCs/>
          <w:i/>
          <w:iCs/>
          <w:color w:val="262626"/>
          <w:szCs w:val="24"/>
        </w:rPr>
        <w:t xml:space="preserve"> </w:t>
      </w:r>
      <w:r w:rsidR="0004283E" w:rsidRPr="0004283E">
        <w:rPr>
          <w:szCs w:val="24"/>
        </w:rPr>
        <w:t xml:space="preserve">Отдаване под наем на терен с площ от 18.50 кв.м. за поставяне </w:t>
      </w:r>
      <w:r w:rsidR="0004283E" w:rsidRPr="0004283E">
        <w:rPr>
          <w:bCs/>
          <w:szCs w:val="24"/>
          <w:lang w:val="ru-RU"/>
        </w:rPr>
        <w:t>на стационарен преместваем обект, представляващ самостоятелен търговски обект (павилион), с</w:t>
      </w:r>
      <w:r w:rsidR="0004283E" w:rsidRPr="0004283E">
        <w:rPr>
          <w:szCs w:val="24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04283E" w:rsidRPr="0004283E">
        <w:rPr>
          <w:b/>
          <w:szCs w:val="24"/>
        </w:rPr>
        <w:t>терен</w:t>
      </w:r>
      <w:r w:rsidR="0004283E" w:rsidRPr="0004283E">
        <w:rPr>
          <w:szCs w:val="24"/>
        </w:rPr>
        <w:t xml:space="preserve"> с площ от 18,50 кв.м. в застроен поземлен имот с идентификатор </w:t>
      </w:r>
      <w:r w:rsidR="0004283E" w:rsidRPr="0004283E">
        <w:rPr>
          <w:b/>
          <w:szCs w:val="24"/>
        </w:rPr>
        <w:t>51723.500.1355</w:t>
      </w:r>
      <w:r w:rsidR="0004283E" w:rsidRPr="0004283E">
        <w:rPr>
          <w:bCs/>
          <w:szCs w:val="24"/>
        </w:rPr>
        <w:t xml:space="preserve"> по кадастралната карта и кадастралните </w:t>
      </w:r>
      <w:r w:rsidR="0004283E" w:rsidRPr="0004283E">
        <w:rPr>
          <w:bCs/>
          <w:szCs w:val="24"/>
        </w:rPr>
        <w:lastRenderedPageBreak/>
        <w:t xml:space="preserve">регистри на град Никопол, </w:t>
      </w:r>
      <w:r w:rsidR="0004283E" w:rsidRPr="0004283E">
        <w:rPr>
          <w:szCs w:val="24"/>
        </w:rPr>
        <w:t xml:space="preserve">с обща площ от </w:t>
      </w:r>
      <w:r w:rsidR="0004283E" w:rsidRPr="0004283E">
        <w:rPr>
          <w:b/>
          <w:szCs w:val="24"/>
        </w:rPr>
        <w:t>577 /петстотин седемдесет и седем/ кв.м</w:t>
      </w:r>
      <w:r w:rsidR="0004283E" w:rsidRPr="0004283E">
        <w:rPr>
          <w:szCs w:val="24"/>
        </w:rPr>
        <w:t xml:space="preserve">, трайно предназначение на територията: урбанизирана, начин на трайно ползване: за друг обществен обект, комплекс, при съседи: 51723.500.21, 51723.500.22, 51723.500.1356, 51723.500.27, 51723.500.24, 51723.500.1226, актуван с Акт за публична общинска собственост № 4506 от 08.04.2016 г., </w:t>
      </w:r>
      <w:r w:rsidR="0004283E" w:rsidRPr="0004283E">
        <w:rPr>
          <w:b/>
          <w:szCs w:val="24"/>
        </w:rPr>
        <w:t>за  срок от 5 /Пет/ години</w:t>
      </w:r>
      <w:r w:rsidR="0004283E" w:rsidRPr="0004283E">
        <w:rPr>
          <w:szCs w:val="24"/>
        </w:rPr>
        <w:t>.</w:t>
      </w:r>
    </w:p>
    <w:p w14:paraId="05B073C3" w14:textId="77777777" w:rsidR="00DA583B" w:rsidRPr="00416F95" w:rsidRDefault="00DA583B" w:rsidP="00DA583B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D55C0BA" w14:textId="135F9D55" w:rsidR="00DA583B" w:rsidRDefault="00DA583B" w:rsidP="00DA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" w:name="_Hlk92891876"/>
    </w:p>
    <w:p w14:paraId="562378E7" w14:textId="77777777" w:rsidR="009E17B4" w:rsidRPr="00416F95" w:rsidRDefault="009E17B4" w:rsidP="00DA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DCF84F3" w14:textId="45876DEC" w:rsidR="00DA583B" w:rsidRPr="00416F95" w:rsidRDefault="00DA583B" w:rsidP="00C23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5</w:t>
      </w:r>
      <w:r w:rsidRPr="00416F95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416F95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416F95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</w:t>
      </w:r>
      <w:r w:rsidRPr="00416F9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C23F8D" w:rsidRPr="00C23F8D">
        <w:rPr>
          <w:rFonts w:ascii="Times New Roman" w:eastAsia="Times New Roman" w:hAnsi="Times New Roman"/>
          <w:sz w:val="24"/>
          <w:szCs w:val="24"/>
          <w:lang w:val="ru-RU" w:eastAsia="bg-BG"/>
        </w:rPr>
        <w:t>Намаляване</w:t>
      </w:r>
      <w:r w:rsidR="00C23F8D" w:rsidRPr="00C23F8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23F8D" w:rsidRPr="00C23F8D">
        <w:rPr>
          <w:rFonts w:ascii="Times New Roman" w:eastAsia="Times New Roman" w:hAnsi="Times New Roman"/>
          <w:sz w:val="24"/>
          <w:szCs w:val="24"/>
          <w:lang w:eastAsia="bg-BG"/>
        </w:rPr>
        <w:t xml:space="preserve">с 30 /тридесет/ на сто повторно </w:t>
      </w:r>
      <w:r w:rsidR="00C23F8D" w:rsidRPr="00C23F8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първоначално определената начална тържна цена за продажба чрез публичен търг на имот - частна общинска собственост, </w:t>
      </w:r>
      <w:r w:rsidR="00C23F8D" w:rsidRPr="00C23F8D">
        <w:rPr>
          <w:rFonts w:ascii="Times New Roman" w:hAnsi="Times New Roman"/>
          <w:sz w:val="24"/>
          <w:szCs w:val="24"/>
        </w:rPr>
        <w:t xml:space="preserve">актуван с </w:t>
      </w:r>
      <w:r w:rsidR="00C23F8D" w:rsidRPr="00C23F8D">
        <w:rPr>
          <w:rFonts w:ascii="Times New Roman" w:eastAsia="Times New Roman" w:hAnsi="Times New Roman"/>
          <w:sz w:val="24"/>
          <w:szCs w:val="24"/>
          <w:lang w:eastAsia="bg-BG"/>
        </w:rPr>
        <w:t>АОС № 4072 от 24.09.2021 г.,</w:t>
      </w:r>
      <w:r w:rsidR="00C23F8D" w:rsidRPr="00C23F8D">
        <w:rPr>
          <w:rFonts w:ascii="Times New Roman" w:hAnsi="Times New Roman"/>
          <w:sz w:val="24"/>
          <w:szCs w:val="24"/>
        </w:rPr>
        <w:t xml:space="preserve"> представляващ: </w:t>
      </w:r>
      <w:r w:rsidR="00C23F8D" w:rsidRPr="00C23F8D">
        <w:rPr>
          <w:rFonts w:ascii="Times New Roman" w:eastAsia="Times New Roman" w:hAnsi="Times New Roman"/>
          <w:sz w:val="24"/>
          <w:szCs w:val="24"/>
          <w:lang w:val="ru-RU" w:eastAsia="bg-BG"/>
        </w:rPr>
        <w:t>Бив</w:t>
      </w:r>
      <w:r w:rsidR="00C23F8D" w:rsidRPr="00C23F8D">
        <w:rPr>
          <w:rFonts w:ascii="Times New Roman" w:eastAsia="Times New Roman" w:hAnsi="Times New Roman"/>
          <w:sz w:val="24"/>
          <w:szCs w:val="24"/>
          <w:lang w:eastAsia="bg-BG"/>
        </w:rPr>
        <w:t xml:space="preserve">ш </w:t>
      </w:r>
      <w:r w:rsidR="00C23F8D" w:rsidRPr="00C23F8D">
        <w:rPr>
          <w:rFonts w:ascii="Times New Roman" w:eastAsia="Times New Roman" w:hAnsi="Times New Roman"/>
          <w:sz w:val="24"/>
          <w:szCs w:val="24"/>
          <w:lang w:val="ru-RU" w:eastAsia="bg-BG"/>
        </w:rPr>
        <w:t>ресторан</w:t>
      </w:r>
      <w:r w:rsidR="00C23F8D" w:rsidRPr="00C23F8D">
        <w:rPr>
          <w:rFonts w:ascii="Times New Roman" w:eastAsia="Times New Roman" w:hAnsi="Times New Roman"/>
          <w:sz w:val="24"/>
          <w:szCs w:val="24"/>
          <w:lang w:eastAsia="bg-BG"/>
        </w:rPr>
        <w:t xml:space="preserve">т за търговска дейност, находящ се в УПИ </w:t>
      </w:r>
      <w:r w:rsidR="00C23F8D" w:rsidRPr="00C23F8D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="00C23F8D" w:rsidRPr="00C23F8D">
        <w:rPr>
          <w:rFonts w:ascii="Times New Roman" w:eastAsia="Times New Roman" w:hAnsi="Times New Roman"/>
          <w:sz w:val="24"/>
          <w:szCs w:val="24"/>
          <w:lang w:eastAsia="bg-BG"/>
        </w:rPr>
        <w:t>I, стр. кв. 1а, по регулационния план на с. Асеново, община Никопол, област Плевен.</w:t>
      </w:r>
    </w:p>
    <w:p w14:paraId="5D2C2EE6" w14:textId="77777777" w:rsidR="00DA583B" w:rsidRPr="00416F95" w:rsidRDefault="00DA583B" w:rsidP="00C23F8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0310187B" w14:textId="77777777" w:rsidR="00DA583B" w:rsidRPr="00416F95" w:rsidRDefault="00DA583B" w:rsidP="00DA58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1"/>
    <w:p w14:paraId="1B87E1E1" w14:textId="77777777" w:rsidR="00DA583B" w:rsidRPr="00416F95" w:rsidRDefault="00DA583B" w:rsidP="00DA58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F13B40" w14:textId="6433A1F6" w:rsidR="00DA583B" w:rsidRPr="003411CF" w:rsidRDefault="00DA583B" w:rsidP="003411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416F9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2" w:name="_Hlk105578355"/>
      <w:r w:rsidR="003411CF" w:rsidRPr="003411CF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 на имот</w:t>
      </w:r>
      <w:r w:rsidR="003411CF" w:rsidRPr="003411C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411CF" w:rsidRPr="003411CF">
        <w:rPr>
          <w:rFonts w:ascii="Times New Roman" w:eastAsia="Times New Roman" w:hAnsi="Times New Roman"/>
          <w:sz w:val="24"/>
          <w:szCs w:val="24"/>
          <w:lang w:val="ru-RU" w:eastAsia="bg-BG"/>
        </w:rPr>
        <w:t>частна общинска собственост, представляващ</w:t>
      </w:r>
      <w:r w:rsidR="003411CF" w:rsidRPr="003411CF">
        <w:rPr>
          <w:rFonts w:ascii="Times New Roman" w:eastAsia="Times New Roman" w:hAnsi="Times New Roman"/>
          <w:sz w:val="24"/>
          <w:szCs w:val="24"/>
          <w:lang w:eastAsia="bg-BG"/>
        </w:rPr>
        <w:t xml:space="preserve"> УПИ XV</w:t>
      </w:r>
      <w:r w:rsidR="003411CF" w:rsidRPr="003411C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 </w:t>
      </w:r>
      <w:r w:rsidR="003411CF" w:rsidRPr="003411CF">
        <w:rPr>
          <w:rFonts w:ascii="Times New Roman" w:eastAsia="Times New Roman" w:hAnsi="Times New Roman"/>
          <w:sz w:val="24"/>
          <w:szCs w:val="24"/>
          <w:lang w:eastAsia="bg-BG"/>
        </w:rPr>
        <w:t xml:space="preserve">/седемнадесет римско/, стр. кв. 29 /двадесет и девет/, с площ 576.00 кв.м. /Петстотин седемдесет и шест квадратни метра/ по регулационния план на с. Санадиново, община Никопол, област Плевен, при съседи и граници на имота: улица, УПИ  </w:t>
      </w:r>
      <w:r w:rsidR="003411CF" w:rsidRPr="003411C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 w:rsidR="003411CF" w:rsidRPr="003411CF">
        <w:rPr>
          <w:rFonts w:ascii="Times New Roman" w:eastAsia="Times New Roman" w:hAnsi="Times New Roman"/>
          <w:sz w:val="24"/>
          <w:szCs w:val="24"/>
          <w:lang w:eastAsia="bg-BG"/>
        </w:rPr>
        <w:t>– 2</w:t>
      </w:r>
      <w:r w:rsidR="003411CF" w:rsidRPr="003411C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85 </w:t>
      </w:r>
      <w:r w:rsidR="003411CF" w:rsidRPr="003411CF"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наследниците на Игнат Атанасов Русков и УПИ XVI – общински имот, актуван </w:t>
      </w:r>
      <w:r w:rsidR="003411CF" w:rsidRPr="003411CF">
        <w:rPr>
          <w:rFonts w:ascii="Times New Roman" w:eastAsia="Times New Roman" w:hAnsi="Times New Roman"/>
          <w:sz w:val="24"/>
          <w:szCs w:val="24"/>
          <w:lang w:val="ru-RU" w:eastAsia="bg-BG"/>
        </w:rPr>
        <w:t>с Акт за общинска собственост № 5017 от 15.06.2022 г. на собственника на законно построения в него гараж.</w:t>
      </w:r>
    </w:p>
    <w:bookmarkEnd w:id="2"/>
    <w:p w14:paraId="2F7ACDCF" w14:textId="77777777" w:rsidR="00DA583B" w:rsidRPr="00416F95" w:rsidRDefault="00DA583B" w:rsidP="003411CF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5364396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B8C9C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DE2293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E13C71" w14:textId="60D69F95" w:rsidR="00DA583B" w:rsidRPr="008E7D91" w:rsidRDefault="00DA583B" w:rsidP="008E7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0724B5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bookmarkStart w:id="3" w:name="_Hlk111186815"/>
      <w:r w:rsidR="008E7D91" w:rsidRPr="008E7D91">
        <w:rPr>
          <w:rFonts w:ascii="Times New Roman" w:hAnsi="Times New Roman"/>
        </w:rPr>
        <w:t xml:space="preserve">Ползване на дървесина от горски територии общинска собственост през </w:t>
      </w:r>
      <w:r w:rsidR="008E7D91" w:rsidRPr="008E7D91">
        <w:rPr>
          <w:rFonts w:ascii="Times New Roman" w:hAnsi="Times New Roman"/>
          <w:b/>
        </w:rPr>
        <w:t>2022 г</w:t>
      </w:r>
      <w:r w:rsidR="008E7D91" w:rsidRPr="008E7D91">
        <w:rPr>
          <w:rFonts w:ascii="Times New Roman" w:hAnsi="Times New Roman"/>
        </w:rPr>
        <w:t xml:space="preserve">.  </w:t>
      </w:r>
    </w:p>
    <w:bookmarkEnd w:id="3"/>
    <w:p w14:paraId="33D88921" w14:textId="77777777" w:rsidR="00DA583B" w:rsidRPr="00EB1C0C" w:rsidRDefault="00DA583B" w:rsidP="008E7D9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51174CF" w14:textId="77777777" w:rsidR="00DA583B" w:rsidRDefault="00DA583B" w:rsidP="008E7D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9BAD70E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E21B35" w14:textId="71325603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1A9CD7" w14:textId="77777777" w:rsidR="009E5335" w:rsidRDefault="009E5335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3A954C" w14:textId="181C9CB0" w:rsidR="00DA583B" w:rsidRDefault="009A1283" w:rsidP="00DA583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DA583B"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207E64AB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E8C8B7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68F118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0F5ECAE" w14:textId="6EFB9176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4085AF2" w14:textId="77777777" w:rsidR="00731501" w:rsidRDefault="00731501" w:rsidP="00DA58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5858335" w14:textId="77777777" w:rsidR="00DA583B" w:rsidRDefault="00DA583B" w:rsidP="00DA58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078AB5" w14:textId="77777777" w:rsidR="00DA583B" w:rsidRDefault="00DA583B" w:rsidP="00DA58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226109E9" w14:textId="77777777" w:rsidR="00DA583B" w:rsidRDefault="00DA583B" w:rsidP="00DA583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7FC60668" w14:textId="77777777" w:rsidR="00DA583B" w:rsidRDefault="00DA583B" w:rsidP="00DA583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1A4D0F6D" w14:textId="77777777" w:rsidR="00C65DFC" w:rsidRDefault="00C65DFC"/>
    <w:sectPr w:rsidR="00C65DFC">
      <w:footerReference w:type="default" r:id="rId6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1D93" w14:textId="77777777" w:rsidR="00927771" w:rsidRDefault="00927771">
      <w:pPr>
        <w:spacing w:after="0" w:line="240" w:lineRule="auto"/>
      </w:pPr>
      <w:r>
        <w:separator/>
      </w:r>
    </w:p>
  </w:endnote>
  <w:endnote w:type="continuationSeparator" w:id="0">
    <w:p w14:paraId="46F51AC8" w14:textId="77777777" w:rsidR="00927771" w:rsidRDefault="0092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D105" w14:textId="77777777" w:rsidR="008B7F8B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38F95CB" w14:textId="77777777" w:rsidR="008B7F8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2F0" w14:textId="77777777" w:rsidR="00927771" w:rsidRDefault="00927771">
      <w:pPr>
        <w:spacing w:after="0" w:line="240" w:lineRule="auto"/>
      </w:pPr>
      <w:r>
        <w:separator/>
      </w:r>
    </w:p>
  </w:footnote>
  <w:footnote w:type="continuationSeparator" w:id="0">
    <w:p w14:paraId="6BBF1445" w14:textId="77777777" w:rsidR="00927771" w:rsidRDefault="0092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3B"/>
    <w:rsid w:val="0004283E"/>
    <w:rsid w:val="00150497"/>
    <w:rsid w:val="00202231"/>
    <w:rsid w:val="003411CF"/>
    <w:rsid w:val="004347EB"/>
    <w:rsid w:val="00576CCD"/>
    <w:rsid w:val="00731501"/>
    <w:rsid w:val="00735403"/>
    <w:rsid w:val="007C2A95"/>
    <w:rsid w:val="00867693"/>
    <w:rsid w:val="008E7D91"/>
    <w:rsid w:val="00927771"/>
    <w:rsid w:val="009A1283"/>
    <w:rsid w:val="009E17B4"/>
    <w:rsid w:val="009E5335"/>
    <w:rsid w:val="00A24ABF"/>
    <w:rsid w:val="00A8526B"/>
    <w:rsid w:val="00AC5765"/>
    <w:rsid w:val="00BF26C3"/>
    <w:rsid w:val="00C23F8D"/>
    <w:rsid w:val="00C65DFC"/>
    <w:rsid w:val="00DA583B"/>
    <w:rsid w:val="00E6120C"/>
    <w:rsid w:val="00E63304"/>
    <w:rsid w:val="00EC4BCC"/>
    <w:rsid w:val="00EE3702"/>
    <w:rsid w:val="00F31607"/>
    <w:rsid w:val="00F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4288"/>
  <w15:chartTrackingRefBased/>
  <w15:docId w15:val="{8E6D4E81-A020-4C28-B9F9-0E906AA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8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DA583B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04283E"/>
    <w:pPr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a6">
    <w:name w:val="Основен текст с отстъп Знак"/>
    <w:basedOn w:val="a0"/>
    <w:link w:val="a5"/>
    <w:rsid w:val="0004283E"/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14</cp:revision>
  <dcterms:created xsi:type="dcterms:W3CDTF">2022-08-09T11:43:00Z</dcterms:created>
  <dcterms:modified xsi:type="dcterms:W3CDTF">2022-08-12T10:32:00Z</dcterms:modified>
</cp:coreProperties>
</file>