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24" w:rsidRDefault="00056824" w:rsidP="00056824">
      <w:pPr>
        <w:jc w:val="center"/>
        <w:rPr>
          <w:rFonts w:ascii="Calibri" w:eastAsia="Calibri" w:hAnsi="Calibri" w:cs="Times New Roman"/>
          <w:b/>
          <w:lang w:val="en-US"/>
        </w:rPr>
      </w:pPr>
    </w:p>
    <w:p w:rsidR="00056824" w:rsidRDefault="00056824" w:rsidP="00056824">
      <w:pPr>
        <w:jc w:val="center"/>
        <w:rPr>
          <w:rFonts w:ascii="Calibri" w:eastAsia="Calibri" w:hAnsi="Calibri" w:cs="Times New Roman"/>
          <w:b/>
          <w:sz w:val="32"/>
        </w:rPr>
      </w:pPr>
      <w:r>
        <w:rPr>
          <w:rFonts w:ascii="Calibri" w:eastAsia="Calibri" w:hAnsi="Calibri" w:cs="Times New Roman"/>
          <w:b/>
          <w:sz w:val="32"/>
          <w:lang w:val="en-US"/>
        </w:rPr>
        <w:t>С</w:t>
      </w:r>
      <w:r>
        <w:rPr>
          <w:rFonts w:ascii="Calibri" w:eastAsia="Calibri" w:hAnsi="Calibri" w:cs="Times New Roman"/>
          <w:b/>
          <w:sz w:val="32"/>
        </w:rPr>
        <w:t>ЪОБЩЕНИЕ</w:t>
      </w:r>
    </w:p>
    <w:p w:rsidR="00056824" w:rsidRDefault="00056824" w:rsidP="00056824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по чл. 32, във връзка с чл. 33 от ДОПК</w:t>
      </w:r>
    </w:p>
    <w:p w:rsidR="00056824" w:rsidRDefault="00056824" w:rsidP="00056824">
      <w:pPr>
        <w:rPr>
          <w:rFonts w:ascii="Calibri" w:eastAsia="Calibri" w:hAnsi="Calibri" w:cs="Times New Roman"/>
          <w:b/>
          <w:sz w:val="20"/>
        </w:rPr>
      </w:pPr>
    </w:p>
    <w:p w:rsidR="00056824" w:rsidRDefault="00056824" w:rsidP="00056824">
      <w:pPr>
        <w:rPr>
          <w:rFonts w:ascii="Calibri" w:eastAsia="Calibri" w:hAnsi="Calibri" w:cs="Times New Roman"/>
          <w:sz w:val="20"/>
        </w:rPr>
      </w:pPr>
    </w:p>
    <w:p w:rsidR="00056824" w:rsidRDefault="00056824" w:rsidP="00056824">
      <w:pPr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 xml:space="preserve">До </w:t>
      </w:r>
    </w:p>
    <w:p w:rsidR="00056824" w:rsidRDefault="00056824" w:rsidP="00056824">
      <w:pPr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>Длъжник: „</w:t>
      </w:r>
      <w:r w:rsidRPr="00056824">
        <w:rPr>
          <w:rFonts w:ascii="Calibri" w:eastAsia="Calibri" w:hAnsi="Calibri" w:cs="Times New Roman"/>
          <w:sz w:val="20"/>
        </w:rPr>
        <w:t>ЛАСА ПРОПЪРТИС БЪЛГАРИЯ</w:t>
      </w:r>
      <w:r>
        <w:rPr>
          <w:rFonts w:ascii="Calibri" w:eastAsia="Calibri" w:hAnsi="Calibri" w:cs="Times New Roman"/>
          <w:sz w:val="20"/>
        </w:rPr>
        <w:t xml:space="preserve">“ </w:t>
      </w:r>
      <w:r>
        <w:rPr>
          <w:rFonts w:ascii="Calibri" w:eastAsia="Calibri" w:hAnsi="Calibri" w:cs="Times New Roman"/>
          <w:sz w:val="20"/>
        </w:rPr>
        <w:t>Е</w:t>
      </w:r>
      <w:r>
        <w:rPr>
          <w:rFonts w:ascii="Calibri" w:eastAsia="Calibri" w:hAnsi="Calibri" w:cs="Times New Roman"/>
          <w:sz w:val="20"/>
        </w:rPr>
        <w:t>ООД, представляван</w:t>
      </w:r>
      <w:r>
        <w:rPr>
          <w:rFonts w:ascii="Calibri" w:eastAsia="Calibri" w:hAnsi="Calibri" w:cs="Times New Roman"/>
          <w:sz w:val="20"/>
        </w:rPr>
        <w:t xml:space="preserve">о от </w:t>
      </w:r>
      <w:r w:rsidRPr="00056824">
        <w:rPr>
          <w:rFonts w:ascii="Calibri" w:eastAsia="Calibri" w:hAnsi="Calibri" w:cs="Times New Roman"/>
          <w:sz w:val="20"/>
        </w:rPr>
        <w:t>ДЖОН ВИКТОЛ АЛЪН</w:t>
      </w:r>
    </w:p>
    <w:p w:rsidR="00056824" w:rsidRDefault="00056824" w:rsidP="00056824">
      <w:pPr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>ЕГН/ ЕИК по БУЛСТАТ/ ЕИК по ЗТП:</w:t>
      </w:r>
      <w:r>
        <w:rPr>
          <w:rFonts w:ascii="Calibri" w:eastAsia="Calibri" w:hAnsi="Calibri" w:cs="Times New Roman"/>
        </w:rPr>
        <w:t xml:space="preserve"> </w:t>
      </w:r>
      <w:r w:rsidRPr="00056824">
        <w:rPr>
          <w:rFonts w:ascii="Calibri" w:eastAsia="Calibri" w:hAnsi="Calibri" w:cs="Times New Roman"/>
        </w:rPr>
        <w:t>200879592</w:t>
      </w:r>
      <w:r>
        <w:rPr>
          <w:rFonts w:ascii="Calibri" w:eastAsia="Calibri" w:hAnsi="Calibri" w:cs="Times New Roman"/>
          <w:sz w:val="20"/>
        </w:rPr>
        <w:t xml:space="preserve"> , </w:t>
      </w:r>
    </w:p>
    <w:p w:rsidR="00056824" w:rsidRDefault="00056824" w:rsidP="00056824">
      <w:pPr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>адрес за кореспон</w:t>
      </w:r>
      <w:r>
        <w:rPr>
          <w:rFonts w:ascii="Calibri" w:eastAsia="Calibri" w:hAnsi="Calibri" w:cs="Times New Roman"/>
          <w:sz w:val="20"/>
        </w:rPr>
        <w:t xml:space="preserve">денция; гр. София, р-н Слатина, </w:t>
      </w:r>
      <w:bookmarkStart w:id="0" w:name="_GoBack"/>
      <w:bookmarkEnd w:id="0"/>
      <w:r w:rsidRPr="00056824">
        <w:rPr>
          <w:rFonts w:ascii="Calibri" w:eastAsia="Calibri" w:hAnsi="Calibri" w:cs="Times New Roman"/>
          <w:sz w:val="20"/>
        </w:rPr>
        <w:t>бул./ул. ул.ВЕЛЧО АТАНАСАВ № 20, ет. 2, ап. 3</w:t>
      </w:r>
    </w:p>
    <w:p w:rsidR="00056824" w:rsidRDefault="00056824" w:rsidP="00056824">
      <w:pPr>
        <w:jc w:val="both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>Уведомяваме Ви, че в 14- дневен срок от поставяне на настоящето съобщение, следва да се явите в отдел „МДТ“ при Община Никопол, на адрес: гр. Никопол, ул. „Александър Стамболийски“ № 5, за връчване на следния документ:</w:t>
      </w:r>
    </w:p>
    <w:p w:rsidR="00056824" w:rsidRDefault="00056824" w:rsidP="00056824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 xml:space="preserve">Акт за установяване на задължения за Данък върху недвижимите имоти и </w:t>
      </w:r>
      <w:r>
        <w:rPr>
          <w:rFonts w:ascii="Calibri" w:eastAsia="Calibri" w:hAnsi="Calibri" w:cs="Times New Roman"/>
          <w:b/>
          <w:sz w:val="24"/>
        </w:rPr>
        <w:t>Такса битови отпадъци АУЗ № 1143-1 от 10.07.2018</w:t>
      </w:r>
      <w:r>
        <w:rPr>
          <w:rFonts w:ascii="Calibri" w:eastAsia="Calibri" w:hAnsi="Calibri" w:cs="Times New Roman"/>
          <w:b/>
          <w:sz w:val="24"/>
        </w:rPr>
        <w:t xml:space="preserve"> г.</w:t>
      </w:r>
    </w:p>
    <w:p w:rsidR="00056824" w:rsidRPr="00056824" w:rsidRDefault="00056824" w:rsidP="00056824">
      <w:pPr>
        <w:pStyle w:val="a4"/>
        <w:numPr>
          <w:ilvl w:val="0"/>
          <w:numId w:val="1"/>
        </w:numPr>
        <w:rPr>
          <w:rFonts w:ascii="Calibri" w:eastAsia="Calibri" w:hAnsi="Calibri" w:cs="Times New Roman"/>
          <w:b/>
          <w:sz w:val="24"/>
        </w:rPr>
      </w:pPr>
      <w:r w:rsidRPr="00056824">
        <w:rPr>
          <w:rFonts w:ascii="Calibri" w:eastAsia="Calibri" w:hAnsi="Calibri" w:cs="Times New Roman"/>
          <w:b/>
          <w:sz w:val="24"/>
        </w:rPr>
        <w:t xml:space="preserve">Акт за установяване на задължения за Данък върху недвижимите имоти и </w:t>
      </w:r>
      <w:r>
        <w:rPr>
          <w:rFonts w:ascii="Calibri" w:eastAsia="Calibri" w:hAnsi="Calibri" w:cs="Times New Roman"/>
          <w:b/>
          <w:sz w:val="24"/>
        </w:rPr>
        <w:t>Такса битови отпадъци АУЗ № 6905-1 от 16</w:t>
      </w:r>
      <w:r w:rsidRPr="00056824">
        <w:rPr>
          <w:rFonts w:ascii="Calibri" w:eastAsia="Calibri" w:hAnsi="Calibri" w:cs="Times New Roman"/>
          <w:b/>
          <w:sz w:val="24"/>
        </w:rPr>
        <w:t>.03.2023 г.</w:t>
      </w:r>
    </w:p>
    <w:p w:rsidR="00056824" w:rsidRDefault="00056824" w:rsidP="00056824">
      <w:pPr>
        <w:jc w:val="both"/>
        <w:rPr>
          <w:rFonts w:ascii="Calibri" w:eastAsia="Calibri" w:hAnsi="Calibri" w:cs="Times New Roman"/>
          <w:b/>
          <w:sz w:val="24"/>
          <w:lang w:val="en-US"/>
        </w:rPr>
      </w:pPr>
    </w:p>
    <w:p w:rsidR="00056824" w:rsidRDefault="00056824" w:rsidP="00056824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 случай, че не се явите преди изтичане на посочения срок, съобщението ще се приложи към преписката и актът ще се счита за редовно връчен.</w:t>
      </w:r>
    </w:p>
    <w:p w:rsidR="00056824" w:rsidRDefault="00056824" w:rsidP="00056824">
      <w:pPr>
        <w:jc w:val="both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</w:rPr>
        <w:t xml:space="preserve">Настоящето съобщение е публикувано и в ИНТЕРНЕТ на адрес: </w:t>
      </w:r>
      <w:hyperlink r:id="rId6" w:history="1">
        <w:r>
          <w:rPr>
            <w:rStyle w:val="a3"/>
            <w:rFonts w:ascii="Calibri" w:eastAsia="Calibri" w:hAnsi="Calibri" w:cs="Times New Roman"/>
            <w:lang w:val="en-US"/>
          </w:rPr>
          <w:t>www.nikopol-bg.com</w:t>
        </w:r>
      </w:hyperlink>
    </w:p>
    <w:tbl>
      <w:tblPr>
        <w:tblW w:w="5917" w:type="dxa"/>
        <w:tblInd w:w="3168" w:type="dxa"/>
        <w:tblLook w:val="04A0" w:firstRow="1" w:lastRow="0" w:firstColumn="1" w:lastColumn="0" w:noHBand="0" w:noVBand="1"/>
      </w:tblPr>
      <w:tblGrid>
        <w:gridCol w:w="1589"/>
        <w:gridCol w:w="4328"/>
      </w:tblGrid>
      <w:tr w:rsidR="00056824" w:rsidTr="00056824">
        <w:tc>
          <w:tcPr>
            <w:tcW w:w="1589" w:type="dxa"/>
          </w:tcPr>
          <w:p w:rsidR="00056824" w:rsidRDefault="00056824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sz w:val="24"/>
                <w:lang w:eastAsia="bg-BG"/>
              </w:rPr>
            </w:pPr>
          </w:p>
          <w:p w:rsidR="00056824" w:rsidRDefault="00056824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sz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caps/>
                <w:sz w:val="24"/>
                <w:lang w:eastAsia="bg-BG"/>
              </w:rPr>
              <w:t>орган по приходите</w:t>
            </w:r>
          </w:p>
        </w:tc>
        <w:tc>
          <w:tcPr>
            <w:tcW w:w="4328" w:type="dxa"/>
            <w:vAlign w:val="center"/>
          </w:tcPr>
          <w:p w:rsidR="00056824" w:rsidRDefault="00056824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val="ru-RU"/>
              </w:rPr>
            </w:pPr>
          </w:p>
          <w:p w:rsidR="00056824" w:rsidRDefault="0005682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val="ru-RU"/>
              </w:rPr>
              <w:t xml:space="preserve">Калин Иванов </w:t>
            </w:r>
            <w:r>
              <w:rPr>
                <w:rFonts w:ascii="Calibri" w:eastAsia="Times New Roman" w:hAnsi="Calibri" w:cs="Calibri"/>
                <w:sz w:val="24"/>
                <w:lang w:val="ru-RU"/>
              </w:rPr>
              <w:t xml:space="preserve">– Орган по </w:t>
            </w:r>
            <w:proofErr w:type="gramStart"/>
            <w:r>
              <w:rPr>
                <w:rFonts w:ascii="Calibri" w:eastAsia="Times New Roman" w:hAnsi="Calibri" w:cs="Calibri"/>
                <w:sz w:val="24"/>
                <w:lang w:val="ru-RU"/>
              </w:rPr>
              <w:t>приходите</w:t>
            </w:r>
            <w:proofErr w:type="gramEnd"/>
            <w:r>
              <w:rPr>
                <w:rFonts w:ascii="Calibri" w:eastAsia="Times New Roman" w:hAnsi="Calibri" w:cs="Calibri"/>
                <w:sz w:val="24"/>
                <w:lang w:val="ru-RU"/>
              </w:rPr>
              <w:t xml:space="preserve"> определен </w:t>
            </w:r>
            <w:proofErr w:type="spellStart"/>
            <w:r>
              <w:rPr>
                <w:rFonts w:ascii="Calibri" w:eastAsia="Times New Roman" w:hAnsi="Calibri" w:cs="Calibri"/>
                <w:sz w:val="24"/>
                <w:lang w:val="ru-RU"/>
              </w:rPr>
              <w:t>със</w:t>
            </w:r>
            <w:proofErr w:type="spellEnd"/>
            <w:r>
              <w:rPr>
                <w:rFonts w:ascii="Calibri" w:eastAsia="Times New Roman" w:hAnsi="Calibri" w:cs="Calibri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lang w:val="ru-RU"/>
              </w:rPr>
              <w:t>Заповед</w:t>
            </w:r>
            <w:proofErr w:type="spellEnd"/>
            <w:r>
              <w:rPr>
                <w:rFonts w:ascii="Calibri" w:eastAsia="Times New Roman" w:hAnsi="Calibri" w:cs="Calibri"/>
                <w:sz w:val="24"/>
                <w:lang w:val="ru-RU"/>
              </w:rPr>
              <w:t xml:space="preserve"> № 283/22.10.2020г. на </w:t>
            </w:r>
            <w:proofErr w:type="spellStart"/>
            <w:r>
              <w:rPr>
                <w:rFonts w:ascii="Calibri" w:eastAsia="Times New Roman" w:hAnsi="Calibri" w:cs="Calibri"/>
                <w:sz w:val="24"/>
                <w:lang w:val="ru-RU"/>
              </w:rPr>
              <w:t>Кмета</w:t>
            </w:r>
            <w:proofErr w:type="spellEnd"/>
            <w:r>
              <w:rPr>
                <w:rFonts w:ascii="Calibri" w:eastAsia="Times New Roman" w:hAnsi="Calibri" w:cs="Calibri"/>
                <w:sz w:val="24"/>
                <w:lang w:val="ru-RU"/>
              </w:rPr>
              <w:t xml:space="preserve"> на Община </w:t>
            </w:r>
            <w:proofErr w:type="spellStart"/>
            <w:r>
              <w:rPr>
                <w:rFonts w:ascii="Calibri" w:eastAsia="Times New Roman" w:hAnsi="Calibri" w:cs="Calibri"/>
                <w:sz w:val="24"/>
                <w:lang w:val="ru-RU"/>
              </w:rPr>
              <w:t>Никопол</w:t>
            </w:r>
            <w:proofErr w:type="spellEnd"/>
            <w:r>
              <w:rPr>
                <w:rFonts w:ascii="Calibri" w:eastAsia="Times New Roman" w:hAnsi="Calibri" w:cs="Calibri"/>
                <w:sz w:val="24"/>
                <w:lang w:val="ru-RU"/>
              </w:rPr>
              <w:t>.</w:t>
            </w:r>
          </w:p>
          <w:p w:rsidR="00056824" w:rsidRDefault="00056824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val="ru-RU"/>
              </w:rPr>
            </w:pPr>
          </w:p>
        </w:tc>
      </w:tr>
    </w:tbl>
    <w:p w:rsidR="00056824" w:rsidRDefault="00056824" w:rsidP="00056824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056824" w:rsidRDefault="00056824" w:rsidP="00056824">
      <w:pPr>
        <w:jc w:val="both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>/дата на поставяне на съобщението/   /име и длъжност на лицето поставило съобщението/   /подпис/</w:t>
      </w:r>
    </w:p>
    <w:p w:rsidR="00056824" w:rsidRDefault="00056824" w:rsidP="00056824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056824" w:rsidRDefault="00056824" w:rsidP="00056824">
      <w:pPr>
        <w:jc w:val="both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>/дата на сваляне на съобщението/   /име и длъжност на лицето поставило съобщението/      /подпис/</w:t>
      </w:r>
    </w:p>
    <w:p w:rsidR="00056824" w:rsidRDefault="00056824" w:rsidP="00056824">
      <w:pPr>
        <w:jc w:val="both"/>
        <w:rPr>
          <w:rFonts w:ascii="Calibri" w:eastAsia="Calibri" w:hAnsi="Calibri" w:cs="Times New Roman"/>
          <w:sz w:val="20"/>
        </w:rPr>
      </w:pPr>
    </w:p>
    <w:p w:rsidR="00CB584E" w:rsidRDefault="00CB584E"/>
    <w:sectPr w:rsidR="00CB5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036A4"/>
    <w:multiLevelType w:val="hybridMultilevel"/>
    <w:tmpl w:val="7FBAA5B6"/>
    <w:lvl w:ilvl="0" w:tplc="FC04CD38">
      <w:start w:val="1"/>
      <w:numFmt w:val="decimal"/>
      <w:lvlText w:val="%1."/>
      <w:lvlJc w:val="left"/>
      <w:pPr>
        <w:ind w:left="675" w:hanging="360"/>
      </w:pPr>
    </w:lvl>
    <w:lvl w:ilvl="1" w:tplc="04020019">
      <w:start w:val="1"/>
      <w:numFmt w:val="lowerLetter"/>
      <w:lvlText w:val="%2."/>
      <w:lvlJc w:val="left"/>
      <w:pPr>
        <w:ind w:left="1395" w:hanging="360"/>
      </w:pPr>
    </w:lvl>
    <w:lvl w:ilvl="2" w:tplc="0402001B">
      <w:start w:val="1"/>
      <w:numFmt w:val="lowerRoman"/>
      <w:lvlText w:val="%3."/>
      <w:lvlJc w:val="right"/>
      <w:pPr>
        <w:ind w:left="2115" w:hanging="180"/>
      </w:pPr>
    </w:lvl>
    <w:lvl w:ilvl="3" w:tplc="0402000F">
      <w:start w:val="1"/>
      <w:numFmt w:val="decimal"/>
      <w:lvlText w:val="%4."/>
      <w:lvlJc w:val="left"/>
      <w:pPr>
        <w:ind w:left="2835" w:hanging="360"/>
      </w:pPr>
    </w:lvl>
    <w:lvl w:ilvl="4" w:tplc="04020019">
      <w:start w:val="1"/>
      <w:numFmt w:val="lowerLetter"/>
      <w:lvlText w:val="%5."/>
      <w:lvlJc w:val="left"/>
      <w:pPr>
        <w:ind w:left="3555" w:hanging="360"/>
      </w:pPr>
    </w:lvl>
    <w:lvl w:ilvl="5" w:tplc="0402001B">
      <w:start w:val="1"/>
      <w:numFmt w:val="lowerRoman"/>
      <w:lvlText w:val="%6."/>
      <w:lvlJc w:val="right"/>
      <w:pPr>
        <w:ind w:left="4275" w:hanging="180"/>
      </w:pPr>
    </w:lvl>
    <w:lvl w:ilvl="6" w:tplc="0402000F">
      <w:start w:val="1"/>
      <w:numFmt w:val="decimal"/>
      <w:lvlText w:val="%7."/>
      <w:lvlJc w:val="left"/>
      <w:pPr>
        <w:ind w:left="4995" w:hanging="360"/>
      </w:pPr>
    </w:lvl>
    <w:lvl w:ilvl="7" w:tplc="04020019">
      <w:start w:val="1"/>
      <w:numFmt w:val="lowerLetter"/>
      <w:lvlText w:val="%8."/>
      <w:lvlJc w:val="left"/>
      <w:pPr>
        <w:ind w:left="5715" w:hanging="360"/>
      </w:pPr>
    </w:lvl>
    <w:lvl w:ilvl="8" w:tplc="0402001B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7E"/>
    <w:rsid w:val="00056824"/>
    <w:rsid w:val="0012257E"/>
    <w:rsid w:val="00CB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8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6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8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6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kopol-b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</dc:creator>
  <cp:keywords/>
  <dc:description/>
  <cp:lastModifiedBy>Kalin</cp:lastModifiedBy>
  <cp:revision>2</cp:revision>
  <dcterms:created xsi:type="dcterms:W3CDTF">2024-04-08T11:10:00Z</dcterms:created>
  <dcterms:modified xsi:type="dcterms:W3CDTF">2024-04-08T11:14:00Z</dcterms:modified>
</cp:coreProperties>
</file>