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FDD" w:rsidRPr="00BD2CA6" w:rsidRDefault="00D84A71" w:rsidP="00D84A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CA6">
        <w:rPr>
          <w:rFonts w:ascii="Times New Roman" w:hAnsi="Times New Roman" w:cs="Times New Roman"/>
          <w:b/>
          <w:sz w:val="24"/>
          <w:szCs w:val="24"/>
        </w:rPr>
        <w:t>ОТЧЕТ – за 2022 год.</w:t>
      </w:r>
      <w:r w:rsidR="00BD2CA6">
        <w:rPr>
          <w:rFonts w:ascii="Times New Roman" w:hAnsi="Times New Roman" w:cs="Times New Roman"/>
          <w:b/>
          <w:sz w:val="24"/>
          <w:szCs w:val="24"/>
        </w:rPr>
        <w:t xml:space="preserve"> на Община Никопол</w:t>
      </w:r>
      <w:bookmarkStart w:id="0" w:name="_GoBack"/>
      <w:bookmarkEnd w:id="0"/>
    </w:p>
    <w:p w:rsidR="00D84A71" w:rsidRDefault="00D84A71" w:rsidP="00D84A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Съгласно чл. 71 от Наридба за условията и реда за предоставяне на следства за компенсиране на намалените приходи от прилагането на цени за обществени пътнически превози по автомобилния транспорт, предвидени в нормативните актове за определени категории пътници, субсидиране на обществени пътнически превози по нерентабилни автобусни линии във вътрешноградския транспорт и транспорта в планински и други райони и за издаването на превозни документи за извършване на превозите.</w:t>
      </w:r>
    </w:p>
    <w:p w:rsidR="00D84A71" w:rsidRDefault="00D84A71" w:rsidP="00D84A71">
      <w:pPr>
        <w:pStyle w:val="a3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A71">
        <w:rPr>
          <w:rFonts w:ascii="Times New Roman" w:hAnsi="Times New Roman" w:cs="Times New Roman"/>
          <w:b/>
          <w:sz w:val="24"/>
          <w:szCs w:val="24"/>
        </w:rPr>
        <w:t>Информация за проведени обществени поръчки, чрез които са възложени обществени услуги за безплатни и по намалени цени пътнически превози с междуселищен автомобилен транспорт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84A71" w:rsidRDefault="00D84A71" w:rsidP="00D84A71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4A71">
        <w:rPr>
          <w:rFonts w:ascii="Times New Roman" w:hAnsi="Times New Roman" w:cs="Times New Roman"/>
          <w:sz w:val="24"/>
          <w:szCs w:val="24"/>
        </w:rPr>
        <w:t xml:space="preserve">Проведена </w:t>
      </w:r>
      <w:r>
        <w:rPr>
          <w:rFonts w:ascii="Times New Roman" w:hAnsi="Times New Roman" w:cs="Times New Roman"/>
          <w:sz w:val="24"/>
          <w:szCs w:val="24"/>
        </w:rPr>
        <w:t>Обществена поръчка с предмет „Обществен превоз на пътници по утвърдени маршрутни разписания за автобусни линии от общинската, областната и републиканската транспортни схеми от квотата на Община Никопол по обособени позиции“.</w:t>
      </w:r>
    </w:p>
    <w:p w:rsidR="00D84A71" w:rsidRDefault="00D84A71" w:rsidP="00D84A71">
      <w:pPr>
        <w:pStyle w:val="a3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A71">
        <w:rPr>
          <w:rFonts w:ascii="Times New Roman" w:hAnsi="Times New Roman" w:cs="Times New Roman"/>
          <w:b/>
          <w:sz w:val="24"/>
          <w:szCs w:val="24"/>
        </w:rPr>
        <w:t>Информация за сключени договори за извършване на обществени услуги за безплатни или намалени цени пътнически превози с автамабилин транспорт:</w:t>
      </w:r>
    </w:p>
    <w:p w:rsidR="00795C67" w:rsidRDefault="00F920AD" w:rsidP="00795C67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20AD">
        <w:rPr>
          <w:rFonts w:ascii="Times New Roman" w:hAnsi="Times New Roman" w:cs="Times New Roman"/>
          <w:sz w:val="24"/>
          <w:szCs w:val="24"/>
        </w:rPr>
        <w:t xml:space="preserve">Договор № 11 от </w:t>
      </w:r>
      <w:r>
        <w:rPr>
          <w:rFonts w:ascii="Times New Roman" w:hAnsi="Times New Roman" w:cs="Times New Roman"/>
          <w:sz w:val="24"/>
          <w:szCs w:val="24"/>
        </w:rPr>
        <w:t>25.01.2022 год.</w:t>
      </w:r>
      <w:r w:rsidR="00795C67">
        <w:rPr>
          <w:rFonts w:ascii="Times New Roman" w:hAnsi="Times New Roman" w:cs="Times New Roman"/>
          <w:sz w:val="24"/>
          <w:szCs w:val="24"/>
        </w:rPr>
        <w:t xml:space="preserve"> сключен с превозвач „Цветитранс 2010“ ЕООД, ЕИК:201272980 с предмет „</w:t>
      </w:r>
      <w:r w:rsidR="00795C67">
        <w:rPr>
          <w:rFonts w:ascii="Times New Roman" w:hAnsi="Times New Roman" w:cs="Times New Roman"/>
          <w:sz w:val="24"/>
          <w:szCs w:val="24"/>
        </w:rPr>
        <w:t>Обществен превоз на пътници по утвърдени маршрутни разписания за автобусни линии от общинската, областната и републиканската транспортни схеми от квотата на Община Никопол по обособени позиции“.</w:t>
      </w:r>
      <w:r w:rsidR="00795C67">
        <w:rPr>
          <w:rFonts w:ascii="Times New Roman" w:hAnsi="Times New Roman" w:cs="Times New Roman"/>
          <w:sz w:val="24"/>
          <w:szCs w:val="24"/>
        </w:rPr>
        <w:t xml:space="preserve"> Срок на изпълнение от 25.01.2022 год. до 24.01.2027 год.</w:t>
      </w:r>
    </w:p>
    <w:p w:rsidR="00795C67" w:rsidRDefault="00795C67" w:rsidP="00795C67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№ 12</w:t>
      </w:r>
      <w:r w:rsidRPr="00F920AD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25.01.2022 год. сключен с превозвач</w:t>
      </w:r>
      <w:r>
        <w:rPr>
          <w:rFonts w:ascii="Times New Roman" w:hAnsi="Times New Roman" w:cs="Times New Roman"/>
          <w:sz w:val="24"/>
          <w:szCs w:val="24"/>
        </w:rPr>
        <w:t xml:space="preserve"> ЕТ „Звезда – Валери Конов“, ЕИК: 114020747 с предмет </w:t>
      </w:r>
      <w:r>
        <w:rPr>
          <w:rFonts w:ascii="Times New Roman" w:hAnsi="Times New Roman" w:cs="Times New Roman"/>
          <w:sz w:val="24"/>
          <w:szCs w:val="24"/>
        </w:rPr>
        <w:t>„Обществен превоз на пътници по утвърдени маршрутни разписания за автобусни линии от общинската, областната и републиканската транспортни схеми от квотата на Община Никопол по обособени позиции“. Срок на изпълнение от 25.01.2022 год. до 24.01.2027 год.</w:t>
      </w:r>
    </w:p>
    <w:p w:rsidR="00795C67" w:rsidRDefault="00795C67" w:rsidP="00795C67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№ 13</w:t>
      </w:r>
      <w:r w:rsidRPr="00F920AD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25.01.2022 год. сключен с превозвач</w:t>
      </w:r>
      <w:r>
        <w:rPr>
          <w:rFonts w:ascii="Times New Roman" w:hAnsi="Times New Roman" w:cs="Times New Roman"/>
          <w:sz w:val="24"/>
          <w:szCs w:val="24"/>
        </w:rPr>
        <w:t xml:space="preserve"> ЕТ „Чар – Людмила Шарнганова“, ЕИК: 114020754 </w:t>
      </w:r>
      <w:r>
        <w:rPr>
          <w:rFonts w:ascii="Times New Roman" w:hAnsi="Times New Roman" w:cs="Times New Roman"/>
          <w:sz w:val="24"/>
          <w:szCs w:val="24"/>
        </w:rPr>
        <w:t>с предмет „Обществен превоз на пътници по утвърдени маршрутни разписания за автобусни линии от общинската, областната и републиканската транспортни схеми от квотата на Община Никопол по обособени позиции“. Срок на изпълнение от 25.01.2022 год. до 24.01.2027 год.</w:t>
      </w:r>
    </w:p>
    <w:p w:rsidR="00795C67" w:rsidRDefault="00795C67" w:rsidP="00795C6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C67">
        <w:rPr>
          <w:rFonts w:ascii="Times New Roman" w:hAnsi="Times New Roman" w:cs="Times New Roman"/>
          <w:b/>
          <w:sz w:val="24"/>
          <w:szCs w:val="24"/>
        </w:rPr>
        <w:t>Общ размер на изплатените от Община Никопол компенсации и субсидии на превозвачите:</w:t>
      </w:r>
    </w:p>
    <w:p w:rsidR="00BD2CA6" w:rsidRDefault="00BD2CA6" w:rsidP="00BD2C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CA6">
        <w:rPr>
          <w:rFonts w:ascii="Times New Roman" w:hAnsi="Times New Roman" w:cs="Times New Roman"/>
          <w:sz w:val="24"/>
          <w:szCs w:val="24"/>
        </w:rPr>
        <w:t>ЕТ „Чар – Людмила Шаранганова“, с. Въбел</w:t>
      </w:r>
      <w:r>
        <w:rPr>
          <w:rFonts w:ascii="Times New Roman" w:hAnsi="Times New Roman" w:cs="Times New Roman"/>
          <w:sz w:val="24"/>
          <w:szCs w:val="24"/>
        </w:rPr>
        <w:t xml:space="preserve"> – 74839 лв.</w:t>
      </w:r>
    </w:p>
    <w:p w:rsidR="00BD2CA6" w:rsidRDefault="00BD2CA6" w:rsidP="00BD2C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ЕТ „Дани – 94 – Димитър Митев“, гр. Никопол – 15880 лв.</w:t>
      </w:r>
    </w:p>
    <w:p w:rsidR="00BD2CA6" w:rsidRDefault="00BD2CA6" w:rsidP="00BD2C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ЕТ „Звезда – Валери Конов“, с. Въбел – 52133 лв.</w:t>
      </w:r>
    </w:p>
    <w:p w:rsidR="00BD2CA6" w:rsidRPr="00BD2CA6" w:rsidRDefault="00BD2CA6" w:rsidP="00BD2C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„Цветитранс 2010“ ЕООД, с. Евлогиево – 48758 лв.</w:t>
      </w:r>
    </w:p>
    <w:p w:rsidR="00D84A71" w:rsidRPr="00F920AD" w:rsidRDefault="00D84A71" w:rsidP="00795C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D84A71" w:rsidRPr="00F92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D6222"/>
    <w:multiLevelType w:val="hybridMultilevel"/>
    <w:tmpl w:val="7048DC0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3E6924"/>
    <w:multiLevelType w:val="hybridMultilevel"/>
    <w:tmpl w:val="E294C7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677DF"/>
    <w:multiLevelType w:val="hybridMultilevel"/>
    <w:tmpl w:val="EC7AA8C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71"/>
    <w:rsid w:val="00055FDD"/>
    <w:rsid w:val="00795C67"/>
    <w:rsid w:val="00BD2CA6"/>
    <w:rsid w:val="00D84A71"/>
    <w:rsid w:val="00F9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A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SAHMEDON</dc:creator>
  <cp:lastModifiedBy>SAHMEDON</cp:lastModifiedBy>
  <cp:revision>2</cp:revision>
  <dcterms:created xsi:type="dcterms:W3CDTF">2023-11-22T12:09:00Z</dcterms:created>
  <dcterms:modified xsi:type="dcterms:W3CDTF">2023-11-22T12:37:00Z</dcterms:modified>
</cp:coreProperties>
</file>