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07AF" w14:textId="77777777" w:rsidR="00A956B0" w:rsidRPr="00A956B0" w:rsidRDefault="00A956B0" w:rsidP="00A9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956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РЕШЕНИЯ НА ОБЩИНСКИ СЪВЕТ – НИКОПОЛ ОТ ПРОВЕДЕНОТО ЗАСЕДАНИЕ</w:t>
      </w:r>
    </w:p>
    <w:p w14:paraId="42169B7E" w14:textId="0D8C38D7" w:rsidR="00A956B0" w:rsidRPr="00A956B0" w:rsidRDefault="00A956B0" w:rsidP="00A956B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956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30</w:t>
      </w:r>
      <w:r w:rsidRPr="00A956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Pr="00A956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.2021г.</w:t>
      </w:r>
    </w:p>
    <w:p w14:paraId="5B9C3CBA" w14:textId="7857FF38" w:rsidR="00C65DFC" w:rsidRDefault="00C65DFC"/>
    <w:p w14:paraId="053B358C" w14:textId="77777777" w:rsidR="00843D47" w:rsidRPr="0034328A" w:rsidRDefault="00843D47" w:rsidP="00843D4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bookmarkStart w:id="0" w:name="_Hlk83891457"/>
      <w:r w:rsidRPr="003432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4B81EBB8" w14:textId="77777777" w:rsidR="00843D47" w:rsidRPr="0034328A" w:rsidRDefault="00843D47" w:rsidP="0084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4328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76A5D" wp14:editId="26385F55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FBA70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"/>
            </w:pict>
          </mc:Fallback>
        </mc:AlternateContent>
      </w:r>
    </w:p>
    <w:p w14:paraId="523CD627" w14:textId="77777777" w:rsidR="00843D47" w:rsidRPr="0034328A" w:rsidRDefault="00843D47" w:rsidP="00843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2F08032" w14:textId="77777777" w:rsidR="00843D47" w:rsidRPr="0034328A" w:rsidRDefault="00843D47" w:rsidP="00843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F72B276" w14:textId="77777777" w:rsidR="00843D47" w:rsidRPr="0034328A" w:rsidRDefault="00843D47" w:rsidP="0084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32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4E3550D4" w14:textId="77777777" w:rsidR="00843D47" w:rsidRPr="0034328A" w:rsidRDefault="00843D47" w:rsidP="0084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32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34328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3432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</w:p>
    <w:p w14:paraId="6E6ABE70" w14:textId="77777777" w:rsidR="00843D47" w:rsidRPr="0034328A" w:rsidRDefault="00843D47" w:rsidP="0084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32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30</w:t>
      </w:r>
      <w:r w:rsidRPr="003432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7167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3432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.2021 г.</w:t>
      </w:r>
    </w:p>
    <w:p w14:paraId="1018BE55" w14:textId="77777777" w:rsidR="00843D47" w:rsidRPr="0034328A" w:rsidRDefault="00843D47" w:rsidP="0084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първа</w:t>
      </w:r>
      <w:r w:rsidRPr="003432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точка от дневния ред</w:t>
      </w:r>
    </w:p>
    <w:p w14:paraId="204A8F3C" w14:textId="77777777" w:rsidR="00843D47" w:rsidRPr="0034328A" w:rsidRDefault="00843D47" w:rsidP="00843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6765A7CB" w14:textId="77777777" w:rsidR="00843D47" w:rsidRPr="0034328A" w:rsidRDefault="00843D47" w:rsidP="00843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41E2FD06" w14:textId="77777777" w:rsidR="00843D47" w:rsidRPr="0034328A" w:rsidRDefault="00843D47" w:rsidP="0084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32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3C11A6B2" w14:textId="77777777" w:rsidR="00843D47" w:rsidRPr="0034328A" w:rsidRDefault="00843D47" w:rsidP="0084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32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</w:t>
      </w:r>
      <w:r w:rsidRPr="007167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3432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3432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7167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3432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.2021г.</w:t>
      </w:r>
    </w:p>
    <w:p w14:paraId="0C34DA80" w14:textId="77777777" w:rsidR="00843D47" w:rsidRPr="0034328A" w:rsidRDefault="00843D47" w:rsidP="00843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2AF2030" w14:textId="77777777" w:rsidR="00843D47" w:rsidRPr="0034328A" w:rsidRDefault="00843D47" w:rsidP="00843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372BA69" w14:textId="77777777" w:rsidR="00843D47" w:rsidRPr="00E0023D" w:rsidRDefault="00843D47" w:rsidP="00843D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 w:rsidRPr="00343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3432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 </w:t>
      </w:r>
      <w:r w:rsidRPr="00E0023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>Актуализация  на бюджета на Община Никопол за 2021г.</w:t>
      </w:r>
    </w:p>
    <w:p w14:paraId="13663A58" w14:textId="77777777" w:rsidR="00843D47" w:rsidRPr="008A6C74" w:rsidRDefault="00843D47" w:rsidP="00843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6C74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основание </w:t>
      </w:r>
      <w:r w:rsidRPr="0096321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чл.21, ал.1, т.6 и т.23 от Закона за местното самоуправление и местната администрация, </w:t>
      </w:r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124, ал. 2 от Закона за публичните финанси, чл.100, ал. 2, т. 4 от Закона за лечебните заведения и чл.134 от Търговския закон</w:t>
      </w:r>
      <w:r w:rsidRPr="008A6C7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6C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 Никопол </w:t>
      </w:r>
    </w:p>
    <w:p w14:paraId="53D90088" w14:textId="77777777" w:rsidR="00843D47" w:rsidRPr="008A6C74" w:rsidRDefault="00843D47" w:rsidP="00843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F654F2" w14:textId="77777777" w:rsidR="00843D47" w:rsidRPr="008A6C74" w:rsidRDefault="00843D47" w:rsidP="0084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6C7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8A6C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7325A532" w14:textId="77777777" w:rsidR="00843D47" w:rsidRPr="008A6C74" w:rsidRDefault="00843D47" w:rsidP="00843D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63F74D7" w14:textId="77777777" w:rsidR="00843D47" w:rsidRPr="0096321F" w:rsidRDefault="00843D47" w:rsidP="0084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6C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96321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Утвръждава </w:t>
      </w:r>
      <w:r w:rsidRPr="009632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актуализиран разчет</w:t>
      </w:r>
      <w:r w:rsidRPr="0096321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субсидии за</w:t>
      </w:r>
      <w:r w:rsidRPr="009632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финансиране през </w:t>
      </w:r>
      <w:r w:rsidRPr="0096321F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2021 г.</w:t>
      </w:r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МБАЛ-Никопол ЕООД, общо в размер </w:t>
      </w:r>
      <w:r w:rsidRPr="009632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 327 500</w:t>
      </w:r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t>,  както следва:</w:t>
      </w:r>
    </w:p>
    <w:p w14:paraId="4B721161" w14:textId="77777777" w:rsidR="00843D47" w:rsidRPr="0096321F" w:rsidRDefault="00843D47" w:rsidP="00843D47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субсидия в размер </w:t>
      </w:r>
      <w:r w:rsidRPr="009632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  <w:r w:rsidRPr="009632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230 000 лева</w:t>
      </w:r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</w:t>
      </w:r>
      <w:r w:rsidRPr="0096321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изпълнение на мерки във връзка с </w:t>
      </w:r>
      <w:r w:rsidRPr="0096321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COVID-19 през 2021 г.</w:t>
      </w:r>
      <w:r w:rsidRPr="0096321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Потвърждава разчета на преведените на лечебното заведение от Община Никопол за целта средства до момента в размер до 109 099 лв. Община Никопол може да превежда авансови субсидии на здравното заведение за извършване на предстоящи разходи </w:t>
      </w:r>
      <w:r w:rsidRPr="0096321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за </w:t>
      </w:r>
      <w:r w:rsidRPr="0096321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COVID</w:t>
      </w:r>
      <w:r w:rsidRPr="0096321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-19</w:t>
      </w:r>
      <w:r w:rsidRPr="0096321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Преведените от общината субсидии на МБАЛ-Никопол през м.ноември и м. декември 2020 г., както и  през 2021 г., включително авансово преведените субсидии за </w:t>
      </w:r>
      <w:r w:rsidRPr="0096321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COVID</w:t>
      </w:r>
      <w:r w:rsidRPr="0096321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-19</w:t>
      </w:r>
      <w:r w:rsidRPr="0096321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общо в размер до 230 000 лв., да се докладват на Министерство на финансите и/или на компетентния орган, за възстановяването им на общината, като извършени от нея разходи </w:t>
      </w:r>
      <w:r w:rsidRPr="0096321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за </w:t>
      </w:r>
      <w:r w:rsidRPr="0096321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COVID</w:t>
      </w:r>
      <w:r w:rsidRPr="0096321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-19, </w:t>
      </w:r>
      <w:r w:rsidRPr="0096321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когато такава информация се изисква или при възникнала възможност от възстановяване на такива разходи. За посочения период – от м.ноември 2020 г. до 31.12.2021 г., субсидиите превеждани от Община Никопол на МБАЛ-Никопол приоритетно са за </w:t>
      </w:r>
      <w:r w:rsidRPr="0096321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COVID</w:t>
      </w:r>
      <w:r w:rsidRPr="0096321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-19</w:t>
      </w:r>
      <w:r w:rsidRPr="0096321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Pr="009632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Препоръчва на кмета на Община Никопол, до края на м. септември 2021 г. да бъде преведена допълнително утвърдената субсидия </w:t>
      </w:r>
      <w:r w:rsidRPr="009632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r w:rsidRPr="009632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изпълнение на мерки във връзка с COVID-19 през 2021 г.</w:t>
      </w:r>
      <w:r w:rsidRPr="009632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, в размер до 120 901 лв.;</w:t>
      </w:r>
    </w:p>
    <w:p w14:paraId="721195B2" w14:textId="77777777" w:rsidR="00843D47" w:rsidRPr="0096321F" w:rsidRDefault="00843D47" w:rsidP="00843D47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субсидия в размер </w:t>
      </w:r>
      <w:r w:rsidRPr="009632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 91 000 лв.</w:t>
      </w:r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разплащане на задълженията (главници, лихви, такси, комисионни, други) по Договор за стандартен кредит за оборотни средства №6 от 25.10.2018 г. с КРЕДИТОР - „БАНКА ДСК” ЕАД, КРЕДИТОПОЛУЧАТЕЛ-„МБАЛ-НИКОПОЛ” ЕООД  и  СЪДЛЪЖНИК-</w:t>
      </w:r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ОБЩИНА НИКОПОЛ и за погасяване пълния размер на главници и лихви по дължимите от здравното заведение данък върху недвижимите имоти, данък върху превозните средства и такса за битови отпадъци към бюджета на Община Никопол. Допуска се погасителните вноски по договора за стандартен кредит с Банка ДСК да се нареждат и от Община Никопол по банкова сметка, посочена от кредитора;</w:t>
      </w:r>
    </w:p>
    <w:p w14:paraId="27A8B73D" w14:textId="77777777" w:rsidR="00843D47" w:rsidRPr="0096321F" w:rsidRDefault="00843D47" w:rsidP="00843D47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други разходи-в размер </w:t>
      </w:r>
      <w:r w:rsidRPr="009632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 6 000 лв.;</w:t>
      </w:r>
    </w:p>
    <w:p w14:paraId="0E8A7674" w14:textId="77777777" w:rsidR="00843D47" w:rsidRPr="0096321F" w:rsidRDefault="00843D47" w:rsidP="00843D47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bookmarkStart w:id="1" w:name="OLE_LINK5"/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бюджета на първостепенния разпоредител с бюджет </w:t>
      </w:r>
      <w:bookmarkEnd w:id="1"/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Община Никопол, в местна дейност 412 „Многопрофилни болници за активно лечение” – </w:t>
      </w:r>
      <w:r w:rsidRPr="009632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32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500 лв.,</w:t>
      </w:r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транспортни разходи по разнос на храната от кухнята-майка до лечебното заведение.</w:t>
      </w:r>
    </w:p>
    <w:p w14:paraId="70EF0B11" w14:textId="77777777" w:rsidR="00843D47" w:rsidRPr="0096321F" w:rsidRDefault="00843D47" w:rsidP="00843D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2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Неусвоените към 31 декември 202</w:t>
      </w:r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9632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 средства </w:t>
      </w:r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субсидии </w:t>
      </w:r>
      <w:r w:rsidRPr="009632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 бюджет</w:t>
      </w:r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t>а на МБАЛ-Никопол ЕООД</w:t>
      </w:r>
      <w:r w:rsidRPr="009632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отпуснати им през 20</w:t>
      </w:r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9632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 и 202</w:t>
      </w:r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9632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 от </w:t>
      </w:r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Никопол</w:t>
      </w:r>
      <w:r w:rsidRPr="009632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се разходват за същата цел през 202</w:t>
      </w:r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632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</w:t>
      </w:r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2023 г. </w:t>
      </w:r>
    </w:p>
    <w:p w14:paraId="1D887D98" w14:textId="77777777" w:rsidR="00843D47" w:rsidRPr="0096321F" w:rsidRDefault="00843D47" w:rsidP="00843D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Кмета на Община Никопол може да изиска по всяко време до 31.12.2024 г. възстановяване на субсидия в пълен или частичен размер, предоставена в периода 01.01.2020 г. – 31.12.2023 г. от Община Никопол на МБАЛ-Никопол ЕООД при съмнения и/или обстоятелства за нецелесъобразно и/или законосъобразно и/или неефективно и/или неефикасно разходване на предоставените субсидии, като управителя/прокуриста на лечебното заведение е длъжен да възстанови изисканата субсидия в поставения срок.</w:t>
      </w:r>
    </w:p>
    <w:p w14:paraId="1846F1C9" w14:textId="77777777" w:rsidR="00843D47" w:rsidRPr="0096321F" w:rsidRDefault="00843D47" w:rsidP="00843D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актуализацията на общинския бюджет, във връзка с разчета по точка 1, както следва:</w:t>
      </w:r>
    </w:p>
    <w:p w14:paraId="74B65D05" w14:textId="77777777" w:rsidR="00843D47" w:rsidRPr="0096321F" w:rsidRDefault="00843D47" w:rsidP="00843D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21F">
        <w:rPr>
          <w:rFonts w:ascii="Times New Roman" w:eastAsia="Times New Roman" w:hAnsi="Times New Roman" w:cs="Times New Roman"/>
          <w:sz w:val="24"/>
          <w:szCs w:val="24"/>
          <w:lang w:eastAsia="bg-BG"/>
        </w:rPr>
        <w:t>4.1.По бюджета на Първостепенния разпоредител с бюджет - за гр.Никопол:</w:t>
      </w:r>
    </w:p>
    <w:tbl>
      <w:tblPr>
        <w:tblW w:w="9874" w:type="dxa"/>
        <w:tblInd w:w="157" w:type="dxa"/>
        <w:tblLook w:val="01E0" w:firstRow="1" w:lastRow="1" w:firstColumn="1" w:lastColumn="1" w:noHBand="0" w:noVBand="0"/>
      </w:tblPr>
      <w:tblGrid>
        <w:gridCol w:w="4036"/>
        <w:gridCol w:w="1070"/>
        <w:gridCol w:w="1068"/>
        <w:gridCol w:w="936"/>
        <w:gridCol w:w="1696"/>
        <w:gridCol w:w="1068"/>
      </w:tblGrid>
      <w:tr w:rsidR="00843D47" w:rsidRPr="0096321F" w14:paraId="6644EC02" w14:textId="77777777" w:rsidTr="00A462AA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8114" w14:textId="77777777" w:rsidR="00843D47" w:rsidRPr="0096321F" w:rsidRDefault="00843D47" w:rsidP="00A4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Наименование/Дейност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A446" w14:textId="77777777" w:rsidR="00843D47" w:rsidRPr="0096321F" w:rsidRDefault="00843D47" w:rsidP="00A4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DA42" w14:textId="77777777" w:rsidR="00843D47" w:rsidRPr="0096321F" w:rsidRDefault="00843D47" w:rsidP="00A4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 трим.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0518" w14:textId="77777777" w:rsidR="00843D47" w:rsidRPr="0096321F" w:rsidRDefault="00843D47" w:rsidP="00A4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 трим.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51DF" w14:textId="77777777" w:rsidR="00843D47" w:rsidRPr="0096321F" w:rsidRDefault="00843D47" w:rsidP="00A4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ІІІ трим.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9E12" w14:textId="77777777" w:rsidR="00843D47" w:rsidRPr="0096321F" w:rsidRDefault="00843D47" w:rsidP="00A4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ІV трим.</w:t>
            </w:r>
          </w:p>
        </w:tc>
      </w:tr>
      <w:tr w:rsidR="00843D47" w:rsidRPr="0096321F" w14:paraId="2E3C67AF" w14:textId="77777777" w:rsidTr="00A462AA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EFE6" w14:textId="77777777" w:rsidR="00843D47" w:rsidRPr="0096321F" w:rsidRDefault="00843D47" w:rsidP="00A4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ПРИХОДА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4F54" w14:textId="77777777" w:rsidR="00843D47" w:rsidRPr="0096321F" w:rsidRDefault="00843D47" w:rsidP="00A4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1E42" w14:textId="77777777" w:rsidR="00843D47" w:rsidRPr="0096321F" w:rsidRDefault="00843D47" w:rsidP="00A4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B486" w14:textId="77777777" w:rsidR="00843D47" w:rsidRPr="0096321F" w:rsidRDefault="00843D47" w:rsidP="00A4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5DE9" w14:textId="77777777" w:rsidR="00843D47" w:rsidRPr="0096321F" w:rsidRDefault="00843D47" w:rsidP="00A4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7656" w14:textId="77777777" w:rsidR="00843D47" w:rsidRPr="0096321F" w:rsidRDefault="00843D47" w:rsidP="00A4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43D47" w:rsidRPr="0096321F" w14:paraId="519107C3" w14:textId="77777777" w:rsidTr="00A462AA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7603" w14:textId="77777777" w:rsidR="00843D47" w:rsidRPr="0096321F" w:rsidRDefault="00843D47" w:rsidP="00A4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Приходи за местни дейности: §13-04-Данък при придобиване на имущество по дарение и възмезден начин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2CB2" w14:textId="77777777" w:rsidR="00843D47" w:rsidRPr="0096321F" w:rsidRDefault="00843D47" w:rsidP="00A46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+ 177 000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4B22" w14:textId="77777777" w:rsidR="00843D47" w:rsidRPr="0096321F" w:rsidRDefault="00843D47" w:rsidP="00A46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201D" w14:textId="77777777" w:rsidR="00843D47" w:rsidRPr="0096321F" w:rsidRDefault="00843D47" w:rsidP="00A46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AF7" w14:textId="77777777" w:rsidR="00843D47" w:rsidRPr="0096321F" w:rsidRDefault="00843D47" w:rsidP="00A46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+ 177 000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8293" w14:textId="77777777" w:rsidR="00843D47" w:rsidRPr="0096321F" w:rsidRDefault="00843D47" w:rsidP="00A46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843D47" w:rsidRPr="0096321F" w14:paraId="3D365AE7" w14:textId="77777777" w:rsidTr="00A462AA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A3D3" w14:textId="77777777" w:rsidR="00843D47" w:rsidRPr="0096321F" w:rsidRDefault="00843D47" w:rsidP="00A4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РАЗХОДА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A348" w14:textId="77777777" w:rsidR="00843D47" w:rsidRPr="0096321F" w:rsidRDefault="00843D47" w:rsidP="00A46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BB87" w14:textId="77777777" w:rsidR="00843D47" w:rsidRPr="0096321F" w:rsidRDefault="00843D47" w:rsidP="00A46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F0A1" w14:textId="77777777" w:rsidR="00843D47" w:rsidRPr="0096321F" w:rsidRDefault="00843D47" w:rsidP="00A46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0803" w14:textId="77777777" w:rsidR="00843D47" w:rsidRPr="0096321F" w:rsidRDefault="00843D47" w:rsidP="00A46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256B" w14:textId="77777777" w:rsidR="00843D47" w:rsidRPr="0096321F" w:rsidRDefault="00843D47" w:rsidP="00A46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43D47" w:rsidRPr="0096321F" w14:paraId="0AF3267B" w14:textId="77777777" w:rsidTr="00A462AA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325F" w14:textId="77777777" w:rsidR="00843D47" w:rsidRPr="0096321F" w:rsidRDefault="00843D47" w:rsidP="00A4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дейност 412 „Многопрофилни болници за активно лечение”</w:t>
            </w:r>
          </w:p>
          <w:p w14:paraId="5E7B5A46" w14:textId="77777777" w:rsidR="00843D47" w:rsidRPr="0096321F" w:rsidRDefault="00843D47" w:rsidP="00A4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-подпараграф 43-02 „Субсидии и др. текущи трасфери за нефинансов ипредприятия за осъществяване на болнична помощ”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219F" w14:textId="77777777" w:rsidR="00843D47" w:rsidRPr="0096321F" w:rsidRDefault="00843D47" w:rsidP="00A46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+ 177 000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A3B5" w14:textId="77777777" w:rsidR="00843D47" w:rsidRPr="0096321F" w:rsidRDefault="00843D47" w:rsidP="00A46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384" w14:textId="77777777" w:rsidR="00843D47" w:rsidRPr="0096321F" w:rsidRDefault="00843D47" w:rsidP="00A46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23D8" w14:textId="77777777" w:rsidR="00843D47" w:rsidRPr="0096321F" w:rsidRDefault="00843D47" w:rsidP="00A46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+ 177 000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0DF4" w14:textId="77777777" w:rsidR="00843D47" w:rsidRPr="0096321F" w:rsidRDefault="00843D47" w:rsidP="00A46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32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14:paraId="2D17F22F" w14:textId="77777777" w:rsidR="00843D47" w:rsidRPr="0096321F" w:rsidRDefault="00843D47" w:rsidP="00843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AB2C314" w14:textId="77777777" w:rsidR="00843D47" w:rsidRPr="008A6C74" w:rsidRDefault="00843D47" w:rsidP="0084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F28D1E" w14:textId="77777777" w:rsidR="00843D47" w:rsidRPr="008A6C74" w:rsidRDefault="00843D47" w:rsidP="00843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1C69E1" w14:textId="77777777" w:rsidR="00843D47" w:rsidRPr="008A6C74" w:rsidRDefault="00843D47" w:rsidP="00843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169622" w14:textId="77777777" w:rsidR="00843D47" w:rsidRPr="008A6C74" w:rsidRDefault="00843D47" w:rsidP="00843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8A756F" w14:textId="77777777" w:rsidR="00843D47" w:rsidRPr="008A6C74" w:rsidRDefault="00843D47" w:rsidP="00843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2C8106B" w14:textId="77777777" w:rsidR="00843D47" w:rsidRPr="008A6C74" w:rsidRDefault="00843D47" w:rsidP="00843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2AC4B2" w14:textId="77777777" w:rsidR="00843D47" w:rsidRPr="008A6C74" w:rsidRDefault="00843D47" w:rsidP="00843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3C8A2D4" w14:textId="77777777" w:rsidR="00843D47" w:rsidRPr="008A6C74" w:rsidRDefault="00843D47" w:rsidP="00843D47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6C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8A6C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431B6167" w14:textId="77777777" w:rsidR="00843D47" w:rsidRPr="008A6C74" w:rsidRDefault="00843D47" w:rsidP="00843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6C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0C749216" w14:textId="77777777" w:rsidR="00843D47" w:rsidRPr="008A6C74" w:rsidRDefault="00843D47" w:rsidP="00843D4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8A6C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7870A69C" w14:textId="77777777" w:rsidR="00843D47" w:rsidRPr="00660350" w:rsidRDefault="00843D47" w:rsidP="00843D4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603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14B4A3F0" w14:textId="77777777" w:rsidR="00843D47" w:rsidRPr="00660350" w:rsidRDefault="00843D47" w:rsidP="0084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6035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DB70B" wp14:editId="1E74154A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D5B54"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"/>
            </w:pict>
          </mc:Fallback>
        </mc:AlternateContent>
      </w:r>
    </w:p>
    <w:p w14:paraId="7101EC00" w14:textId="77777777" w:rsidR="00843D47" w:rsidRPr="00660350" w:rsidRDefault="00843D47" w:rsidP="00843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1C7B694" w14:textId="77777777" w:rsidR="00843D47" w:rsidRPr="00660350" w:rsidRDefault="00843D47" w:rsidP="00843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5B45244" w14:textId="77777777" w:rsidR="00843D47" w:rsidRPr="00660350" w:rsidRDefault="00843D47" w:rsidP="0084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03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41C4AFFA" w14:textId="77777777" w:rsidR="00843D47" w:rsidRPr="00660350" w:rsidRDefault="00843D47" w:rsidP="0084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03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66035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6603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</w:t>
      </w:r>
    </w:p>
    <w:p w14:paraId="319FE948" w14:textId="77777777" w:rsidR="00843D47" w:rsidRPr="00660350" w:rsidRDefault="00843D47" w:rsidP="0084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03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66035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30</w:t>
      </w:r>
      <w:r w:rsidRPr="006603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.09.2021 г.</w:t>
      </w:r>
    </w:p>
    <w:p w14:paraId="5EC5325E" w14:textId="77777777" w:rsidR="00843D47" w:rsidRPr="00660350" w:rsidRDefault="00843D47" w:rsidP="0084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603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втора точка от дневния ред</w:t>
      </w:r>
    </w:p>
    <w:p w14:paraId="4E2A175D" w14:textId="77777777" w:rsidR="00843D47" w:rsidRPr="00660350" w:rsidRDefault="00843D47" w:rsidP="00843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3FCF351C" w14:textId="77777777" w:rsidR="00843D47" w:rsidRPr="00660350" w:rsidRDefault="00843D47" w:rsidP="00843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0B354359" w14:textId="77777777" w:rsidR="00843D47" w:rsidRPr="00660350" w:rsidRDefault="00843D47" w:rsidP="0084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03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15656E73" w14:textId="77777777" w:rsidR="00843D47" w:rsidRPr="00660350" w:rsidRDefault="00843D47" w:rsidP="0084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03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№277/30.09.2021г.</w:t>
      </w:r>
    </w:p>
    <w:p w14:paraId="6F4ADF55" w14:textId="77777777" w:rsidR="00843D47" w:rsidRPr="00660350" w:rsidRDefault="00843D47" w:rsidP="00843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666AA81" w14:textId="77777777" w:rsidR="00843D47" w:rsidRPr="00660350" w:rsidRDefault="00843D47" w:rsidP="00843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BA7DC9F" w14:textId="77777777" w:rsidR="00843D47" w:rsidRPr="00660350" w:rsidRDefault="00843D47" w:rsidP="00843D47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03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6603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660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 w:rsidRPr="00660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6603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 </w:t>
      </w:r>
      <w:r w:rsidRPr="006603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Даване на съгласие за участие на управителя на </w:t>
      </w:r>
      <w:r w:rsidRPr="0066035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"МНОГОПРОФИЛНА БОЛНИЦА ЗА АКТИВНО ЛЕЧЕНИЕ - НИКОПОЛ" ЕООД</w:t>
      </w:r>
      <w:r w:rsidRPr="006603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гр. Никопол за партньор на Министерството на здравеопазването по </w:t>
      </w:r>
      <w:r w:rsidRPr="00660350">
        <w:rPr>
          <w:rFonts w:ascii="Times New Roman" w:eastAsia="Times New Roman" w:hAnsi="Times New Roman" w:cs="Times New Roman"/>
          <w:sz w:val="24"/>
          <w:szCs w:val="24"/>
        </w:rPr>
        <w:t>процедура BG16RFOP001-9.001 „Мерки за справяне с пандемията“, която се реализира в рамките на приоритетна ос 9 “Подкрепа за здравната система за справяне с кризи” на ОПРР 2014-2020 г.</w:t>
      </w:r>
    </w:p>
    <w:p w14:paraId="01C79DBA" w14:textId="77777777" w:rsidR="00843D47" w:rsidRPr="00660350" w:rsidRDefault="00843D47" w:rsidP="00843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0350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3E37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основание чл. 21, ал. 1, т. 23  от ЗМСМА,  във връзка с чл. 59, ал. 1 от ЗМСМА и чл. 62 от ЗМСМА, </w:t>
      </w:r>
      <w:r w:rsidRPr="006603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 Никопол </w:t>
      </w:r>
    </w:p>
    <w:p w14:paraId="61FA9381" w14:textId="77777777" w:rsidR="00843D47" w:rsidRPr="00660350" w:rsidRDefault="00843D47" w:rsidP="00843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4F998C6" w14:textId="77777777" w:rsidR="00843D47" w:rsidRPr="00660350" w:rsidRDefault="00843D47" w:rsidP="0084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035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6603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5666DDC3" w14:textId="77777777" w:rsidR="00843D47" w:rsidRPr="003E3781" w:rsidRDefault="00843D47" w:rsidP="00843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3566904" w14:textId="77777777" w:rsidR="00843D47" w:rsidRPr="003E3781" w:rsidRDefault="00843D47" w:rsidP="00843D47">
      <w:pPr>
        <w:numPr>
          <w:ilvl w:val="0"/>
          <w:numId w:val="2"/>
        </w:numPr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378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Никопол одобрява проекта на споразумение за партньорство предложен от Министерството на здравеопазването и писмо № 20-00-532/23.06.2021 г., както и декларира, че ще се осигури необходимия финансов ресурс за текущото изпълнение на дейностите предмет на Споразумението в пълен обем от бюджета на община Никопол.</w:t>
      </w:r>
    </w:p>
    <w:p w14:paraId="65079CDC" w14:textId="77777777" w:rsidR="00843D47" w:rsidRPr="003E3781" w:rsidRDefault="00843D47" w:rsidP="00843D47">
      <w:pPr>
        <w:numPr>
          <w:ilvl w:val="0"/>
          <w:numId w:val="2"/>
        </w:numPr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37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– Никопол дава съгласие управителя на </w:t>
      </w:r>
      <w:r w:rsidRPr="003E378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"</w:t>
      </w:r>
      <w:r w:rsidRPr="003E378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МНОГОПРОФИЛНА БОЛНИЦА ЗА АКТИВНО ЛЕЧЕНИЕ - НИКОПОЛ" ЕООД</w:t>
      </w:r>
      <w:r w:rsidRPr="003E37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ЕИК000410049</w:t>
      </w:r>
      <w:r w:rsidRPr="003E37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е страна по предложеното споразумение за партньорство от страна на Министерството на здравеопазването по п</w:t>
      </w:r>
      <w:r w:rsidRPr="003E3781">
        <w:rPr>
          <w:rFonts w:ascii="Times New Roman" w:eastAsia="Times New Roman" w:hAnsi="Times New Roman" w:cs="Times New Roman"/>
          <w:sz w:val="24"/>
          <w:szCs w:val="24"/>
        </w:rPr>
        <w:t xml:space="preserve">роцедура </w:t>
      </w:r>
      <w:r w:rsidRPr="003E3781">
        <w:rPr>
          <w:rFonts w:ascii="Times New Roman" w:eastAsia="Times New Roman" w:hAnsi="Times New Roman" w:cs="Times New Roman"/>
          <w:b/>
          <w:sz w:val="24"/>
          <w:szCs w:val="24"/>
        </w:rPr>
        <w:t>BG16RFOP001-9.001 „Мерки за справяне с пандемията“, която се реализира в рамките на приоритетна ос 9 “Подкрепа за здравната система за справяне с кризи” на Оперативна програма „Региони в растеж“ 2014–2020 г</w:t>
      </w:r>
      <w:r w:rsidRPr="003E37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199F07" w14:textId="77777777" w:rsidR="00843D47" w:rsidRPr="003E3781" w:rsidRDefault="00843D47" w:rsidP="00843D47">
      <w:pPr>
        <w:numPr>
          <w:ilvl w:val="0"/>
          <w:numId w:val="2"/>
        </w:numPr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37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– Никопол оправомощава управителя на </w:t>
      </w:r>
      <w:r w:rsidRPr="003E378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"</w:t>
      </w:r>
      <w:r w:rsidRPr="003E378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МНОГОПРОФИЛНА БОЛНИЦА ЗА АКТИВНО ЛЕЧЕНИЕ - НИКОПОЛ" ЕООД</w:t>
      </w:r>
      <w:r w:rsidRPr="003E37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ЕИК000410049 </w:t>
      </w:r>
      <w:r w:rsidRPr="003E3781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подпише споразумението за партньорство с Министерството на здравеопазването.</w:t>
      </w:r>
    </w:p>
    <w:p w14:paraId="21F6BA18" w14:textId="77777777" w:rsidR="00843D47" w:rsidRPr="003E3781" w:rsidRDefault="00843D47" w:rsidP="00843D47">
      <w:pPr>
        <w:numPr>
          <w:ilvl w:val="0"/>
          <w:numId w:val="2"/>
        </w:numPr>
        <w:tabs>
          <w:tab w:val="left" w:pos="284"/>
        </w:tabs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378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14:paraId="114DE996" w14:textId="77777777" w:rsidR="00843D47" w:rsidRPr="00660350" w:rsidRDefault="00843D47" w:rsidP="0084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06E22D" w14:textId="77777777" w:rsidR="00843D47" w:rsidRPr="00660350" w:rsidRDefault="00843D47" w:rsidP="00843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1FCB84" w14:textId="77777777" w:rsidR="00843D47" w:rsidRPr="00660350" w:rsidRDefault="00843D47" w:rsidP="00843D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40F937B" w14:textId="77777777" w:rsidR="00843D47" w:rsidRDefault="00843D47" w:rsidP="00843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49984F7" w14:textId="77777777" w:rsidR="00843D47" w:rsidRPr="00660350" w:rsidRDefault="00843D47" w:rsidP="00843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8EC2D0" w14:textId="77777777" w:rsidR="00843D47" w:rsidRPr="00660350" w:rsidRDefault="00843D47" w:rsidP="00843D47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03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6603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7FD4592F" w14:textId="77777777" w:rsidR="00843D47" w:rsidRPr="00660350" w:rsidRDefault="00843D47" w:rsidP="00843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603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106E660D" w14:textId="77777777" w:rsidR="00843D47" w:rsidRPr="00660350" w:rsidRDefault="00843D47" w:rsidP="00843D4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6603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  <w:bookmarkEnd w:id="0"/>
    </w:p>
    <w:sectPr w:rsidR="00843D47" w:rsidRPr="00660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2C32"/>
    <w:multiLevelType w:val="multilevel"/>
    <w:tmpl w:val="980CA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C62682F"/>
    <w:multiLevelType w:val="hybridMultilevel"/>
    <w:tmpl w:val="451A6FDC"/>
    <w:lvl w:ilvl="0" w:tplc="A998C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B0"/>
    <w:rsid w:val="00843D47"/>
    <w:rsid w:val="00A956B0"/>
    <w:rsid w:val="00C6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9D95"/>
  <w15:chartTrackingRefBased/>
  <w15:docId w15:val="{1097AD62-3BF8-473D-AC51-3B1BE6C9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2</cp:revision>
  <dcterms:created xsi:type="dcterms:W3CDTF">2021-09-30T08:02:00Z</dcterms:created>
  <dcterms:modified xsi:type="dcterms:W3CDTF">2021-09-30T08:04:00Z</dcterms:modified>
</cp:coreProperties>
</file>