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F942" w14:textId="77777777" w:rsidR="00A16B6C" w:rsidRDefault="009E7FCB">
      <w:pPr>
        <w:pBdr>
          <w:bottom w:val="single" w:sz="6" w:space="1" w:color="000000"/>
        </w:pBdr>
        <w:spacing w:after="0"/>
        <w:ind w:right="23"/>
        <w:jc w:val="center"/>
      </w:pPr>
      <w:r>
        <w:rPr>
          <w:rFonts w:ascii="Times New Roman" w:eastAsia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62B83" wp14:editId="250FFB1C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0" t="0" r="19050" b="1905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1521D1" w14:textId="77777777" w:rsidR="00A16B6C" w:rsidRDefault="00A16B6C">
                            <w:bookmarkStart w:id="0" w:name="_Hlk75937624"/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962B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in;margin-top:-27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" strokeweight=".26467mm">
                <v:textbox>
                  <w:txbxContent>
                    <w:p w14:paraId="7A1521D1" w14:textId="77777777" w:rsidR="00A16B6C" w:rsidRDefault="00A16B6C">
                      <w:bookmarkStart w:id="1" w:name="_Hlk75937624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 Б Щ И Н С К И    С Ъ В Е Т  -   Н И К О П О Л</w:t>
      </w:r>
    </w:p>
    <w:p w14:paraId="1E81100D" w14:textId="77777777" w:rsidR="00A16B6C" w:rsidRDefault="00A16B6C">
      <w:pPr>
        <w:spacing w:after="0"/>
        <w:ind w:right="23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851899B" w14:textId="77777777" w:rsidR="00A16B6C" w:rsidRDefault="00A16B6C">
      <w:pPr>
        <w:spacing w:after="0"/>
        <w:ind w:right="-54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4B18DE34" w14:textId="77777777" w:rsidR="00A16B6C" w:rsidRDefault="009E7FCB">
      <w:pPr>
        <w:spacing w:after="0"/>
        <w:ind w:right="23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 Р О Т О К О Л</w:t>
      </w:r>
    </w:p>
    <w:p w14:paraId="14115FCA" w14:textId="77777777" w:rsidR="00A16B6C" w:rsidRDefault="009E7FCB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35</w:t>
      </w:r>
    </w:p>
    <w:p w14:paraId="79947543" w14:textId="77777777" w:rsidR="00A16B6C" w:rsidRDefault="00A16B6C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6383F9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Днес 28.04.2022г. от 10:30 часа в лекционната зала на Читалището в гр.Никопол се проведе  </w:t>
      </w:r>
      <w:r>
        <w:rPr>
          <w:rFonts w:ascii="Times New Roman" w:hAnsi="Times New Roman"/>
          <w:b/>
          <w:sz w:val="28"/>
          <w:szCs w:val="28"/>
        </w:rPr>
        <w:t>тридесет и петото</w:t>
      </w:r>
      <w:r>
        <w:rPr>
          <w:rFonts w:ascii="Times New Roman" w:hAnsi="Times New Roman"/>
          <w:sz w:val="28"/>
          <w:szCs w:val="28"/>
        </w:rPr>
        <w:t xml:space="preserve"> по ред заседание на Общински съвет – </w:t>
      </w:r>
      <w:r>
        <w:rPr>
          <w:rFonts w:ascii="Times New Roman" w:hAnsi="Times New Roman"/>
          <w:sz w:val="28"/>
          <w:szCs w:val="28"/>
        </w:rPr>
        <w:t>Никопол.</w:t>
      </w:r>
    </w:p>
    <w:p w14:paraId="37CAD261" w14:textId="77777777" w:rsidR="00A16B6C" w:rsidRDefault="009E7F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заседанието присъстват: общинските съветници, Кмета на общината – Ивелин Савов, зам. кметовете – Анелия Димитрова и Ахмед Ахмедов, специалисти от общинска администрация, кметове и кметски наместници на населените места от община </w:t>
      </w:r>
      <w:r>
        <w:rPr>
          <w:rFonts w:ascii="Times New Roman" w:hAnsi="Times New Roman"/>
          <w:sz w:val="28"/>
          <w:szCs w:val="28"/>
        </w:rPr>
        <w:t xml:space="preserve">Никопол, Управители на търговските дружества. </w:t>
      </w:r>
    </w:p>
    <w:p w14:paraId="7AF5B4CB" w14:textId="77777777" w:rsidR="00A16B6C" w:rsidRDefault="009E7FCB">
      <w:pPr>
        <w:spacing w:after="0"/>
        <w:ind w:right="23"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Заседанието се председателства от д-р Цветан Андреев – Председател на ОбС – Никопол, протоколчик – Ралица Александрова – техн.сътрудник в  ОбС – Никопол.</w:t>
      </w:r>
    </w:p>
    <w:p w14:paraId="3F25BC9E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 Уважаеми колеги, уважаеми г-н Савов, на </w:t>
      </w:r>
      <w:r>
        <w:rPr>
          <w:rFonts w:ascii="Times New Roman" w:hAnsi="Times New Roman"/>
          <w:sz w:val="28"/>
          <w:szCs w:val="28"/>
        </w:rPr>
        <w:t>основание чл. 23, ал.4, т.1 от ЗМСМА откривам тридесет и петото по ред заседание на ОбС – Никопол.</w:t>
      </w:r>
    </w:p>
    <w:p w14:paraId="25C1D064" w14:textId="77777777" w:rsidR="00A16B6C" w:rsidRDefault="009E7FC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Имаме кворум от 13 общински съветника, в залата присъстват 11. Отсъстват по уважителни причини с подадени писмени уведомления към мен общинските съветници Ай</w:t>
      </w:r>
      <w:r>
        <w:rPr>
          <w:rFonts w:ascii="Times New Roman" w:hAnsi="Times New Roman"/>
          <w:sz w:val="28"/>
          <w:szCs w:val="28"/>
        </w:rPr>
        <w:t>гюн Али и Яница Йорданова.</w:t>
      </w:r>
    </w:p>
    <w:p w14:paraId="176461C0" w14:textId="77777777" w:rsidR="00A16B6C" w:rsidRDefault="009E7FCB">
      <w:pPr>
        <w:pStyle w:val="a3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материалите са Ви раздадени с проекта за дневен ред, имате ли предложения, допълнения и съображения по така представеният Ви проект за дневен ред?  </w:t>
      </w:r>
      <w:r>
        <w:rPr>
          <w:rFonts w:ascii="Times New Roman" w:hAnsi="Times New Roman"/>
          <w:sz w:val="28"/>
          <w:szCs w:val="28"/>
        </w:rPr>
        <w:t>Виждам че няма такива, моля гласувайте проекта за дневен ред.</w:t>
      </w:r>
    </w:p>
    <w:p w14:paraId="0106B8ED" w14:textId="77777777" w:rsidR="00A16B6C" w:rsidRDefault="00A16B6C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79F11C15" w14:textId="77777777" w:rsidR="00A16B6C" w:rsidRDefault="00A16B6C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31CF567B" w14:textId="77777777" w:rsidR="00A16B6C" w:rsidRDefault="00A16B6C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7A356DA5" w14:textId="77777777" w:rsidR="00A16B6C" w:rsidRDefault="009E7FCB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</w:t>
      </w:r>
      <w:r>
        <w:rPr>
          <w:rFonts w:ascii="Times New Roman" w:hAnsi="Times New Roman"/>
          <w:sz w:val="28"/>
          <w:szCs w:val="28"/>
        </w:rPr>
        <w:t>И  -11 СЪВЕТНИКА</w:t>
      </w:r>
    </w:p>
    <w:p w14:paraId="6EBC3F49" w14:textId="77777777" w:rsidR="00A16B6C" w:rsidRDefault="009E7FCB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„ЗА“ – 11 СЪВЕТНИКА</w:t>
      </w:r>
    </w:p>
    <w:p w14:paraId="46D4C689" w14:textId="77777777" w:rsidR="00A16B6C" w:rsidRDefault="009E7FCB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14:paraId="6BD148B6" w14:textId="77777777" w:rsidR="00A16B6C" w:rsidRDefault="009E7FCB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56DF713E" w14:textId="77777777" w:rsidR="00A16B6C" w:rsidRDefault="00A16B6C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55082C91" w14:textId="77777777" w:rsidR="00A16B6C" w:rsidRDefault="00A16B6C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35A296BC" w14:textId="77777777" w:rsidR="00A16B6C" w:rsidRDefault="00A16B6C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397D7EE4" w14:textId="77777777" w:rsidR="00A16B6C" w:rsidRDefault="009E7FCB">
      <w:pPr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ОБЩИНСКИ  СЪВЕТ  -  НИКОПОЛ ПРИЕ СЛЕДНИЯ</w:t>
      </w:r>
    </w:p>
    <w:p w14:paraId="1E79CD71" w14:textId="77777777" w:rsidR="00A16B6C" w:rsidRDefault="00A16B6C">
      <w:pPr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14:paraId="41CB2F02" w14:textId="77777777" w:rsidR="00A16B6C" w:rsidRDefault="009E7FCB">
      <w:pPr>
        <w:spacing w:after="0"/>
        <w:ind w:firstLine="708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ДНЕВЕН  РЕД:</w:t>
      </w:r>
    </w:p>
    <w:p w14:paraId="2AD73A17" w14:textId="77777777" w:rsidR="00A16B6C" w:rsidRDefault="00A16B6C">
      <w:pPr>
        <w:spacing w:after="0"/>
        <w:ind w:right="23"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DDC6072" w14:textId="77777777" w:rsidR="00A16B6C" w:rsidRDefault="00A16B6C">
      <w:pPr>
        <w:spacing w:after="0"/>
        <w:ind w:firstLine="708"/>
        <w:jc w:val="both"/>
      </w:pPr>
    </w:p>
    <w:p w14:paraId="2A6CB1F5" w14:textId="77777777" w:rsidR="00A16B6C" w:rsidRDefault="009E7FCB">
      <w:pPr>
        <w:spacing w:after="0"/>
        <w:jc w:val="both"/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lastRenderedPageBreak/>
        <w:t>1.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Годишния финансов отчет /ГФО/ на общинско търговско дружество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"Пристанище Никопол" ЕООД, гр. Никопол, ЕИК: ……….., за 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2021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година.</w:t>
      </w:r>
    </w:p>
    <w:p w14:paraId="26F3D4DA" w14:textId="77777777" w:rsidR="00A16B6C" w:rsidRDefault="009E7FCB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733988A8" w14:textId="77777777" w:rsidR="00A16B6C" w:rsidRDefault="00A16B6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13C9098" w14:textId="77777777" w:rsidR="00A16B6C" w:rsidRDefault="00A16B6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B83B891" w14:textId="77777777" w:rsidR="00A16B6C" w:rsidRDefault="009E7FCB">
      <w:pPr>
        <w:spacing w:after="0"/>
        <w:jc w:val="both"/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2.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Годишния финансов отчет /ГФО/ на общинско търговско дружество "Медицински център 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 - Никопол" ЕООД,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гр. Никопол, ЕИК:   ………., за 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>202</w:t>
      </w:r>
      <w:r>
        <w:rPr>
          <w:rFonts w:ascii="Times New Roman" w:eastAsia="Times New Roman" w:hAnsi="Times New Roman"/>
          <w:b/>
          <w:sz w:val="24"/>
          <w:szCs w:val="20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година.</w:t>
      </w:r>
    </w:p>
    <w:p w14:paraId="574C3FA2" w14:textId="77777777" w:rsidR="00A16B6C" w:rsidRDefault="009E7F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Вносител: Кмет на общината</w:t>
      </w:r>
    </w:p>
    <w:p w14:paraId="23320E98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266AC31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7E8BEE0" w14:textId="77777777" w:rsidR="00A16B6C" w:rsidRDefault="009E7FCB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  </w:t>
      </w:r>
      <w:bookmarkStart w:id="2" w:name="_Hlk100570414"/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Годишния финансов отчет /ГФО/ на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общинско търговско дружество "МБАЛ - Никопол" ЕООД, гр. Никопол, ЕИК:   …………, за 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>202</w:t>
      </w:r>
      <w:r>
        <w:rPr>
          <w:rFonts w:ascii="Times New Roman" w:eastAsia="Times New Roman" w:hAnsi="Times New Roman"/>
          <w:b/>
          <w:sz w:val="24"/>
          <w:szCs w:val="20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година.</w:t>
      </w:r>
    </w:p>
    <w:bookmarkEnd w:id="2"/>
    <w:p w14:paraId="46EF6081" w14:textId="77777777" w:rsidR="00A16B6C" w:rsidRDefault="009E7FCB">
      <w:pPr>
        <w:keepNext/>
        <w:spacing w:after="0"/>
        <w:ind w:left="23" w:hanging="23"/>
        <w:outlineLvl w:val="6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Вносител: Кмет на общината</w:t>
      </w:r>
    </w:p>
    <w:p w14:paraId="6856197D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A1CCE70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E288C75" w14:textId="77777777" w:rsidR="00A16B6C" w:rsidRDefault="009E7FCB">
      <w:pPr>
        <w:spacing w:after="0" w:line="276" w:lineRule="auto"/>
        <w:jc w:val="both"/>
      </w:pPr>
      <w:bookmarkStart w:id="3" w:name="_Hlk93044755"/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Отда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ване под наем на нежилищен недвижим имот, частна общинска собственост за срок от 5 /пет/ години чрез публичен търг с явно наддаване.</w:t>
      </w:r>
    </w:p>
    <w:p w14:paraId="04A14251" w14:textId="77777777" w:rsidR="00A16B6C" w:rsidRDefault="009E7F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ната</w:t>
      </w:r>
      <w:bookmarkEnd w:id="3"/>
    </w:p>
    <w:p w14:paraId="3979E0C9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3B1642D" w14:textId="77777777" w:rsidR="00A16B6C" w:rsidRDefault="00A16B6C">
      <w:pPr>
        <w:spacing w:after="0"/>
        <w:jc w:val="both"/>
      </w:pPr>
    </w:p>
    <w:p w14:paraId="175CCE11" w14:textId="77777777" w:rsidR="00A16B6C" w:rsidRDefault="009E7FCB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Отдаване под наем на нежилищен недвижим имот, частна общинска собственост за срок от 5 /пет/ години чрез публичен търг с явно наддаване.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</w:p>
    <w:p w14:paraId="5E5A3319" w14:textId="77777777" w:rsidR="00A16B6C" w:rsidRDefault="009E7FCB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45672684" w14:textId="77777777" w:rsidR="00A16B6C" w:rsidRDefault="00A16B6C">
      <w:pPr>
        <w:spacing w:after="0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213D6707" w14:textId="77777777" w:rsidR="00A16B6C" w:rsidRDefault="00A16B6C">
      <w:pPr>
        <w:spacing w:after="0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4BA63F8C" w14:textId="77777777" w:rsidR="00A16B6C" w:rsidRDefault="009E7FCB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Отдаване под наем на терен за поставяне на кафе автомат съгласно схема, утвърдена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главния архитект на община Никопол за срок от 5 /Пет/ години с местоположение на обекта в град Никопол, община Никопол.</w:t>
      </w:r>
    </w:p>
    <w:p w14:paraId="43E0CD0E" w14:textId="77777777" w:rsidR="00A16B6C" w:rsidRDefault="009E7FCB">
      <w:pPr>
        <w:keepNext/>
        <w:spacing w:after="0"/>
        <w:ind w:left="23" w:hanging="23"/>
        <w:outlineLvl w:val="6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22275AD8" w14:textId="77777777" w:rsidR="00A16B6C" w:rsidRDefault="00A16B6C">
      <w:pPr>
        <w:spacing w:after="0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5AD4D241" w14:textId="77777777" w:rsidR="00A16B6C" w:rsidRDefault="00A16B6C">
      <w:pPr>
        <w:spacing w:after="0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3192F3E3" w14:textId="77777777" w:rsidR="00A16B6C" w:rsidRDefault="009E7FCB">
      <w:pPr>
        <w:spacing w:after="0" w:line="276" w:lineRule="auto"/>
        <w:jc w:val="both"/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7.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>Докл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адна записка </w:t>
      </w:r>
      <w:r>
        <w:rPr>
          <w:rFonts w:ascii="Times New Roman" w:hAnsi="Times New Roman"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ъзлагане изготвяне на пазарна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разпореждане с недвижим имот частна общинска собственост чрез продажба, находящ се в село Санадиново и представляващ бивша ветеринара служба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находяща се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- 23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кв. 25а, с площ 1 150 кв.м. /Хиляда сто петдесет квадратни метра/ по регулационния план на село Санадиново, община Никопол, област Плевен, заедно с построената в него масивна двуетажна сграда с площ от 135.00 кв.м. /Сто тридесет и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ет квадратни метра/, при граници на имота: от две страни улици,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II, V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наследници на Янко Лазаров и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IV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озеленяване, актуван с Акт за общинска собственост № 4943 от 04.03.2022 г.</w:t>
      </w:r>
    </w:p>
    <w:p w14:paraId="6DA310FF" w14:textId="77777777" w:rsidR="00A16B6C" w:rsidRDefault="009E7FCB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Вносител: Кмет на общината</w:t>
      </w:r>
    </w:p>
    <w:p w14:paraId="23CFF60F" w14:textId="77777777" w:rsidR="00A16B6C" w:rsidRDefault="00A16B6C">
      <w:pPr>
        <w:spacing w:after="0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7C1F54D1" w14:textId="77777777" w:rsidR="00A16B6C" w:rsidRDefault="00A16B6C">
      <w:pPr>
        <w:spacing w:after="0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5905DF0B" w14:textId="77777777" w:rsidR="00A16B6C" w:rsidRDefault="009E7FCB">
      <w:pPr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ъзлагане изготвяне на пазарна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разпореждане с недвижим имот частна общинска собственост, чрез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продажба, представляващ поземлен имот 205 /Двеста и пет/, с площ от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lastRenderedPageBreak/>
        <w:t xml:space="preserve">1 920 кв. м. /Хиляда деветстотин и двадесет квадратни метра/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кадастралния план на село Любеново, община Никопол, област Плевен, заедно с построената в него едноетажна сграда с площ от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80.00 кв.м. /Сто и осемдесет квадратни метра/, при граници на имота: от две страни улици,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 имот 206 /Двеста и шест/, поземлен имот 204 /Двеста и четири/ и поземлен имот 210 /Двеста и десет/, актуван с Акт за общинска собственост № 4834 от 06.12.202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1 г. </w:t>
      </w:r>
    </w:p>
    <w:p w14:paraId="514A926B" w14:textId="77777777" w:rsidR="00A16B6C" w:rsidRDefault="009E7F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34E00284" w14:textId="77777777" w:rsidR="00A16B6C" w:rsidRDefault="00A16B6C">
      <w:pPr>
        <w:spacing w:after="0"/>
        <w:jc w:val="both"/>
      </w:pPr>
    </w:p>
    <w:p w14:paraId="10CD4E29" w14:textId="77777777" w:rsidR="00A16B6C" w:rsidRDefault="00A16B6C">
      <w:pPr>
        <w:spacing w:after="0"/>
        <w:jc w:val="both"/>
      </w:pPr>
    </w:p>
    <w:p w14:paraId="2F3C23F5" w14:textId="77777777" w:rsidR="00A16B6C" w:rsidRDefault="009E7FCB">
      <w:pPr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ъзлагане изготвяне на пазарна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разпоре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ждане с недвижим имот частна общинска собственост, чрез продажба, представляващ урегулиран поземлен имот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IX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382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стр. кв. 61 по регулационния план на село Асеново, община Никопол с площ на имота 1 500 кв.м. /Хиляда и петстотин квадратни метра/, при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граници на имота: улица и урегулирани поземлени имоти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384, IV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383, VIII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381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частни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актуван с Акт за общинска собственост № 467 от 18.03.2003 г. </w:t>
      </w:r>
    </w:p>
    <w:p w14:paraId="313C3629" w14:textId="77777777" w:rsidR="00A16B6C" w:rsidRDefault="009E7FCB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Вносител: Кмет на общината</w:t>
      </w:r>
    </w:p>
    <w:p w14:paraId="6DF699A9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871CF46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129730B" w14:textId="77777777" w:rsidR="00A16B6C" w:rsidRDefault="009E7FCB">
      <w:pPr>
        <w:spacing w:after="0" w:line="276" w:lineRule="auto"/>
        <w:jc w:val="both"/>
      </w:pPr>
      <w:bookmarkStart w:id="4" w:name="_Hlk100570184"/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недвижимите имоти частна общинска собственост чрез продажба, находящи се в село Новачене с обща площ на имотите от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5 202.00 кв.м. /Пет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хиляди двеста и два квадратни метра/, на основание Решение 336 от 28.03.2022 г.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1E2F32D5" w14:textId="77777777" w:rsidR="00A16B6C" w:rsidRDefault="009E7FCB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bookmarkEnd w:id="4"/>
    <w:p w14:paraId="13BDD3F2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478B816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63B27A4" w14:textId="77777777" w:rsidR="00A16B6C" w:rsidRDefault="009E7FCB">
      <w:pPr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Приемане на Общинска програма за закрила на детето за 2022 г.</w:t>
      </w:r>
    </w:p>
    <w:p w14:paraId="366C9DF6" w14:textId="77777777" w:rsidR="00A16B6C" w:rsidRDefault="009E7FCB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7FF4C8F8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CCED3CB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59FFCC5" w14:textId="77777777" w:rsidR="00A16B6C" w:rsidRDefault="009E7FCB">
      <w:pPr>
        <w:spacing w:after="0" w:line="276" w:lineRule="auto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Отдаване под наем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имоти - земеделски земи от общинския поземлен фонд /ОПФ/ за стопанската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2022-2023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година.</w:t>
      </w:r>
    </w:p>
    <w:p w14:paraId="75B0EC4D" w14:textId="77777777" w:rsidR="00A16B6C" w:rsidRDefault="009E7FCB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1F6644E7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16E205E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8DC96CE" w14:textId="77777777" w:rsidR="00A16B6C" w:rsidRDefault="009E7FCB">
      <w:pPr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Изм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енение и допълнение на Решение №130/26.06.2012г., изм. и допъл. с Решение №600/27.03.2015г. и Решение №59/27.02.2020г. на Общински съвет – Никопол за определяне на началните базисни наемни цени за ползване под наем, чрез провеждане на публичен търг или пуб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личен конкурс на земеделските земи по отделни видове.</w:t>
      </w:r>
    </w:p>
    <w:p w14:paraId="719242D0" w14:textId="77777777" w:rsidR="00A16B6C" w:rsidRDefault="009E7FCB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131A0792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8A135FE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BA135D5" w14:textId="77777777" w:rsidR="00A16B6C" w:rsidRDefault="009E7FCB">
      <w:pPr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14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ъзлагане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изготвяне на пазарна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разпореждане с недвижим имот частна общинска собственост, чрез продажба, представляващ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гараж със застроена площ от 42.90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/Четиридесет и два квадратни метра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и деведесет квадратни дециметра/, находящ се в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Урегулиран поземлен имот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293, 294, 295, в строителен квартал 29/двадесет и девет/, с площ от 7 800 кв.м. /седем хиляди и осемстотин квадратни метра/ по регулационния план на село Санадиново, община Никопол, област Плевен, при граници на имота: от две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страни улици,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-296, УПИ Х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292, УПИ Х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291, УПИ Х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-290,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287,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285, актуван с Акт за общинска собственост № 4972 от 23.03.2022г.</w:t>
      </w:r>
    </w:p>
    <w:p w14:paraId="429AD6B7" w14:textId="77777777" w:rsidR="00A16B6C" w:rsidRDefault="009E7FCB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Вносител: Кмет на общината</w:t>
      </w:r>
    </w:p>
    <w:p w14:paraId="492BF602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689882A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5397A24" w14:textId="77777777" w:rsidR="00A16B6C" w:rsidRDefault="009E7FCB">
      <w:pPr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15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Кандидатстване с проект „Реконструкция на участък от улица „Александър Стамболийски“ в гр. Никопол“, по подмярка 7.2. „Инвестиции в създаването, подобряването или разширяването на всички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видове малка по мащаби инфраструктура“ от ПРСР 2014-2020г., процедура на подбор на проекти №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val="en-US" w:eastAsia="bg-BG"/>
        </w:rPr>
        <w:t>BG06RDNP001-19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.566 „МИГ Белене – Никопол“.</w:t>
      </w:r>
    </w:p>
    <w:p w14:paraId="190F8A7A" w14:textId="77777777" w:rsidR="00A16B6C" w:rsidRDefault="009E7FCB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щината</w:t>
      </w:r>
    </w:p>
    <w:p w14:paraId="0440242B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BB841CA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6C0B6C0" w14:textId="77777777" w:rsidR="00A16B6C" w:rsidRDefault="009E7FCB">
      <w:pPr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Приемане на Обобщен годишен отчет за дейността на читалищата в Община    Никопол в изпълнение на Годишната програма за развитие на читалищната дейност и изразходване на бюджетните средства през 20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 г.</w:t>
      </w:r>
    </w:p>
    <w:p w14:paraId="3A2FD1D2" w14:textId="77777777" w:rsidR="00A16B6C" w:rsidRDefault="009E7F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5791389C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93591E9" w14:textId="77777777" w:rsidR="00A16B6C" w:rsidRDefault="00A16B6C">
      <w:pPr>
        <w:spacing w:after="0"/>
        <w:jc w:val="both"/>
      </w:pPr>
    </w:p>
    <w:p w14:paraId="172B7E4D" w14:textId="77777777" w:rsidR="00A16B6C" w:rsidRDefault="009E7FCB">
      <w:pPr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17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Членство и участие на Община Никопол в Сдружение „Организация за управление на Дунавски туристич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ески район“ </w:t>
      </w:r>
    </w:p>
    <w:p w14:paraId="7A98FDC0" w14:textId="77777777" w:rsidR="00A16B6C" w:rsidRDefault="009E7FCB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5A4BAE47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469B9A1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703152E" w14:textId="77777777" w:rsidR="00A16B6C" w:rsidRDefault="009E7FCB">
      <w:pPr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18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Отпускане на еднократни финансови помощи по решение на Общински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съвет-Никопол.</w:t>
      </w:r>
    </w:p>
    <w:p w14:paraId="1C504853" w14:textId="77777777" w:rsidR="00A16B6C" w:rsidRDefault="009E7FCB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4EF35DFC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9697179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D332280" w14:textId="77777777" w:rsidR="00A16B6C" w:rsidRDefault="009E7FCB">
      <w:pPr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19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Учредяване в полза на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НАРОДНО ЧИТАЛИЩЕ "ПРОСВЕТА - 1927 ДРАГАШ ВОЙВОДА"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, ЕИК: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114096588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безвъзмездно вещно право на ползване за осъществяване на читалищна дейност съгласно устава си в село Драгаш войвода върху самостоятелен обект в сграда с обща площ от 118.70 кв.м. /Сто и осемнадесет квадратни метра и седемдесет квадратни дециметра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/, съгласно схема изготвена от главния архитект на община Никопол, разположен в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застроен урегулиран поземлен имот 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VIII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в стр. кв. 3, етаж първи в масивна „Административна сграда“ по регулационния плана на село Драгаш войвода, Община Никопол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за срок от 10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/десет/ години.  </w:t>
      </w:r>
    </w:p>
    <w:p w14:paraId="7DBF3F6B" w14:textId="77777777" w:rsidR="00A16B6C" w:rsidRDefault="009E7FCB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2CF0F18B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26F3D22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08920CF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7BC8EC6" w14:textId="77777777" w:rsidR="00A16B6C" w:rsidRDefault="009E7FCB">
      <w:pPr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Учредяване в полза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„Български пощи“ ЕАД, ЕИК:121396123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безвъзмездно вещно право на ползване за осъществяване на дейността си – предоставяне на  универсална пощенска услуга в село Драгаш войвода върху самостоятелен обект в сграда с обща площ от 32.80 кв.м. /Тридесет и два квадратни метра и осемдесет квадратни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ециметра/, съгласно схема изготвена от главния архитект,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разположен в застроен УПИ VIII, стр. кв. 3, етаж първи от  масивна „Административната сграда“, с обща застроена площ от 568.55 кв.м. по регулационния плана на село Драгаш войвода, община Никопол,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срок от 10 /десет/ години.  </w:t>
      </w:r>
    </w:p>
    <w:p w14:paraId="77BE1938" w14:textId="77777777" w:rsidR="00A16B6C" w:rsidRDefault="009E7FCB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52DA6AA2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039BB45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1D2078D" w14:textId="77777777" w:rsidR="00A16B6C" w:rsidRDefault="009E7FCB">
      <w:pPr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Освобождаване от заплащане на такса за ползване на общински терени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разполагане на маси и столове за извършване на търговия на открито през летния сезон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2022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одина.</w:t>
      </w:r>
    </w:p>
    <w:p w14:paraId="5178A2FC" w14:textId="77777777" w:rsidR="00A16B6C" w:rsidRDefault="009E7F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Вносител: Кмет на общината</w:t>
      </w:r>
    </w:p>
    <w:p w14:paraId="1C117391" w14:textId="77777777" w:rsidR="00A16B6C" w:rsidRDefault="00A16B6C">
      <w:pPr>
        <w:spacing w:after="0" w:line="276" w:lineRule="auto"/>
        <w:jc w:val="both"/>
      </w:pPr>
    </w:p>
    <w:p w14:paraId="648B493B" w14:textId="77777777" w:rsidR="00A16B6C" w:rsidRDefault="009E7FCB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</w:p>
    <w:p w14:paraId="4E85482E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A2EEE31" w14:textId="77777777" w:rsidR="00A16B6C" w:rsidRDefault="009E7FCB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2574B3B5" w14:textId="77777777" w:rsidR="00A16B6C" w:rsidRDefault="00A16B6C"/>
    <w:p w14:paraId="091EDB6F" w14:textId="77777777" w:rsidR="00A16B6C" w:rsidRDefault="00A16B6C"/>
    <w:p w14:paraId="7FD4D908" w14:textId="77777777" w:rsidR="00A16B6C" w:rsidRDefault="00A16B6C"/>
    <w:p w14:paraId="23971273" w14:textId="77777777" w:rsidR="00A16B6C" w:rsidRDefault="009E7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ПЪРВА ТОЧКА ОТ ДНЕВНИЯ РЕД</w:t>
      </w:r>
    </w:p>
    <w:p w14:paraId="75AB9A12" w14:textId="77777777" w:rsidR="00A16B6C" w:rsidRDefault="00A16B6C">
      <w:pPr>
        <w:spacing w:after="200" w:line="276" w:lineRule="auto"/>
        <w:ind w:firstLine="708"/>
        <w:rPr>
          <w:rFonts w:ascii="Times New Roman" w:hAnsi="Times New Roman"/>
          <w:sz w:val="28"/>
          <w:szCs w:val="28"/>
        </w:rPr>
      </w:pPr>
    </w:p>
    <w:p w14:paraId="53428BA4" w14:textId="77777777" w:rsidR="00A16B6C" w:rsidRDefault="00A16B6C">
      <w:pPr>
        <w:spacing w:after="200" w:line="276" w:lineRule="auto"/>
        <w:ind w:firstLine="708"/>
        <w:rPr>
          <w:rFonts w:ascii="Times New Roman" w:hAnsi="Times New Roman"/>
          <w:sz w:val="28"/>
          <w:szCs w:val="28"/>
        </w:rPr>
      </w:pPr>
    </w:p>
    <w:p w14:paraId="3AF3EA05" w14:textId="77777777" w:rsidR="00A16B6C" w:rsidRDefault="009E7F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взеха:</w:t>
      </w:r>
    </w:p>
    <w:p w14:paraId="3A659AAF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Б.Симеонов</w:t>
      </w:r>
      <w:r>
        <w:rPr>
          <w:rFonts w:ascii="Times New Roman" w:hAnsi="Times New Roman"/>
          <w:sz w:val="28"/>
          <w:szCs w:val="28"/>
        </w:rPr>
        <w:t xml:space="preserve">: Няма да участвам в </w:t>
      </w:r>
      <w:r>
        <w:rPr>
          <w:rFonts w:ascii="Times New Roman" w:hAnsi="Times New Roman"/>
          <w:sz w:val="28"/>
          <w:szCs w:val="28"/>
        </w:rPr>
        <w:t>гласуването, поради конфликт на интереси.</w:t>
      </w:r>
    </w:p>
    <w:p w14:paraId="66EBEF62" w14:textId="77777777" w:rsidR="00A16B6C" w:rsidRDefault="009E7FCB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044B6B35" w14:textId="77777777" w:rsidR="00A16B6C" w:rsidRDefault="009E7FCB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lang w:eastAsia="bg-BG"/>
        </w:rPr>
        <w:t>На основание чл. 21, ал. 1, т. 24  от ЗМСМА, чл.  137, ал. 1, т. 3, изречение първо от Търговския закон и чл. 2, ал. 1, т. 16, изречение п</w:t>
      </w:r>
      <w:r>
        <w:rPr>
          <w:rFonts w:ascii="Times New Roman" w:eastAsia="Times New Roman" w:hAnsi="Times New Roman"/>
          <w:sz w:val="28"/>
          <w:lang w:eastAsia="bg-BG"/>
        </w:rPr>
        <w:t xml:space="preserve">ърво от Наредбата за упражняване правата на собственост на община Никопол върху общинската част от капитала на търговските дружества, граждански дружества и сдружения с нестопанска цел,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5C5C733E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1BE0B0E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52BB09C0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№348/28.04.2022г.</w:t>
      </w:r>
    </w:p>
    <w:p w14:paraId="6C71F9A4" w14:textId="77777777" w:rsidR="00A16B6C" w:rsidRDefault="00A16B6C">
      <w:pPr>
        <w:spacing w:after="0"/>
        <w:ind w:firstLine="708"/>
        <w:jc w:val="both"/>
        <w:rPr>
          <w:rFonts w:ascii="Times New Roman" w:eastAsia="Times New Roman" w:hAnsi="Times New Roman"/>
          <w:sz w:val="28"/>
          <w:lang w:eastAsia="bg-BG"/>
        </w:rPr>
      </w:pPr>
    </w:p>
    <w:p w14:paraId="6B83022F" w14:textId="77777777" w:rsidR="00A16B6C" w:rsidRDefault="009E7FCB">
      <w:pPr>
        <w:numPr>
          <w:ilvl w:val="0"/>
          <w:numId w:val="1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lang w:eastAsia="bg-BG"/>
        </w:rPr>
        <w:t xml:space="preserve">Общински съвет - Никопол приема </w:t>
      </w:r>
      <w:r>
        <w:rPr>
          <w:rFonts w:ascii="Times New Roman" w:eastAsia="Times New Roman" w:hAnsi="Times New Roman"/>
          <w:b/>
          <w:sz w:val="28"/>
          <w:lang w:eastAsia="bg-BG"/>
        </w:rPr>
        <w:t>Годишен финансов отчет за 2021 г</w:t>
      </w:r>
      <w:r>
        <w:rPr>
          <w:rFonts w:ascii="Times New Roman" w:eastAsia="Times New Roman" w:hAnsi="Times New Roman"/>
          <w:sz w:val="28"/>
          <w:lang w:eastAsia="bg-BG"/>
        </w:rPr>
        <w:t>. на общинско търговско дружество: "Пристанище Никопол" ЕООД, гр. Никопол, ЕИК: ……………..</w:t>
      </w:r>
    </w:p>
    <w:p w14:paraId="1BF7BDC9" w14:textId="77777777" w:rsidR="00A16B6C" w:rsidRDefault="009E7FCB">
      <w:pPr>
        <w:numPr>
          <w:ilvl w:val="0"/>
          <w:numId w:val="1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lang w:eastAsia="bg-BG"/>
        </w:rPr>
        <w:t>Общински съвет - Никопол задължава управителя на общинско търговско дружество "Приста</w:t>
      </w:r>
      <w:r>
        <w:rPr>
          <w:rFonts w:ascii="Times New Roman" w:eastAsia="Times New Roman" w:hAnsi="Times New Roman"/>
          <w:sz w:val="28"/>
          <w:lang w:eastAsia="bg-BG"/>
        </w:rPr>
        <w:t xml:space="preserve">нище Никопол" ЕООД, гр. Никопол, ЕИК: ……….  да представи за обявяване в търговския регистър на </w:t>
      </w:r>
      <w:r>
        <w:rPr>
          <w:rFonts w:ascii="Times New Roman" w:eastAsia="Times New Roman" w:hAnsi="Times New Roman"/>
          <w:b/>
          <w:sz w:val="28"/>
          <w:lang w:eastAsia="bg-BG"/>
        </w:rPr>
        <w:t>Годишния финансов отчет за 2021 г</w:t>
      </w:r>
      <w:r>
        <w:rPr>
          <w:rFonts w:ascii="Times New Roman" w:eastAsia="Times New Roman" w:hAnsi="Times New Roman"/>
          <w:sz w:val="28"/>
          <w:lang w:eastAsia="bg-BG"/>
        </w:rPr>
        <w:t xml:space="preserve">. </w:t>
      </w:r>
    </w:p>
    <w:p w14:paraId="0A38937A" w14:textId="77777777" w:rsidR="00A16B6C" w:rsidRDefault="009E7FCB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8"/>
          <w:lang w:eastAsia="bg-BG"/>
        </w:rPr>
      </w:pPr>
      <w:r>
        <w:rPr>
          <w:rFonts w:ascii="Times New Roman" w:eastAsia="Times New Roman" w:hAnsi="Times New Roman"/>
          <w:sz w:val="28"/>
          <w:lang w:eastAsia="bg-BG"/>
        </w:rPr>
        <w:t>Общински съвет – Никопол задължава управителя на общинското търговско дружество: "Пристанище Никопол" ЕООД, гр. Никопол, ЕИК:</w:t>
      </w:r>
      <w:r>
        <w:rPr>
          <w:rFonts w:ascii="Times New Roman" w:eastAsia="Times New Roman" w:hAnsi="Times New Roman"/>
          <w:sz w:val="28"/>
          <w:lang w:eastAsia="bg-BG"/>
        </w:rPr>
        <w:t xml:space="preserve"> ………….  да представя отчет на всяко тримесечие за разглеждане и приемане от Общинския съвет.</w:t>
      </w:r>
    </w:p>
    <w:p w14:paraId="377E5F6D" w14:textId="77777777" w:rsidR="00A16B6C" w:rsidRDefault="00A16B6C"/>
    <w:p w14:paraId="061FA39B" w14:textId="77777777" w:rsidR="00A16B6C" w:rsidRDefault="00A16B6C"/>
    <w:p w14:paraId="06D41DF8" w14:textId="77777777" w:rsidR="00A16B6C" w:rsidRDefault="00A16B6C"/>
    <w:p w14:paraId="128E7077" w14:textId="77777777" w:rsidR="00A16B6C" w:rsidRDefault="009E7FC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14:paraId="7D7D2FA3" w14:textId="77777777" w:rsidR="00A16B6C" w:rsidRDefault="009E7FC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„ЗА“ – 10 СЪВЕТНИКА</w:t>
      </w:r>
    </w:p>
    <w:p w14:paraId="46997913" w14:textId="77777777" w:rsidR="00A16B6C" w:rsidRDefault="009E7FC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14:paraId="08C6A74C" w14:textId="77777777" w:rsidR="00A16B6C" w:rsidRDefault="009E7FC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ВЪЗДЪРЖАЛИ СЕ“ – НЯМА</w:t>
      </w:r>
    </w:p>
    <w:p w14:paraId="480CB679" w14:textId="77777777" w:rsidR="00A16B6C" w:rsidRDefault="00A16B6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2AC10BB6" w14:textId="77777777" w:rsidR="00A16B6C" w:rsidRDefault="00A16B6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4AEB1118" w14:textId="77777777" w:rsidR="00A16B6C" w:rsidRDefault="00A16B6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6FBA69A" w14:textId="77777777" w:rsidR="00A16B6C" w:rsidRDefault="009E7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ВТОРА ТОЧКА ОТ ДНЕВНИЯ РЕД</w:t>
      </w:r>
    </w:p>
    <w:p w14:paraId="6F333676" w14:textId="77777777" w:rsidR="00A16B6C" w:rsidRDefault="00A16B6C">
      <w:pPr>
        <w:ind w:firstLine="708"/>
        <w:rPr>
          <w:rFonts w:ascii="Times New Roman" w:hAnsi="Times New Roman"/>
          <w:sz w:val="28"/>
          <w:szCs w:val="28"/>
        </w:rPr>
      </w:pPr>
    </w:p>
    <w:p w14:paraId="1ABD48E0" w14:textId="77777777" w:rsidR="00A16B6C" w:rsidRDefault="00A16B6C">
      <w:pPr>
        <w:rPr>
          <w:rFonts w:ascii="Times New Roman" w:hAnsi="Times New Roman"/>
          <w:sz w:val="28"/>
          <w:szCs w:val="28"/>
        </w:rPr>
      </w:pPr>
    </w:p>
    <w:p w14:paraId="6AA18487" w14:textId="77777777" w:rsidR="00A16B6C" w:rsidRDefault="009E7F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 по точката.</w:t>
      </w:r>
    </w:p>
    <w:p w14:paraId="51661000" w14:textId="77777777" w:rsidR="00A16B6C" w:rsidRDefault="009E7FCB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5380AB7D" w14:textId="77777777" w:rsidR="00A16B6C" w:rsidRDefault="009E7FCB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lang w:eastAsia="bg-BG"/>
        </w:rPr>
        <w:t>На основание чл. 21, ал. 1, т. 24  от ЗМСМА, чл.  137, ал. 1, т. 3, изречение първо от Търговския закон и чл. 2, ал. 1, т. 16, изречение първо от Наредбата за упражняване правата на собственос</w:t>
      </w:r>
      <w:r>
        <w:rPr>
          <w:rFonts w:ascii="Times New Roman" w:eastAsia="Times New Roman" w:hAnsi="Times New Roman"/>
          <w:sz w:val="28"/>
          <w:lang w:eastAsia="bg-BG"/>
        </w:rPr>
        <w:t xml:space="preserve">т на община Никопол върху общинската част от капитала на търговските дружества, граждански дружества и сдружения с нестопанска цел,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0A3FABF0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7B3BB47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55246942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№349/28.04.2022г.</w:t>
      </w:r>
    </w:p>
    <w:p w14:paraId="70E6FA57" w14:textId="77777777" w:rsidR="00A16B6C" w:rsidRDefault="00A16B6C">
      <w:pPr>
        <w:spacing w:after="0"/>
        <w:ind w:firstLine="708"/>
        <w:jc w:val="both"/>
        <w:rPr>
          <w:rFonts w:ascii="Times New Roman" w:eastAsia="Times New Roman" w:hAnsi="Times New Roman"/>
          <w:sz w:val="28"/>
          <w:lang w:eastAsia="bg-BG"/>
        </w:rPr>
      </w:pPr>
    </w:p>
    <w:p w14:paraId="681ED4FD" w14:textId="77777777" w:rsidR="00A16B6C" w:rsidRDefault="009E7FCB">
      <w:pPr>
        <w:numPr>
          <w:ilvl w:val="0"/>
          <w:numId w:val="2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lang w:eastAsia="bg-BG"/>
        </w:rPr>
        <w:t xml:space="preserve">Общински съвет - Никопол приема </w:t>
      </w:r>
      <w:r>
        <w:rPr>
          <w:rFonts w:ascii="Times New Roman" w:eastAsia="Times New Roman" w:hAnsi="Times New Roman"/>
          <w:b/>
          <w:sz w:val="28"/>
          <w:lang w:eastAsia="bg-BG"/>
        </w:rPr>
        <w:t>Годишен финансов от</w:t>
      </w:r>
      <w:r>
        <w:rPr>
          <w:rFonts w:ascii="Times New Roman" w:eastAsia="Times New Roman" w:hAnsi="Times New Roman"/>
          <w:b/>
          <w:sz w:val="28"/>
          <w:lang w:eastAsia="bg-BG"/>
        </w:rPr>
        <w:t>чет за 202</w:t>
      </w:r>
      <w:r>
        <w:rPr>
          <w:rFonts w:ascii="Times New Roman" w:eastAsia="Times New Roman" w:hAnsi="Times New Roman"/>
          <w:b/>
          <w:sz w:val="28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8"/>
          <w:lang w:eastAsia="bg-BG"/>
        </w:rPr>
        <w:t xml:space="preserve"> г</w:t>
      </w:r>
      <w:r>
        <w:rPr>
          <w:rFonts w:ascii="Times New Roman" w:eastAsia="Times New Roman" w:hAnsi="Times New Roman"/>
          <w:sz w:val="28"/>
          <w:lang w:eastAsia="bg-BG"/>
        </w:rPr>
        <w:t xml:space="preserve">. на общинско търговско дружество: "Медицински център </w:t>
      </w:r>
      <w:r>
        <w:rPr>
          <w:rFonts w:ascii="Times New Roman" w:eastAsia="Times New Roman" w:hAnsi="Times New Roman"/>
          <w:sz w:val="28"/>
          <w:lang w:val="en-US" w:eastAsia="bg-BG"/>
        </w:rPr>
        <w:t xml:space="preserve">I </w:t>
      </w:r>
      <w:r>
        <w:rPr>
          <w:rFonts w:ascii="Times New Roman" w:eastAsia="Times New Roman" w:hAnsi="Times New Roman"/>
          <w:sz w:val="28"/>
          <w:lang w:eastAsia="bg-BG"/>
        </w:rPr>
        <w:t>- Никопол" ЕООД, гр. Никопол, ЕИК: ……………..</w:t>
      </w:r>
    </w:p>
    <w:p w14:paraId="01DDD1A5" w14:textId="77777777" w:rsidR="00A16B6C" w:rsidRDefault="009E7FCB">
      <w:pPr>
        <w:numPr>
          <w:ilvl w:val="0"/>
          <w:numId w:val="2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lang w:eastAsia="bg-BG"/>
        </w:rPr>
        <w:t>Общински съвет - Никопол задължава управителя на общинско търговско дружество "Медицински център I - Никопол"ЕООД, гр. Никопол, ЕИК: ………. да пре</w:t>
      </w:r>
      <w:r>
        <w:rPr>
          <w:rFonts w:ascii="Times New Roman" w:eastAsia="Times New Roman" w:hAnsi="Times New Roman"/>
          <w:sz w:val="28"/>
          <w:lang w:eastAsia="bg-BG"/>
        </w:rPr>
        <w:t xml:space="preserve">дстави за обявяване в търговския регистър на </w:t>
      </w:r>
      <w:r>
        <w:rPr>
          <w:rFonts w:ascii="Times New Roman" w:eastAsia="Times New Roman" w:hAnsi="Times New Roman"/>
          <w:b/>
          <w:sz w:val="28"/>
          <w:lang w:eastAsia="bg-BG"/>
        </w:rPr>
        <w:t>Годишния финансов отчет за 202</w:t>
      </w:r>
      <w:r>
        <w:rPr>
          <w:rFonts w:ascii="Times New Roman" w:eastAsia="Times New Roman" w:hAnsi="Times New Roman"/>
          <w:b/>
          <w:sz w:val="28"/>
          <w:lang w:val="en-US" w:eastAsia="bg-BG"/>
        </w:rPr>
        <w:t>1</w:t>
      </w:r>
      <w:r>
        <w:rPr>
          <w:rFonts w:ascii="Times New Roman" w:eastAsia="Times New Roman" w:hAnsi="Times New Roman"/>
          <w:sz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lang w:eastAsia="bg-BG"/>
        </w:rPr>
        <w:t>г</w:t>
      </w:r>
      <w:r>
        <w:rPr>
          <w:rFonts w:ascii="Times New Roman" w:eastAsia="Times New Roman" w:hAnsi="Times New Roman"/>
          <w:sz w:val="28"/>
          <w:lang w:eastAsia="bg-BG"/>
        </w:rPr>
        <w:t xml:space="preserve">. </w:t>
      </w:r>
    </w:p>
    <w:p w14:paraId="35C0515A" w14:textId="77777777" w:rsidR="00A16B6C" w:rsidRDefault="009E7F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8"/>
          <w:lang w:eastAsia="bg-BG"/>
        </w:rPr>
        <w:sectPr w:rsidR="00A16B6C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Times New Roman" w:eastAsia="Times New Roman" w:hAnsi="Times New Roman"/>
          <w:sz w:val="28"/>
          <w:lang w:eastAsia="bg-BG"/>
        </w:rPr>
        <w:t>Общински съвет – Никопол задължава управителя на общинското търговско дружество: "Медицински център I - Никопол" ЕООД, гр. Никопол, ЕИК: …………… да представя отчет на всяко трим</w:t>
      </w:r>
      <w:r>
        <w:rPr>
          <w:rFonts w:ascii="Times New Roman" w:eastAsia="Times New Roman" w:hAnsi="Times New Roman"/>
          <w:sz w:val="28"/>
          <w:lang w:eastAsia="bg-BG"/>
        </w:rPr>
        <w:t>есечие за разглеждане и приемане от Общинския съвет.</w:t>
      </w:r>
    </w:p>
    <w:p w14:paraId="2DFDBC32" w14:textId="77777777" w:rsidR="00A16B6C" w:rsidRDefault="009E7FC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  -11 СЪВЕТНИКА</w:t>
      </w:r>
    </w:p>
    <w:p w14:paraId="7A29941D" w14:textId="77777777" w:rsidR="00A16B6C" w:rsidRDefault="009E7FC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„ЗА“ – 11 СЪВЕТНИКА</w:t>
      </w:r>
    </w:p>
    <w:p w14:paraId="28242774" w14:textId="77777777" w:rsidR="00A16B6C" w:rsidRDefault="009E7FC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14:paraId="0E0A5DFE" w14:textId="77777777" w:rsidR="00A16B6C" w:rsidRDefault="009E7FC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ВЪЗДЪРЖАЛИ СЕ“ – НЯМА</w:t>
      </w:r>
    </w:p>
    <w:p w14:paraId="3EC48C60" w14:textId="77777777" w:rsidR="00A16B6C" w:rsidRDefault="00A16B6C"/>
    <w:p w14:paraId="154A1412" w14:textId="77777777" w:rsidR="00A16B6C" w:rsidRDefault="00A16B6C"/>
    <w:p w14:paraId="55F0BE2B" w14:textId="77777777" w:rsidR="00A16B6C" w:rsidRDefault="009E7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ТРЕТА ТОЧКА ОТ ДНЕВНИЯ РЕД</w:t>
      </w:r>
    </w:p>
    <w:p w14:paraId="0FBC6A57" w14:textId="77777777" w:rsidR="00A16B6C" w:rsidRDefault="00A16B6C">
      <w:pPr>
        <w:ind w:firstLine="708"/>
        <w:rPr>
          <w:rFonts w:ascii="Times New Roman" w:hAnsi="Times New Roman"/>
          <w:sz w:val="28"/>
          <w:szCs w:val="28"/>
        </w:rPr>
      </w:pPr>
    </w:p>
    <w:p w14:paraId="4A48429A" w14:textId="77777777" w:rsidR="00A16B6C" w:rsidRDefault="00A16B6C">
      <w:pPr>
        <w:rPr>
          <w:rFonts w:ascii="Times New Roman" w:hAnsi="Times New Roman"/>
          <w:sz w:val="28"/>
          <w:szCs w:val="28"/>
        </w:rPr>
      </w:pPr>
    </w:p>
    <w:p w14:paraId="512FF439" w14:textId="77777777" w:rsidR="00A16B6C" w:rsidRDefault="009E7F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взеха:</w:t>
      </w:r>
    </w:p>
    <w:p w14:paraId="37B90639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Искам от името на д-р Иванова, да поднеса </w:t>
      </w:r>
      <w:r>
        <w:rPr>
          <w:rFonts w:ascii="Times New Roman" w:hAnsi="Times New Roman"/>
          <w:sz w:val="28"/>
          <w:szCs w:val="28"/>
        </w:rPr>
        <w:t>извинения, понеже няма да може да присъства на сесия. Ако имате въпроси можете да се обърнете към Ники Илиев, той води счетоводството на МБАЛ. И да ви уведомя, че преди няколко дни дойде заповед от РЗИ за откриването на отделението по физиотерапия, което с</w:t>
      </w:r>
      <w:r>
        <w:rPr>
          <w:rFonts w:ascii="Times New Roman" w:hAnsi="Times New Roman"/>
          <w:sz w:val="28"/>
          <w:szCs w:val="28"/>
        </w:rPr>
        <w:t>коро ще започне да действа.</w:t>
      </w:r>
    </w:p>
    <w:p w14:paraId="5030988A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Св.Ангелов</w:t>
      </w:r>
      <w:r>
        <w:rPr>
          <w:rFonts w:ascii="Times New Roman" w:hAnsi="Times New Roman"/>
          <w:sz w:val="28"/>
          <w:szCs w:val="28"/>
        </w:rPr>
        <w:t>: Какви въпроси да задаваме като нито на П.К., нито на сесия присъства управителя. Кой ще ми отговаря на въпросите?</w:t>
      </w:r>
    </w:p>
    <w:p w14:paraId="7358CC2F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Ив.Савов</w:t>
      </w:r>
      <w:r>
        <w:rPr>
          <w:rFonts w:ascii="Times New Roman" w:hAnsi="Times New Roman"/>
          <w:sz w:val="28"/>
          <w:szCs w:val="28"/>
        </w:rPr>
        <w:t>: Беше съобщено кой ще отговаря.</w:t>
      </w:r>
    </w:p>
    <w:p w14:paraId="309E100D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И.Павлов</w:t>
      </w:r>
      <w:r>
        <w:rPr>
          <w:rFonts w:ascii="Times New Roman" w:hAnsi="Times New Roman"/>
          <w:sz w:val="28"/>
          <w:szCs w:val="28"/>
        </w:rPr>
        <w:t>: Не знам дали има предложение за лекар физиотерапевт</w:t>
      </w:r>
      <w:r>
        <w:rPr>
          <w:rFonts w:ascii="Times New Roman" w:hAnsi="Times New Roman"/>
          <w:sz w:val="28"/>
          <w:szCs w:val="28"/>
        </w:rPr>
        <w:t xml:space="preserve">, но аз ще предложа ако нямате никой впредвид, да се предложи на д-р Бадев. Ако успеем да го привлечем в нашето отделение, ще има много доволни хора. Той е много добър като лекар и човек. </w:t>
      </w:r>
    </w:p>
    <w:p w14:paraId="3ADA88A2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Кр.Гатев</w:t>
      </w:r>
      <w:r>
        <w:rPr>
          <w:rFonts w:ascii="Times New Roman" w:hAnsi="Times New Roman"/>
          <w:sz w:val="28"/>
          <w:szCs w:val="28"/>
        </w:rPr>
        <w:t>: Съгласен съм. Той има безспорен авторитет.</w:t>
      </w:r>
    </w:p>
    <w:p w14:paraId="6CB87462" w14:textId="77777777" w:rsidR="00A16B6C" w:rsidRDefault="009E7FCB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7B55C304" w14:textId="77777777" w:rsidR="00A16B6C" w:rsidRDefault="009E7FCB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lang w:eastAsia="bg-BG"/>
        </w:rPr>
        <w:t xml:space="preserve">На основание чл. 21, ал. 1, т. 24  от ЗМСМА, чл.  137, ал. 1, т. 3, изречение първо от Търговския закон и чл. 2, ал. 1, т. 16, изречение първо от Наредбата за упражняване правата на собственост </w:t>
      </w:r>
      <w:r>
        <w:rPr>
          <w:rFonts w:ascii="Times New Roman" w:eastAsia="Times New Roman" w:hAnsi="Times New Roman"/>
          <w:sz w:val="28"/>
          <w:lang w:eastAsia="bg-BG"/>
        </w:rPr>
        <w:t xml:space="preserve">на община Никопол върху общинската част от капитала на търговските дружества, граждански дружества и сдружения с нестопанска цел, </w:t>
      </w:r>
      <w:bookmarkStart w:id="5" w:name="_Hlk101191009"/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2427748E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8AF280E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12A06AF8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№350/28.04.2022г.</w:t>
      </w:r>
    </w:p>
    <w:bookmarkEnd w:id="5"/>
    <w:p w14:paraId="2F346351" w14:textId="77777777" w:rsidR="00A16B6C" w:rsidRDefault="00A16B6C">
      <w:pPr>
        <w:spacing w:after="0"/>
        <w:ind w:firstLine="708"/>
        <w:jc w:val="both"/>
        <w:rPr>
          <w:rFonts w:ascii="Times New Roman" w:eastAsia="Times New Roman" w:hAnsi="Times New Roman"/>
          <w:sz w:val="28"/>
          <w:lang w:eastAsia="bg-BG"/>
        </w:rPr>
      </w:pPr>
    </w:p>
    <w:p w14:paraId="07D2EF40" w14:textId="77777777" w:rsidR="00A16B6C" w:rsidRDefault="009E7FCB">
      <w:pPr>
        <w:numPr>
          <w:ilvl w:val="0"/>
          <w:numId w:val="3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lang w:eastAsia="bg-BG"/>
        </w:rPr>
        <w:t xml:space="preserve">Общински съвет - Никопол приема </w:t>
      </w:r>
      <w:r>
        <w:rPr>
          <w:rFonts w:ascii="Times New Roman" w:eastAsia="Times New Roman" w:hAnsi="Times New Roman"/>
          <w:b/>
          <w:sz w:val="28"/>
          <w:lang w:eastAsia="bg-BG"/>
        </w:rPr>
        <w:t xml:space="preserve">Годишен </w:t>
      </w:r>
      <w:r>
        <w:rPr>
          <w:rFonts w:ascii="Times New Roman" w:eastAsia="Times New Roman" w:hAnsi="Times New Roman"/>
          <w:b/>
          <w:sz w:val="28"/>
          <w:lang w:eastAsia="bg-BG"/>
        </w:rPr>
        <w:t>финансов отчет за 2021 г</w:t>
      </w:r>
      <w:r>
        <w:rPr>
          <w:rFonts w:ascii="Times New Roman" w:eastAsia="Times New Roman" w:hAnsi="Times New Roman"/>
          <w:sz w:val="28"/>
          <w:lang w:eastAsia="bg-BG"/>
        </w:rPr>
        <w:t>. на общинско търговско дружество: "МБАЛ - Никопол" ЕООД, гр. Никопол, ЕИК: ………….</w:t>
      </w:r>
    </w:p>
    <w:p w14:paraId="42310F0A" w14:textId="77777777" w:rsidR="00A16B6C" w:rsidRDefault="009E7FCB">
      <w:pPr>
        <w:numPr>
          <w:ilvl w:val="0"/>
          <w:numId w:val="3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lang w:eastAsia="bg-BG"/>
        </w:rPr>
        <w:t>Общински съвет - Никопол задължава управителя на общинско търговско дружество "МБАЛ - Никопол" ЕООД, гр. Никопол, ЕИК: ……………… да представи за обявяван</w:t>
      </w:r>
      <w:r>
        <w:rPr>
          <w:rFonts w:ascii="Times New Roman" w:eastAsia="Times New Roman" w:hAnsi="Times New Roman"/>
          <w:sz w:val="28"/>
          <w:lang w:eastAsia="bg-BG"/>
        </w:rPr>
        <w:t xml:space="preserve">е в търговския регистър на </w:t>
      </w:r>
      <w:r>
        <w:rPr>
          <w:rFonts w:ascii="Times New Roman" w:eastAsia="Times New Roman" w:hAnsi="Times New Roman"/>
          <w:b/>
          <w:sz w:val="28"/>
          <w:lang w:eastAsia="bg-BG"/>
        </w:rPr>
        <w:t>Годишния финансов отчет за 2021 г</w:t>
      </w:r>
      <w:r>
        <w:rPr>
          <w:rFonts w:ascii="Times New Roman" w:eastAsia="Times New Roman" w:hAnsi="Times New Roman"/>
          <w:sz w:val="28"/>
          <w:lang w:eastAsia="bg-BG"/>
        </w:rPr>
        <w:t xml:space="preserve">. </w:t>
      </w:r>
    </w:p>
    <w:p w14:paraId="6F1AD396" w14:textId="77777777" w:rsidR="00A16B6C" w:rsidRDefault="009E7FCB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8"/>
          <w:lang w:eastAsia="bg-BG"/>
        </w:rPr>
      </w:pPr>
      <w:r>
        <w:rPr>
          <w:rFonts w:ascii="Times New Roman" w:eastAsia="Times New Roman" w:hAnsi="Times New Roman"/>
          <w:sz w:val="28"/>
          <w:lang w:eastAsia="bg-BG"/>
        </w:rPr>
        <w:t xml:space="preserve">Общински съвет – Никопол задължава управителя на общинското търговско дружество: "МБАЛ - Никопол" ЕООД, гр. Никопол, ЕИК: ……….. да представя отчет на всяко тримесечие за разглеждане и </w:t>
      </w:r>
      <w:r>
        <w:rPr>
          <w:rFonts w:ascii="Times New Roman" w:eastAsia="Times New Roman" w:hAnsi="Times New Roman"/>
          <w:sz w:val="28"/>
          <w:lang w:eastAsia="bg-BG"/>
        </w:rPr>
        <w:t>приемане от Общинския съвет.</w:t>
      </w:r>
    </w:p>
    <w:p w14:paraId="73342357" w14:textId="77777777" w:rsidR="00A16B6C" w:rsidRDefault="00A16B6C">
      <w:pPr>
        <w:jc w:val="both"/>
      </w:pPr>
    </w:p>
    <w:p w14:paraId="323CB891" w14:textId="77777777" w:rsidR="00A16B6C" w:rsidRDefault="00A16B6C">
      <w:pPr>
        <w:jc w:val="both"/>
      </w:pPr>
    </w:p>
    <w:p w14:paraId="5E81652C" w14:textId="77777777" w:rsidR="00A16B6C" w:rsidRDefault="009E7FC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  -11 СЪВЕТНИКА</w:t>
      </w:r>
    </w:p>
    <w:p w14:paraId="2513224D" w14:textId="77777777" w:rsidR="00A16B6C" w:rsidRDefault="009E7FC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„ЗА“ – 10 СЪВЕТНИКА</w:t>
      </w:r>
    </w:p>
    <w:p w14:paraId="6A17AB3A" w14:textId="77777777" w:rsidR="00A16B6C" w:rsidRDefault="009E7FC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14:paraId="2910C64F" w14:textId="77777777" w:rsidR="00A16B6C" w:rsidRDefault="009E7FC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ВЪЗДЪРЖАЛИ СЕ“ – 1 СЪВЕТНИК</w:t>
      </w:r>
    </w:p>
    <w:p w14:paraId="0394904E" w14:textId="77777777" w:rsidR="00A16B6C" w:rsidRDefault="00A16B6C">
      <w:pPr>
        <w:jc w:val="both"/>
      </w:pPr>
    </w:p>
    <w:p w14:paraId="7570BE60" w14:textId="77777777" w:rsidR="00A16B6C" w:rsidRDefault="00A16B6C">
      <w:pPr>
        <w:jc w:val="both"/>
      </w:pPr>
    </w:p>
    <w:p w14:paraId="01445201" w14:textId="77777777" w:rsidR="00A16B6C" w:rsidRDefault="009E7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ЧЕТВЪРТА ТОЧКА ОТ ДНЕВНИЯ РЕД</w:t>
      </w:r>
    </w:p>
    <w:p w14:paraId="350A9DD9" w14:textId="77777777" w:rsidR="00A16B6C" w:rsidRDefault="00A16B6C">
      <w:pPr>
        <w:ind w:firstLine="708"/>
        <w:rPr>
          <w:rFonts w:ascii="Times New Roman" w:hAnsi="Times New Roman"/>
          <w:sz w:val="28"/>
          <w:szCs w:val="28"/>
        </w:rPr>
      </w:pPr>
    </w:p>
    <w:p w14:paraId="73564B1F" w14:textId="77777777" w:rsidR="00A16B6C" w:rsidRDefault="00A16B6C">
      <w:pPr>
        <w:rPr>
          <w:rFonts w:ascii="Times New Roman" w:hAnsi="Times New Roman"/>
          <w:sz w:val="28"/>
          <w:szCs w:val="28"/>
        </w:rPr>
      </w:pPr>
    </w:p>
    <w:p w14:paraId="508CDFEE" w14:textId="77777777" w:rsidR="00A16B6C" w:rsidRDefault="009E7FCB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6" w:name="_Hlk88825486"/>
      <w:r>
        <w:rPr>
          <w:rFonts w:ascii="Times New Roman" w:hAnsi="Times New Roman"/>
          <w:sz w:val="28"/>
          <w:szCs w:val="28"/>
        </w:rPr>
        <w:t>Без дебат по точката.</w:t>
      </w:r>
    </w:p>
    <w:p w14:paraId="477792D7" w14:textId="77777777" w:rsidR="00A16B6C" w:rsidRDefault="009E7FCB">
      <w:pPr>
        <w:spacing w:after="0"/>
        <w:ind w:right="23" w:firstLine="708"/>
        <w:jc w:val="both"/>
      </w:pPr>
      <w:bookmarkStart w:id="7" w:name="_Hlk88825174"/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14:paraId="514912BA" w14:textId="77777777" w:rsidR="00A16B6C" w:rsidRDefault="009E7FCB">
      <w:pPr>
        <w:spacing w:after="0"/>
        <w:ind w:right="23" w:firstLine="708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bookmarkEnd w:id="6"/>
    <w:bookmarkEnd w:id="7"/>
    <w:p w14:paraId="7B60547D" w14:textId="77777777" w:rsidR="00A16B6C" w:rsidRDefault="009E7FC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8  от ЗМСМА,  чл. 8, ал. 9 и чл. 14, ал. 1 и ал. 2 от ЗОС,  чл. 21 от Наредба № 6 за реда за придобиване, управление и разпореждане с общинско имущество в Община Никопол и Решение № 322 от 25.02.2022 г. на Общински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съвет - Никопол, Общински съвет- Никопол прие следното</w:t>
      </w:r>
    </w:p>
    <w:p w14:paraId="39964755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53B4E89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5F40C29F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№351/28.04.2022г.</w:t>
      </w:r>
    </w:p>
    <w:p w14:paraId="52773A55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305B049" w14:textId="77777777" w:rsidR="00A16B6C" w:rsidRDefault="009E7FCB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lang w:val="en-US"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</w:t>
      </w:r>
      <w:r>
        <w:rPr>
          <w:rFonts w:ascii="Times New Roman" w:eastAsia="Times New Roman" w:hAnsi="Times New Roman"/>
          <w:b/>
          <w:sz w:val="28"/>
          <w:lang w:val="en-US" w:eastAsia="bg-BG"/>
        </w:rPr>
        <w:t xml:space="preserve">2022 </w:t>
      </w:r>
      <w:r>
        <w:rPr>
          <w:rFonts w:ascii="Times New Roman" w:eastAsia="Times New Roman" w:hAnsi="Times New Roman"/>
          <w:sz w:val="28"/>
          <w:lang w:val="en-US" w:eastAsia="bg-BG"/>
        </w:rPr>
        <w:t xml:space="preserve">година, приета с Решение № </w:t>
      </w:r>
      <w:r>
        <w:rPr>
          <w:rFonts w:ascii="Times New Roman" w:eastAsia="Times New Roman" w:hAnsi="Times New Roman"/>
          <w:sz w:val="28"/>
          <w:lang w:val="en-US" w:eastAsia="bg-BG"/>
        </w:rPr>
        <w:t>322/25.02.2022 год. в раздел II „Описание на имотите, които Общината има намерение да предложи за предоставяне под наем, за продажба и за учредяване на ограничении вещни права”,  в т.</w:t>
      </w:r>
      <w:r>
        <w:rPr>
          <w:rFonts w:ascii="Times New Roman" w:eastAsia="Times New Roman" w:hAnsi="Times New Roman"/>
          <w:sz w:val="28"/>
          <w:lang w:eastAsia="bg-BG"/>
        </w:rPr>
        <w:t>5</w:t>
      </w:r>
      <w:r>
        <w:rPr>
          <w:rFonts w:ascii="Times New Roman" w:eastAsia="Times New Roman" w:hAnsi="Times New Roman"/>
          <w:sz w:val="28"/>
          <w:lang w:val="en-US"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Отдаване под наем, чрез публичен търг или публично оповестен конкурс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имоти</w:t>
      </w:r>
      <w:r>
        <w:rPr>
          <w:rFonts w:ascii="Times New Roman" w:eastAsia="Times New Roman" w:hAnsi="Times New Roman"/>
          <w:sz w:val="28"/>
          <w:lang w:val="en-US" w:eastAsia="bg-BG"/>
        </w:rPr>
        <w:t xml:space="preserve">”, в точка </w:t>
      </w:r>
      <w:r>
        <w:rPr>
          <w:rFonts w:ascii="Times New Roman" w:eastAsia="Times New Roman" w:hAnsi="Times New Roman"/>
          <w:sz w:val="28"/>
          <w:lang w:eastAsia="bg-BG"/>
        </w:rPr>
        <w:t>20</w:t>
      </w:r>
      <w:r>
        <w:rPr>
          <w:rFonts w:ascii="Times New Roman" w:eastAsia="Times New Roman" w:hAnsi="Times New Roman"/>
          <w:sz w:val="28"/>
          <w:lang w:val="en-US" w:eastAsia="bg-BG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помещение с площ от 14.00 /Четиринадесет квадратни метра/, при съседи: север – улица, запад – магазин, юг – помещение бръснарски салон, изток – улица, находящт се на първия етаж на двуетажна административна масивна сграда, със застроена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площ от 267.00 кв.м. /Двеста шестдесет и седем квадратни метра/, стр. кв. 59, УПИ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VII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-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329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по плана на село Новачене, при граници на имота, от две страни улици и от две страни частни парцели, актуван с Акт за частна общинска собственост № 39 от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04.12.1997 г.. </w:t>
      </w:r>
    </w:p>
    <w:p w14:paraId="4C48BF74" w14:textId="77777777" w:rsidR="00A16B6C" w:rsidRDefault="009E7FCB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– Никопол дава съгласие да се отдаде под наем следния нежилищен общински имот - представляващо помещение с площ от 14.00 /Четиринадесет квадратни метра/, при съседи: север – улица, запад – магазин, юг – помещение бръснарски 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алон, изток – улица, находящт се на първия етаж на двуетажна административна масивна сграда, със застроена площ от 267.00 кв.м. /Двеста шестдесет и седем квадратни метра/, стр. кв. 59, УПИ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VII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-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329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 плана на село Новачене, при граници на имота, от две 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трани улици и от две страни частни парцели, актуван с Акт за частна общинска собственост № 39 от 04.12.1997 г., </w:t>
      </w:r>
      <w:r>
        <w:rPr>
          <w:rFonts w:ascii="Times New Roman" w:eastAsia="Times New Roman" w:hAnsi="Times New Roman"/>
          <w:b/>
          <w:sz w:val="28"/>
          <w:lang w:val="en-US" w:eastAsia="bg-BG"/>
        </w:rPr>
        <w:t>чрез публичен търг с явно надаване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 </w:t>
      </w:r>
      <w:r>
        <w:rPr>
          <w:rFonts w:ascii="Verdana" w:eastAsia="Times New Roman" w:hAnsi="Verdana"/>
          <w:b/>
          <w:color w:val="000000"/>
          <w:sz w:val="20"/>
          <w:szCs w:val="20"/>
          <w:shd w:val="clear" w:color="auto" w:fill="FEFEFE"/>
          <w:lang w:val="en-US" w:eastAsia="bg-BG"/>
        </w:rPr>
        <w:t> </w:t>
      </w:r>
    </w:p>
    <w:p w14:paraId="1DE5A44D" w14:textId="77777777" w:rsidR="00A16B6C" w:rsidRDefault="009E7FCB">
      <w:pPr>
        <w:numPr>
          <w:ilvl w:val="0"/>
          <w:numId w:val="4"/>
        </w:numPr>
        <w:tabs>
          <w:tab w:val="left" w:pos="0"/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– Никопол определя срок за отдаване под наем на самостоятелния обект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подробно описан в точ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 две на настоящото решение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за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5 /Пет/ години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определя начална тръжна цена съгласно Наредба за начални цени за отдаване под наем на общински обекти и терени със стопанско и административно предназначение в община Никопол.</w:t>
      </w:r>
    </w:p>
    <w:p w14:paraId="0DDCEBAD" w14:textId="77777777" w:rsidR="00A16B6C" w:rsidRDefault="009E7FCB">
      <w:pPr>
        <w:numPr>
          <w:ilvl w:val="0"/>
          <w:numId w:val="4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- Никопол оправ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омощава Кмета на Община Никопол да извърши всички правни и фактически действия по настоящото решение.</w:t>
      </w:r>
    </w:p>
    <w:p w14:paraId="6F4A0D2F" w14:textId="77777777" w:rsidR="00A16B6C" w:rsidRDefault="00A16B6C">
      <w:pPr>
        <w:jc w:val="both"/>
        <w:rPr>
          <w:sz w:val="24"/>
          <w:szCs w:val="24"/>
        </w:rPr>
      </w:pPr>
    </w:p>
    <w:p w14:paraId="06E8ACE7" w14:textId="77777777" w:rsidR="00A16B6C" w:rsidRDefault="00A16B6C">
      <w:pPr>
        <w:jc w:val="both"/>
        <w:rPr>
          <w:sz w:val="24"/>
          <w:szCs w:val="24"/>
        </w:rPr>
      </w:pPr>
    </w:p>
    <w:p w14:paraId="273DD1E4" w14:textId="77777777" w:rsidR="00A16B6C" w:rsidRDefault="009E7FCB">
      <w:pPr>
        <w:spacing w:after="0"/>
        <w:ind w:right="23" w:firstLine="708"/>
        <w:jc w:val="center"/>
      </w:pPr>
      <w:bookmarkStart w:id="8" w:name="_Hlk102027106"/>
      <w:r>
        <w:rPr>
          <w:rFonts w:ascii="Times New Roman" w:hAnsi="Times New Roman"/>
          <w:sz w:val="28"/>
          <w:szCs w:val="28"/>
        </w:rPr>
        <w:t>ГЛАСУВАЛИ  -11 СЪВЕТНИКА</w:t>
      </w:r>
    </w:p>
    <w:p w14:paraId="09A9E59B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11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Айлян Пашала, Борислав Симеонов, Веселин Недков, Иван Павлов, Красимир Халов, Красимир Гатев, </w:t>
      </w:r>
      <w:r>
        <w:rPr>
          <w:rFonts w:ascii="Times New Roman" w:eastAsia="Times New Roman" w:hAnsi="Times New Roman"/>
          <w:lang w:eastAsia="bg-BG"/>
        </w:rPr>
        <w:t xml:space="preserve">Любомир Мачев, Майдън Сакаджиев, Надка Божинова,  Светослав Ангелов,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14:paraId="55DA339D" w14:textId="77777777" w:rsidR="00A16B6C" w:rsidRDefault="009E7FC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2EFAF2BD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bookmarkEnd w:id="8"/>
    <w:p w14:paraId="6C3F1B4B" w14:textId="77777777" w:rsidR="00A16B6C" w:rsidRDefault="00A16B6C">
      <w:pPr>
        <w:rPr>
          <w:rFonts w:ascii="Times New Roman" w:hAnsi="Times New Roman"/>
          <w:sz w:val="32"/>
          <w:szCs w:val="32"/>
        </w:rPr>
      </w:pPr>
    </w:p>
    <w:p w14:paraId="4C06F5E5" w14:textId="77777777" w:rsidR="00A16B6C" w:rsidRDefault="00A16B6C">
      <w:pPr>
        <w:jc w:val="both"/>
        <w:rPr>
          <w:sz w:val="24"/>
          <w:szCs w:val="24"/>
        </w:rPr>
      </w:pPr>
    </w:p>
    <w:p w14:paraId="42143087" w14:textId="77777777" w:rsidR="00A16B6C" w:rsidRDefault="009E7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ПЕТА ТОЧКА ОТ ДНЕВНИЯ РЕД</w:t>
      </w:r>
    </w:p>
    <w:p w14:paraId="1B9678D2" w14:textId="77777777" w:rsidR="00A16B6C" w:rsidRDefault="00A16B6C">
      <w:pPr>
        <w:widowControl w:val="0"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A5D898" w14:textId="77777777" w:rsidR="00A16B6C" w:rsidRDefault="00A16B6C">
      <w:pPr>
        <w:widowControl w:val="0"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7323EC" w14:textId="77777777" w:rsidR="00A16B6C" w:rsidRDefault="00A16B6C">
      <w:pPr>
        <w:widowControl w:val="0"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35F35F" w14:textId="77777777" w:rsidR="00A16B6C" w:rsidRDefault="009E7F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дебат.</w:t>
      </w:r>
    </w:p>
    <w:p w14:paraId="47C646CC" w14:textId="77777777" w:rsidR="00A16B6C" w:rsidRDefault="009E7FCB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14:paraId="1C96DE4D" w14:textId="77777777" w:rsidR="00A16B6C" w:rsidRDefault="009E7FCB">
      <w:pPr>
        <w:spacing w:after="0"/>
        <w:ind w:right="23" w:firstLine="708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p w14:paraId="62DAE073" w14:textId="77777777" w:rsidR="00A16B6C" w:rsidRDefault="009E7FC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основание чл. 21, ал. 1, т. 8  от ЗМСМА,  чл. 8, ал. 9 и чл. 14, ал. 1 и ал. 2 от ЗОС,  чл. 21 от Наредба № 6 за реда за придобиване, управление и разпореждане с общинско имущество в Община Никопол и Решение № 322 от 25.02.2022 г. на Общински съвет - Никоп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ол, Общински съвет- Никопол прие следното</w:t>
      </w:r>
    </w:p>
    <w:p w14:paraId="01E189A0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4697D8A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1E01FCBE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№352/28.04.2022г.</w:t>
      </w:r>
    </w:p>
    <w:p w14:paraId="4D49B4D4" w14:textId="77777777" w:rsidR="00A16B6C" w:rsidRDefault="00A16B6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FAAFE83" w14:textId="77777777" w:rsidR="00A16B6C" w:rsidRDefault="009E7FCB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lang w:val="en-US"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</w:t>
      </w:r>
      <w:r>
        <w:rPr>
          <w:rFonts w:ascii="Times New Roman" w:eastAsia="Times New Roman" w:hAnsi="Times New Roman"/>
          <w:b/>
          <w:sz w:val="28"/>
          <w:lang w:val="en-US" w:eastAsia="bg-BG"/>
        </w:rPr>
        <w:t xml:space="preserve">2022 </w:t>
      </w:r>
      <w:r>
        <w:rPr>
          <w:rFonts w:ascii="Times New Roman" w:eastAsia="Times New Roman" w:hAnsi="Times New Roman"/>
          <w:sz w:val="28"/>
          <w:lang w:val="en-US" w:eastAsia="bg-BG"/>
        </w:rPr>
        <w:t xml:space="preserve">година, приета с Решение № 322/25.02.2022 год. </w:t>
      </w:r>
      <w:r>
        <w:rPr>
          <w:rFonts w:ascii="Times New Roman" w:eastAsia="Times New Roman" w:hAnsi="Times New Roman"/>
          <w:sz w:val="28"/>
          <w:lang w:val="en-US" w:eastAsia="bg-BG"/>
        </w:rPr>
        <w:t>в раздел II „Описание на имотите, които Общината има намерение да предложи за предоставяне под наем, за продажба и за учредяване на ограничении вещни права”,  в т.</w:t>
      </w:r>
      <w:r>
        <w:rPr>
          <w:rFonts w:ascii="Times New Roman" w:eastAsia="Times New Roman" w:hAnsi="Times New Roman"/>
          <w:sz w:val="28"/>
          <w:lang w:eastAsia="bg-BG"/>
        </w:rPr>
        <w:t>5</w:t>
      </w:r>
      <w:r>
        <w:rPr>
          <w:rFonts w:ascii="Times New Roman" w:eastAsia="Times New Roman" w:hAnsi="Times New Roman"/>
          <w:sz w:val="28"/>
          <w:lang w:val="en-US"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Отдаване под наем, чрез публичен търг или публично оповестен конкурс имоти</w:t>
      </w:r>
      <w:r>
        <w:rPr>
          <w:rFonts w:ascii="Times New Roman" w:eastAsia="Times New Roman" w:hAnsi="Times New Roman"/>
          <w:sz w:val="28"/>
          <w:lang w:val="en-US" w:eastAsia="bg-BG"/>
        </w:rPr>
        <w:t xml:space="preserve">”, в точка </w:t>
      </w:r>
      <w:r>
        <w:rPr>
          <w:rFonts w:ascii="Times New Roman" w:eastAsia="Times New Roman" w:hAnsi="Times New Roman"/>
          <w:sz w:val="28"/>
          <w:lang w:eastAsia="bg-BG"/>
        </w:rPr>
        <w:t>19</w:t>
      </w:r>
      <w:r>
        <w:rPr>
          <w:rFonts w:ascii="Times New Roman" w:eastAsia="Times New Roman" w:hAnsi="Times New Roman"/>
          <w:sz w:val="28"/>
          <w:lang w:val="en-US" w:eastAsia="bg-BG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помещение с площ от 15.00 /Петнадесет квадратни метра/, при съседи: север – офис, запад – склад, юг – селскостопанска аптека, изток – улица, находящ се на първия етаж на двуетажна административна масивна сграда, със застроена площ от 267.00 кв.м. /Двеста ш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естдесет и седем квадратни метра/, стр. кв. 59, УПИ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VII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-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329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 плана на село Новачене, при граници на имота, от две страни улици и от две страни частни парцели, актуван с Акт за частна общинска собственост № 39 от 04.12.1997 г..</w:t>
      </w:r>
    </w:p>
    <w:p w14:paraId="7DF2A4BA" w14:textId="77777777" w:rsidR="00A16B6C" w:rsidRDefault="009E7FCB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дава съгласие да се отдаде под наем следния нежилищен общински имот - представляващо помещение с площ от 15.00 /Петнадесет квадратни метра/, при съседи: север – офис, запад – склад, юг – селскостопанска аптека, изток – улица, находящ се на първия етаж на д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вуетажна административна масивна сграда, със застроена площ от 267.00 кв.м. /Двеста шестдесет и седем квадратни метра/, стр. кв. 59, УПИ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VII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-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329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по плана на село Новачене, при граници на имота, от две страни улици и от две страни частни парцели, актуван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 Акт за частна общинска собственост № 39 от 04.12.1997 г., </w:t>
      </w:r>
      <w:r>
        <w:rPr>
          <w:rFonts w:ascii="Times New Roman" w:eastAsia="Times New Roman" w:hAnsi="Times New Roman"/>
          <w:b/>
          <w:sz w:val="28"/>
          <w:lang w:val="en-US" w:eastAsia="bg-BG"/>
        </w:rPr>
        <w:t>чрез публичен търг с явно надаване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 </w:t>
      </w:r>
      <w:r>
        <w:rPr>
          <w:rFonts w:ascii="Verdana" w:eastAsia="Times New Roman" w:hAnsi="Verdana"/>
          <w:b/>
          <w:color w:val="000000"/>
          <w:sz w:val="20"/>
          <w:szCs w:val="20"/>
          <w:shd w:val="clear" w:color="auto" w:fill="FEFEFE"/>
          <w:lang w:val="en-US" w:eastAsia="bg-BG"/>
        </w:rPr>
        <w:t> </w:t>
      </w:r>
    </w:p>
    <w:p w14:paraId="60A67C2A" w14:textId="77777777" w:rsidR="00A16B6C" w:rsidRDefault="009E7FCB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– Никопол определя срок за отдаване под наем на самостоятелния обект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подробно описан в точка две на настоящото решение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за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5 /Пет/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години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определя начална тръжна цена съгласно Наредба за начални цени за отдаване под наем на общински обекти и терени със стопанско и административно предназначение в община Никопол.</w:t>
      </w:r>
    </w:p>
    <w:p w14:paraId="6DF63631" w14:textId="77777777" w:rsidR="00A16B6C" w:rsidRDefault="009E7FCB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- Никопол оправомощава Кмета на Община Никопол да извърш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 всички правни и фактически действия по настоящото решение.</w:t>
      </w:r>
    </w:p>
    <w:p w14:paraId="1989D4F6" w14:textId="77777777" w:rsidR="00A16B6C" w:rsidRDefault="00A16B6C">
      <w:pPr>
        <w:jc w:val="both"/>
        <w:rPr>
          <w:sz w:val="24"/>
          <w:szCs w:val="24"/>
        </w:rPr>
      </w:pPr>
    </w:p>
    <w:p w14:paraId="57BBAF37" w14:textId="77777777" w:rsidR="00A16B6C" w:rsidRDefault="009E7FCB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-11 СЪВЕТНИКА</w:t>
      </w:r>
    </w:p>
    <w:p w14:paraId="563DC69E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11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>Айлян Пашала, Борислав Симеонов, Веселин Недков, Иван Павлов, Красимир Халов, Красимир Гатев, Любомир Мачев, Майдън Сакаджиев, Надка Божинова,  Све</w:t>
      </w:r>
      <w:r>
        <w:rPr>
          <w:rFonts w:ascii="Times New Roman" w:eastAsia="Times New Roman" w:hAnsi="Times New Roman"/>
          <w:lang w:eastAsia="bg-BG"/>
        </w:rPr>
        <w:t xml:space="preserve">тослав Ангелов,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14:paraId="1AF97BFC" w14:textId="77777777" w:rsidR="00A16B6C" w:rsidRDefault="009E7FC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70162B31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1D83DCEE" w14:textId="77777777" w:rsidR="00A16B6C" w:rsidRDefault="00A16B6C">
      <w:pPr>
        <w:jc w:val="both"/>
        <w:rPr>
          <w:sz w:val="24"/>
          <w:szCs w:val="24"/>
        </w:rPr>
      </w:pPr>
    </w:p>
    <w:p w14:paraId="66BF601D" w14:textId="77777777" w:rsidR="00A16B6C" w:rsidRDefault="009E7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ШЕСТА  ТОЧКА ОТ ДНЕВНИЯ РЕД</w:t>
      </w:r>
    </w:p>
    <w:p w14:paraId="56D72794" w14:textId="77777777" w:rsidR="00A16B6C" w:rsidRDefault="00A16B6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71639F3" w14:textId="77777777" w:rsidR="00A16B6C" w:rsidRDefault="00A16B6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AB9E94E" w14:textId="77777777" w:rsidR="00A16B6C" w:rsidRDefault="00A16B6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93840DB" w14:textId="77777777" w:rsidR="00A16B6C" w:rsidRDefault="009E7F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взеха:</w:t>
      </w:r>
    </w:p>
    <w:p w14:paraId="5E1D047F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Л.Мачев</w:t>
      </w:r>
      <w:r>
        <w:rPr>
          <w:rFonts w:ascii="Times New Roman" w:hAnsi="Times New Roman"/>
          <w:sz w:val="28"/>
          <w:szCs w:val="28"/>
        </w:rPr>
        <w:t>: Има ли някаква статистика, колко кафе автомата има на територията на гр.Никопол?</w:t>
      </w:r>
    </w:p>
    <w:p w14:paraId="1A426E68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А.Ахмедов</w:t>
      </w:r>
      <w:r>
        <w:rPr>
          <w:rFonts w:ascii="Times New Roman" w:hAnsi="Times New Roman"/>
          <w:sz w:val="28"/>
          <w:szCs w:val="28"/>
        </w:rPr>
        <w:t>: Не знам, не помня.</w:t>
      </w:r>
    </w:p>
    <w:p w14:paraId="01923F56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Л.Мачев</w:t>
      </w:r>
      <w:r>
        <w:rPr>
          <w:rFonts w:ascii="Times New Roman" w:hAnsi="Times New Roman"/>
          <w:sz w:val="28"/>
          <w:szCs w:val="28"/>
        </w:rPr>
        <w:t>: Струва ми се, че са много и един кафе автомат не носи работно място. В центъра на града в разстояние от 500 м. има три заведения, малко или много един кафе автомат се явява конкуренция.</w:t>
      </w:r>
    </w:p>
    <w:p w14:paraId="62947884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Б.Симеонов</w:t>
      </w:r>
      <w:r>
        <w:rPr>
          <w:rFonts w:ascii="Times New Roman" w:hAnsi="Times New Roman"/>
          <w:sz w:val="28"/>
          <w:szCs w:val="28"/>
        </w:rPr>
        <w:t xml:space="preserve">: В продължение на г-н Мачев искам да кажа, че има </w:t>
      </w:r>
      <w:r>
        <w:rPr>
          <w:rFonts w:ascii="Times New Roman" w:hAnsi="Times New Roman"/>
          <w:sz w:val="28"/>
          <w:szCs w:val="28"/>
        </w:rPr>
        <w:t>голямо значение къде ще се сложи кафе автомата. В Полицията или пред Полицията, в Общината или пред Общината. Някой мисли ли за седемте, осемте фирми които съществуват в Никопол и се борят да оцелеят. Трици, брашно, олио…продава се стока директно от бусове</w:t>
      </w:r>
      <w:r>
        <w:rPr>
          <w:rFonts w:ascii="Times New Roman" w:hAnsi="Times New Roman"/>
          <w:sz w:val="28"/>
          <w:szCs w:val="28"/>
        </w:rPr>
        <w:t>те.</w:t>
      </w:r>
    </w:p>
    <w:p w14:paraId="74E05B95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Кр.Гатев</w:t>
      </w:r>
      <w:r>
        <w:rPr>
          <w:rFonts w:ascii="Times New Roman" w:hAnsi="Times New Roman"/>
          <w:sz w:val="28"/>
          <w:szCs w:val="28"/>
        </w:rPr>
        <w:t>: Чудя се, години изминаха, започваме да правим сметки. Има хора които финансово са стабилни и с рекламна цел си поставят кафе автомати, други продават олио и трици. При 7 лв. цена на олиото, хората си купуват на 5 – 5,50лв. Ако трябва на засед</w:t>
      </w:r>
      <w:r>
        <w:rPr>
          <w:rFonts w:ascii="Times New Roman" w:hAnsi="Times New Roman"/>
          <w:sz w:val="28"/>
          <w:szCs w:val="28"/>
        </w:rPr>
        <w:t>ание на П.К. да ги решим тези работи, ние взимаме решения, ако трябва да забраним тези кафе автомати така ли. Аз не съм съгласен с това разбиране. А за работните места – има какво да се направи като ценообразуване.</w:t>
      </w:r>
    </w:p>
    <w:p w14:paraId="5E26638E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Л.Мачев</w:t>
      </w:r>
      <w:r>
        <w:rPr>
          <w:rFonts w:ascii="Times New Roman" w:hAnsi="Times New Roman"/>
          <w:sz w:val="28"/>
          <w:szCs w:val="28"/>
        </w:rPr>
        <w:t>: Не съм се съмнявал, че точно г-н</w:t>
      </w:r>
      <w:r>
        <w:rPr>
          <w:rFonts w:ascii="Times New Roman" w:hAnsi="Times New Roman"/>
          <w:sz w:val="28"/>
          <w:szCs w:val="28"/>
        </w:rPr>
        <w:t xml:space="preserve"> Гатев няма да е разбрал какво казах… /</w:t>
      </w:r>
      <w:r>
        <w:rPr>
          <w:rFonts w:ascii="Times New Roman" w:hAnsi="Times New Roman"/>
          <w:i/>
          <w:iCs/>
          <w:sz w:val="28"/>
          <w:szCs w:val="28"/>
        </w:rPr>
        <w:t>Гатев прекъсва Мачев</w:t>
      </w:r>
      <w:r>
        <w:rPr>
          <w:rFonts w:ascii="Times New Roman" w:hAnsi="Times New Roman"/>
          <w:sz w:val="28"/>
          <w:szCs w:val="28"/>
        </w:rPr>
        <w:t>/ Г-н Председател, все пак имаме Правилник кой как ще говори и да се изслушваме. Аз не съм казал да се забранят кафе автоматите в община Никопол, а просто да се помисли за търговците със заведеният</w:t>
      </w:r>
      <w:r>
        <w:rPr>
          <w:rFonts w:ascii="Times New Roman" w:hAnsi="Times New Roman"/>
          <w:sz w:val="28"/>
          <w:szCs w:val="28"/>
        </w:rPr>
        <w:t>а и в отговор - той не може да каже кой как ще си определя ценообразуването.</w:t>
      </w:r>
    </w:p>
    <w:p w14:paraId="01C62551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М.Сакаджиев</w:t>
      </w:r>
      <w:r>
        <w:rPr>
          <w:rFonts w:ascii="Times New Roman" w:hAnsi="Times New Roman"/>
          <w:sz w:val="28"/>
          <w:szCs w:val="28"/>
        </w:rPr>
        <w:t>: Аз подкрепям колегите отсреща. Нямам против колегата от с.Милковица с буса. Но той обикаля селата и си продава без касови бележки и без да се обажда на кметовете, маг</w:t>
      </w:r>
      <w:r>
        <w:rPr>
          <w:rFonts w:ascii="Times New Roman" w:hAnsi="Times New Roman"/>
          <w:sz w:val="28"/>
          <w:szCs w:val="28"/>
        </w:rPr>
        <w:t>азинерите се оплакват. В подкрепа на г-н Мачев ще кажа, че ние трябва да направим план или схема и стратегически да се поставят кафе автоматите, за да помогнем на нашите търговци.</w:t>
      </w:r>
    </w:p>
    <w:p w14:paraId="29924907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Кр.Халов</w:t>
      </w:r>
      <w:r>
        <w:rPr>
          <w:rFonts w:ascii="Times New Roman" w:hAnsi="Times New Roman"/>
          <w:sz w:val="28"/>
          <w:szCs w:val="28"/>
        </w:rPr>
        <w:t>: Трагично е общински съветник и то от  дълги години да говори проти</w:t>
      </w:r>
      <w:r>
        <w:rPr>
          <w:rFonts w:ascii="Times New Roman" w:hAnsi="Times New Roman"/>
          <w:sz w:val="28"/>
          <w:szCs w:val="28"/>
        </w:rPr>
        <w:t>в Наредбата, кой къде да върши търговска дейност. Преди месец хора от с.Въбел ми се обадиха за същия този бус. Това е в сивия сектор. Нас ни интересуват Наредбите на Общински съвет. В Общинска администрация трябва да обърнат внимание, че в общината обезлюд</w:t>
      </w:r>
      <w:r>
        <w:rPr>
          <w:rFonts w:ascii="Times New Roman" w:hAnsi="Times New Roman"/>
          <w:sz w:val="28"/>
          <w:szCs w:val="28"/>
        </w:rPr>
        <w:t>яването е голямо. Свидетели сме как се затварят работни места, осигуровките са непосилни. Уважаеми кметове, това е ваша работа, следете ги тези неща.</w:t>
      </w:r>
    </w:p>
    <w:p w14:paraId="6C0858A6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В.Костадинов</w:t>
      </w:r>
      <w:r>
        <w:rPr>
          <w:rFonts w:ascii="Times New Roman" w:hAnsi="Times New Roman"/>
          <w:sz w:val="28"/>
          <w:szCs w:val="28"/>
        </w:rPr>
        <w:t xml:space="preserve"> – кмет на с.Муселиево: Хората гледат по - ниската цена. Жито, ечемик се предлага по къщите и </w:t>
      </w:r>
      <w:r>
        <w:rPr>
          <w:rFonts w:ascii="Times New Roman" w:hAnsi="Times New Roman"/>
          <w:sz w:val="28"/>
          <w:szCs w:val="28"/>
        </w:rPr>
        <w:t>се кара до портата. Кой може да предложи това?</w:t>
      </w:r>
    </w:p>
    <w:p w14:paraId="173DD79C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Кр.Халов</w:t>
      </w:r>
      <w:r>
        <w:rPr>
          <w:rFonts w:ascii="Times New Roman" w:hAnsi="Times New Roman"/>
          <w:sz w:val="28"/>
          <w:szCs w:val="28"/>
        </w:rPr>
        <w:t>: Стига да е регламентирано.</w:t>
      </w:r>
    </w:p>
    <w:p w14:paraId="3A854687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Е.Нинова</w:t>
      </w:r>
      <w:r>
        <w:rPr>
          <w:rFonts w:ascii="Times New Roman" w:hAnsi="Times New Roman"/>
          <w:sz w:val="28"/>
          <w:szCs w:val="28"/>
        </w:rPr>
        <w:t xml:space="preserve"> – кмет на с.Драгаш войвода: От магазините единствено Борко дава касови бележки, никой друг. И тези от бусовете не дават, понеже и в магазините не дават.</w:t>
      </w:r>
    </w:p>
    <w:p w14:paraId="25EF6E21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Кр.Халов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Кметове на населените места спазвайте законите. Извинявам се за тона, но вие сте длъжни да го правите. Нека се работи регламентирано.</w:t>
      </w:r>
    </w:p>
    <w:p w14:paraId="6D60AD98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Е.Нинова</w:t>
      </w:r>
      <w:r>
        <w:rPr>
          <w:rFonts w:ascii="Times New Roman" w:hAnsi="Times New Roman"/>
          <w:sz w:val="28"/>
          <w:szCs w:val="28"/>
        </w:rPr>
        <w:t xml:space="preserve">: Но как да накарам продавача в магазина да дава касови бележки. </w:t>
      </w:r>
    </w:p>
    <w:p w14:paraId="30F0969B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Кр.Халов</w:t>
      </w:r>
      <w:r>
        <w:rPr>
          <w:rFonts w:ascii="Times New Roman" w:hAnsi="Times New Roman"/>
          <w:sz w:val="28"/>
          <w:szCs w:val="28"/>
        </w:rPr>
        <w:t>: Това за касовите бележки не е ваша раб</w:t>
      </w:r>
      <w:r>
        <w:rPr>
          <w:rFonts w:ascii="Times New Roman" w:hAnsi="Times New Roman"/>
          <w:sz w:val="28"/>
          <w:szCs w:val="28"/>
        </w:rPr>
        <w:t>ота, вие следете за другите нередности.</w:t>
      </w:r>
    </w:p>
    <w:p w14:paraId="18CE91DA" w14:textId="77777777" w:rsidR="00A16B6C" w:rsidRDefault="009E7FCB">
      <w:pPr>
        <w:spacing w:after="0"/>
        <w:ind w:right="23"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14:paraId="47BE0DFE" w14:textId="77777777" w:rsidR="00A16B6C" w:rsidRDefault="009E7FCB">
      <w:pPr>
        <w:spacing w:after="0"/>
        <w:ind w:right="23" w:firstLine="708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p w14:paraId="612BB325" w14:textId="77777777" w:rsidR="00A16B6C" w:rsidRDefault="009E7FC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8  от ЗМСМА,  чл. 8, ал. 9 и чл. 14, ал. 7 от ЗОС, чл. 22 от Наредбата № 3 за  реда и  условията за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поставяне и принудително премахване на преместваеми обекти за търговски и други обслужващи дейности и  елементи на градското обзавеждане по чл. 56, ал. 1 от Закона за устройство на територията (ЗУТ) на територията на община Никопол и във връзка  с чл. 19,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ал. 1, чл. 22 от Наредба № 6 за реда за придобиване, управление и разпореждане с общинско имущество в Община Никопол  и Решение № 322 от 25.02.2022 г. на Общински съвет - Никопол, Общински съвет- Никопол прие следното</w:t>
      </w:r>
    </w:p>
    <w:p w14:paraId="64848588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B038C3F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62281E8F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№353/28.04.2022г.</w:t>
      </w:r>
    </w:p>
    <w:p w14:paraId="38292D57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EBD30D5" w14:textId="77777777" w:rsidR="00A16B6C" w:rsidRDefault="009E7FCB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lang w:val="en-US"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</w:t>
      </w:r>
      <w:r>
        <w:rPr>
          <w:rFonts w:ascii="Times New Roman" w:eastAsia="Times New Roman" w:hAnsi="Times New Roman"/>
          <w:b/>
          <w:sz w:val="28"/>
          <w:lang w:val="en-US" w:eastAsia="bg-BG"/>
        </w:rPr>
        <w:t xml:space="preserve">2022 </w:t>
      </w:r>
      <w:r>
        <w:rPr>
          <w:rFonts w:ascii="Times New Roman" w:eastAsia="Times New Roman" w:hAnsi="Times New Roman"/>
          <w:sz w:val="28"/>
          <w:lang w:val="en-US" w:eastAsia="bg-BG"/>
        </w:rPr>
        <w:t>година, приета с Решение № 322/25.02.2022 год. в раздел II „Описание на имотите, които Общината има намер</w:t>
      </w:r>
      <w:r>
        <w:rPr>
          <w:rFonts w:ascii="Times New Roman" w:eastAsia="Times New Roman" w:hAnsi="Times New Roman"/>
          <w:sz w:val="28"/>
          <w:lang w:val="en-US" w:eastAsia="bg-BG"/>
        </w:rPr>
        <w:t>ение да предложи за предоставяне под наем, за продажба и за учредяване на ограничении вещни права”,  в т.</w:t>
      </w:r>
      <w:r>
        <w:rPr>
          <w:rFonts w:ascii="Times New Roman" w:eastAsia="Times New Roman" w:hAnsi="Times New Roman"/>
          <w:sz w:val="28"/>
          <w:lang w:eastAsia="bg-BG"/>
        </w:rPr>
        <w:t xml:space="preserve"> 5</w:t>
      </w:r>
      <w:r>
        <w:rPr>
          <w:rFonts w:ascii="Times New Roman" w:eastAsia="Times New Roman" w:hAnsi="Times New Roman"/>
          <w:sz w:val="28"/>
          <w:lang w:val="en-US"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Отдаване под наем, чрез публичен търг или публично оповестен конкурс имоти</w:t>
      </w:r>
      <w:r>
        <w:rPr>
          <w:rFonts w:ascii="Times New Roman" w:eastAsia="Times New Roman" w:hAnsi="Times New Roman"/>
          <w:sz w:val="28"/>
          <w:lang w:val="en-US" w:eastAsia="bg-BG"/>
        </w:rPr>
        <w:t>”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 в позиция 4: „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Терени определени съгласно схемата за временните съоръж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ения за отдаване под наем по реда на Наредбата за реда и условията за поставяне на преместваеми съоръжения на територията на Община Никопол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  следния имот, а именно:</w:t>
      </w:r>
    </w:p>
    <w:p w14:paraId="5B072721" w14:textId="77777777" w:rsidR="00A16B6C" w:rsidRDefault="009E7FCB">
      <w:pPr>
        <w:numPr>
          <w:ilvl w:val="0"/>
          <w:numId w:val="7"/>
        </w:numPr>
        <w:spacing w:after="0"/>
        <w:ind w:left="284" w:hanging="426"/>
        <w:jc w:val="both"/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bg-BG"/>
        </w:rPr>
        <w:t>Поземлен имот 51723.500.1317, област Плевен, община Никопол, гр. Никопол, п.к. 5940,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bg-BG"/>
        </w:rPr>
        <w:t>вид собств. Общинска публична, вид територия Урбанизирана, НТП За първостепенна улица, площ 590 кв. м, стар номер 500.9624,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bg-BG"/>
        </w:rPr>
        <w:t>Заповед за одобрение на КККР № РД-18-75/28.12.2006 г. на ИЗПЪЛНИТЕЛЕН ДИРЕКТОР НА АГКК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bg-BG"/>
        </w:rPr>
        <w:t>.</w:t>
      </w:r>
    </w:p>
    <w:p w14:paraId="3C750F54" w14:textId="77777777" w:rsidR="00A16B6C" w:rsidRDefault="009E7FCB">
      <w:pPr>
        <w:numPr>
          <w:ilvl w:val="0"/>
          <w:numId w:val="6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– Никопол дава съгласие да се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отдаде под наем чрез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публичен търг с явно наддаване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 следния общински терен с площ от 1.00 кв.м., посочена в схемата утвърдена от главния архитект на община Никопол, а именно: терен в поземлен имот с идентификатор 51723.500.113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7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  адрес гр. Никопол, п.к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. 5940, ул. „Васил Левски“ №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6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с площ от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1.00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кв.м  /Един квадратен метър/., трайно предназначение на територията – урбанизирана и начин на трайно ползване –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bg-BG"/>
        </w:rPr>
        <w:t>За първостепенна улица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71D9EA65" w14:textId="77777777" w:rsidR="00A16B6C" w:rsidRDefault="009E7FCB">
      <w:pPr>
        <w:numPr>
          <w:ilvl w:val="0"/>
          <w:numId w:val="6"/>
        </w:numPr>
        <w:tabs>
          <w:tab w:val="left" w:pos="0"/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– Никопол определя срок за отдаване под наем на имота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под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робно описан в точка две на настоящото решение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за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5 /Пет/ години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определя начална тръжна цена съгласно Наредба за начални цени за отдаване под наем на общински обекти и терени със стопанско и административно предназначение в община Никопол.</w:t>
      </w:r>
    </w:p>
    <w:p w14:paraId="50021F93" w14:textId="77777777" w:rsidR="00A16B6C" w:rsidRDefault="009E7FCB">
      <w:pPr>
        <w:numPr>
          <w:ilvl w:val="0"/>
          <w:numId w:val="6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ет – Никопол оправомощава Кмета на Община Никопол да извърши всички правни и фактически действия по настоящото решение.</w:t>
      </w:r>
    </w:p>
    <w:p w14:paraId="7C82200B" w14:textId="77777777" w:rsidR="00A16B6C" w:rsidRDefault="00A16B6C">
      <w:pPr>
        <w:jc w:val="both"/>
        <w:rPr>
          <w:sz w:val="24"/>
          <w:szCs w:val="24"/>
        </w:rPr>
      </w:pPr>
    </w:p>
    <w:p w14:paraId="27143770" w14:textId="77777777" w:rsidR="00A16B6C" w:rsidRDefault="00A16B6C">
      <w:pPr>
        <w:jc w:val="both"/>
        <w:rPr>
          <w:sz w:val="24"/>
          <w:szCs w:val="24"/>
        </w:rPr>
      </w:pPr>
    </w:p>
    <w:p w14:paraId="4D9F9DD3" w14:textId="77777777" w:rsidR="00A16B6C" w:rsidRDefault="009E7FCB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-11 СЪВЕТНИКА</w:t>
      </w:r>
    </w:p>
    <w:p w14:paraId="7F769532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7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Айлян Пашала, Веселин Недков, Иван Павлов, Красимир Гатев, Майдън Сакаджиев, </w:t>
      </w:r>
      <w:r>
        <w:rPr>
          <w:rFonts w:ascii="Times New Roman" w:eastAsia="Times New Roman" w:hAnsi="Times New Roman"/>
          <w:lang w:eastAsia="bg-BG"/>
        </w:rPr>
        <w:t xml:space="preserve">Светослав Ангелов,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14:paraId="03468E70" w14:textId="77777777" w:rsidR="00A16B6C" w:rsidRDefault="009E7FC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44D3081F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„ВЪЗДЪРЖАЛИ СЕ“ – 4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lang w:eastAsia="bg-BG"/>
        </w:rPr>
        <w:t xml:space="preserve"> Борислав Симеонов, Красимир Халов, Любомир Мачев, Надка Божинова/</w:t>
      </w:r>
    </w:p>
    <w:p w14:paraId="6EEB7842" w14:textId="77777777" w:rsidR="00A16B6C" w:rsidRDefault="00A16B6C">
      <w:pPr>
        <w:jc w:val="both"/>
        <w:rPr>
          <w:sz w:val="24"/>
          <w:szCs w:val="24"/>
        </w:rPr>
      </w:pPr>
    </w:p>
    <w:p w14:paraId="5A717B81" w14:textId="77777777" w:rsidR="00A16B6C" w:rsidRDefault="00A16B6C">
      <w:pPr>
        <w:jc w:val="both"/>
        <w:rPr>
          <w:sz w:val="24"/>
          <w:szCs w:val="24"/>
        </w:rPr>
      </w:pPr>
    </w:p>
    <w:p w14:paraId="4E9BE3B2" w14:textId="77777777" w:rsidR="00A16B6C" w:rsidRDefault="00A16B6C">
      <w:pPr>
        <w:jc w:val="both"/>
        <w:rPr>
          <w:sz w:val="24"/>
          <w:szCs w:val="24"/>
        </w:rPr>
      </w:pPr>
    </w:p>
    <w:p w14:paraId="4D7B09B7" w14:textId="77777777" w:rsidR="00A16B6C" w:rsidRDefault="009E7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СЕДМА  ТОЧКА ОТ ДНЕВНИЯ РЕД</w:t>
      </w:r>
    </w:p>
    <w:p w14:paraId="04309A75" w14:textId="77777777" w:rsidR="00A16B6C" w:rsidRDefault="00A16B6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7A24056" w14:textId="77777777" w:rsidR="00A16B6C" w:rsidRDefault="00A16B6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68B082D" w14:textId="77777777" w:rsidR="00A16B6C" w:rsidRDefault="00A16B6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EC54D2A" w14:textId="77777777" w:rsidR="00A16B6C" w:rsidRDefault="009E7F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дебат.</w:t>
      </w:r>
    </w:p>
    <w:p w14:paraId="122DFB2F" w14:textId="77777777" w:rsidR="00A16B6C" w:rsidRDefault="009E7FCB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14:paraId="0909F306" w14:textId="77777777" w:rsidR="00A16B6C" w:rsidRDefault="009E7FCB">
      <w:pPr>
        <w:spacing w:after="0"/>
        <w:ind w:right="23" w:firstLine="708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p w14:paraId="5DBCE274" w14:textId="77777777" w:rsidR="00A16B6C" w:rsidRDefault="009E7FCB">
      <w:pPr>
        <w:spacing w:after="0"/>
        <w:ind w:firstLine="708"/>
        <w:jc w:val="both"/>
      </w:pPr>
      <w:bookmarkStart w:id="9" w:name="_Hlk101859197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8 от </w:t>
      </w:r>
      <w:r>
        <w:rPr>
          <w:rFonts w:ascii="Times New Roman" w:eastAsia="Times New Roman" w:hAnsi="Times New Roman"/>
          <w:sz w:val="28"/>
          <w:lang w:val="en-US" w:eastAsia="bg-BG"/>
        </w:rPr>
        <w:t>З</w:t>
      </w:r>
      <w:r>
        <w:rPr>
          <w:rFonts w:ascii="Times New Roman" w:eastAsia="Times New Roman" w:hAnsi="Times New Roman"/>
          <w:sz w:val="28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8"/>
          <w:lang w:val="en-US" w:eastAsia="bg-BG"/>
        </w:rPr>
        <w:t>за местното самоуправление и местната администрация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35,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1 от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Закона за общинска собственост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и чл. 5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, ал. 1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, т. 1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, 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8, ал. 1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и чл. 71, ал. 2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Наредбата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№ 6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за реда за придобиване, управление и разпореждане с общинско имущество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Община Никопол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и Решение № 322 от 25.02.2022 г. на Общински съвет – Никопол за приетата 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Програма за управление и разпореждане с имоти общинска собственост за 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2022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годин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32485B9A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CEEE629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140063C0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№354/28.04.2022г.</w:t>
      </w:r>
    </w:p>
    <w:p w14:paraId="6DFF80B5" w14:textId="77777777" w:rsidR="00A16B6C" w:rsidRDefault="00A16B6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7DF99649" w14:textId="77777777" w:rsidR="00A16B6C" w:rsidRDefault="009E7FCB">
      <w:pPr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Общински съвет – Никопол дава съгласие 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да се извърши разпореждане чрез продажба на следния недвижим имот общинска собственост представен в следния табличен вид: </w:t>
      </w:r>
    </w:p>
    <w:tbl>
      <w:tblPr>
        <w:tblW w:w="986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540"/>
        <w:gridCol w:w="992"/>
        <w:gridCol w:w="1984"/>
        <w:gridCol w:w="1844"/>
        <w:gridCol w:w="1701"/>
        <w:gridCol w:w="1342"/>
      </w:tblGrid>
      <w:tr w:rsidR="00A16B6C" w14:paraId="0F3D1063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77C82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№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06929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 xml:space="preserve">Описание на </w:t>
            </w: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имота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F0CF4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Площ в кв.м.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0DC48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Местонахождение на имота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FA8B9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Граници на имота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890B5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lang w:val="en-US" w:eastAsia="bg-BG"/>
              </w:rPr>
              <w:t>АОС № /дата и година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43EE0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lang w:val="en-US" w:eastAsia="bg-BG"/>
              </w:rPr>
              <w:t>Вписан в Служба по вписванията при Районен съд – Никопол</w:t>
            </w:r>
          </w:p>
        </w:tc>
      </w:tr>
      <w:tr w:rsidR="00A16B6C" w14:paraId="0E459C1E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A66DB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89E94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val="ru-RU" w:eastAsia="bg-BG"/>
              </w:rPr>
              <w:t xml:space="preserve">Бивша ветеринара служба находяща се УПИ </w:t>
            </w:r>
            <w:r>
              <w:rPr>
                <w:rFonts w:ascii="Times New Roman" w:eastAsia="Times New Roman" w:hAnsi="Times New Roman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bg-BG"/>
              </w:rPr>
              <w:t>- 23</w:t>
            </w:r>
            <w:r>
              <w:rPr>
                <w:rFonts w:ascii="Times New Roman" w:eastAsia="Times New Roman" w:hAnsi="Times New Roman"/>
                <w:lang w:eastAsia="bg-BG"/>
              </w:rPr>
              <w:t>, кв. 25а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83E06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1 150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0571A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val="ru-RU" w:eastAsia="bg-BG"/>
              </w:rPr>
              <w:t xml:space="preserve">УПИ </w:t>
            </w:r>
            <w:r>
              <w:rPr>
                <w:rFonts w:ascii="Times New Roman" w:eastAsia="Times New Roman" w:hAnsi="Times New Roman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bg-BG"/>
              </w:rPr>
              <w:t>- 23</w:t>
            </w:r>
            <w:r>
              <w:rPr>
                <w:rFonts w:ascii="Times New Roman" w:eastAsia="Times New Roman" w:hAnsi="Times New Roman"/>
                <w:lang w:eastAsia="bg-BG"/>
              </w:rPr>
              <w:t xml:space="preserve">, кв. 25а, с площ 1 150 кв.м. по </w:t>
            </w:r>
            <w:r>
              <w:rPr>
                <w:rFonts w:ascii="Times New Roman" w:eastAsia="Times New Roman" w:hAnsi="Times New Roman"/>
                <w:lang w:eastAsia="bg-BG"/>
              </w:rPr>
              <w:t xml:space="preserve">регулационния план на село Санадиново, община Никопол, област Плевен, заедно с построената в него масивна двуетажна сграда с площ от 135.00 кв.м.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село Санадиново, ЕКАТТЕ 44536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A6214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от две страни улици, УПИ </w:t>
            </w:r>
            <w:r>
              <w:rPr>
                <w:rFonts w:ascii="Times New Roman" w:eastAsia="Times New Roman" w:hAnsi="Times New Roman"/>
                <w:lang w:val="en-US" w:eastAsia="bg-BG"/>
              </w:rPr>
              <w:t xml:space="preserve">II, V </w:t>
            </w:r>
            <w:r>
              <w:rPr>
                <w:rFonts w:ascii="Times New Roman" w:eastAsia="Times New Roman" w:hAnsi="Times New Roman"/>
                <w:lang w:eastAsia="bg-BG"/>
              </w:rPr>
              <w:t xml:space="preserve">на наследници на Янко Лазаров и УПИ </w:t>
            </w:r>
            <w:r>
              <w:rPr>
                <w:rFonts w:ascii="Times New Roman" w:eastAsia="Times New Roman" w:hAnsi="Times New Roman"/>
                <w:lang w:val="en-US" w:eastAsia="bg-BG"/>
              </w:rPr>
              <w:t xml:space="preserve">IV </w:t>
            </w:r>
            <w:r>
              <w:rPr>
                <w:rFonts w:ascii="Times New Roman" w:eastAsia="Times New Roman" w:hAnsi="Times New Roman"/>
                <w:lang w:eastAsia="bg-BG"/>
              </w:rPr>
              <w:t>за озеленя</w:t>
            </w:r>
            <w:r>
              <w:rPr>
                <w:rFonts w:ascii="Times New Roman" w:eastAsia="Times New Roman" w:hAnsi="Times New Roman"/>
                <w:lang w:eastAsia="bg-BG"/>
              </w:rPr>
              <w:t>ване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166BE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4943</w:t>
            </w:r>
            <w:r>
              <w:rPr>
                <w:rFonts w:ascii="Times New Roman" w:eastAsia="Times New Roman" w:hAnsi="Times New Roman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lang w:eastAsia="bg-BG"/>
              </w:rPr>
              <w:t>04</w:t>
            </w:r>
            <w:r>
              <w:rPr>
                <w:rFonts w:ascii="Times New Roman" w:eastAsia="Times New Roman" w:hAnsi="Times New Roman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lang w:eastAsia="bg-BG"/>
              </w:rPr>
              <w:t>22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F59D2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val="en-US" w:eastAsia="bg-BG"/>
              </w:rPr>
              <w:t xml:space="preserve">В специалните книги на съда под № </w:t>
            </w:r>
            <w:r>
              <w:rPr>
                <w:rFonts w:ascii="Times New Roman" w:eastAsia="Times New Roman" w:hAnsi="Times New Roman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lang w:val="en-US" w:eastAsia="bg-BG"/>
              </w:rPr>
              <w:t xml:space="preserve">2, том </w:t>
            </w:r>
            <w:r>
              <w:rPr>
                <w:rFonts w:ascii="Times New Roman" w:eastAsia="Times New Roman" w:hAnsi="Times New Roman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lang w:val="en-US" w:eastAsia="bg-BG"/>
              </w:rPr>
              <w:t xml:space="preserve">, вх. рег. № </w:t>
            </w:r>
            <w:r>
              <w:rPr>
                <w:rFonts w:ascii="Times New Roman" w:eastAsia="Times New Roman" w:hAnsi="Times New Roman"/>
                <w:lang w:eastAsia="bg-BG"/>
              </w:rPr>
              <w:t>632</w:t>
            </w:r>
            <w:r>
              <w:rPr>
                <w:rFonts w:ascii="Times New Roman" w:eastAsia="Times New Roman" w:hAnsi="Times New Roman"/>
                <w:lang w:val="en-US" w:eastAsia="bg-BG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bg-BG"/>
              </w:rPr>
              <w:t>17</w:t>
            </w:r>
            <w:r>
              <w:rPr>
                <w:rFonts w:ascii="Times New Roman" w:eastAsia="Times New Roman" w:hAnsi="Times New Roman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lang w:eastAsia="bg-BG"/>
              </w:rPr>
              <w:t>22</w:t>
            </w:r>
            <w:r>
              <w:rPr>
                <w:rFonts w:ascii="Times New Roman" w:eastAsia="Times New Roman" w:hAnsi="Times New Roman"/>
                <w:lang w:val="en-US" w:eastAsia="bg-BG"/>
              </w:rPr>
              <w:t xml:space="preserve"> г.</w:t>
            </w:r>
          </w:p>
        </w:tc>
      </w:tr>
      <w:tr w:rsidR="00A16B6C" w14:paraId="52EAEB7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2E1AC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854DA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C396F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bg-BG"/>
              </w:rPr>
              <w:t>1 150.00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45C7A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C5F42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F1D87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C8083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</w:tr>
    </w:tbl>
    <w:p w14:paraId="1958382F" w14:textId="77777777" w:rsidR="00A16B6C" w:rsidRDefault="00A16B6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p w14:paraId="68701187" w14:textId="77777777" w:rsidR="00A16B6C" w:rsidRDefault="009E7FCB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Общински съвет – Никопол оправомощава Кмета на Община Никопол да възложи изготвянето на доклад за пазарна оценка на имота, 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описан в точка едно от настоящото решение и същия да внесе за разглеждане и приемане от Общински съвет – Никопол.</w:t>
      </w:r>
    </w:p>
    <w:bookmarkEnd w:id="9"/>
    <w:p w14:paraId="2E5D5990" w14:textId="77777777" w:rsidR="00A16B6C" w:rsidRDefault="00A16B6C">
      <w:pPr>
        <w:jc w:val="both"/>
        <w:rPr>
          <w:sz w:val="24"/>
          <w:szCs w:val="24"/>
        </w:rPr>
      </w:pPr>
    </w:p>
    <w:p w14:paraId="4E41A3E8" w14:textId="77777777" w:rsidR="00A16B6C" w:rsidRDefault="00A16B6C">
      <w:pPr>
        <w:jc w:val="both"/>
        <w:rPr>
          <w:sz w:val="24"/>
          <w:szCs w:val="24"/>
        </w:rPr>
      </w:pPr>
    </w:p>
    <w:p w14:paraId="4739D6C5" w14:textId="77777777" w:rsidR="00A16B6C" w:rsidRDefault="009E7FCB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-11 СЪВЕТНИКА</w:t>
      </w:r>
    </w:p>
    <w:p w14:paraId="10F11517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8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Айлян Пашала, Борислав Симеонов, Веселин Недков, Иван Павлов, Красимир Гатев, Майдън </w:t>
      </w:r>
      <w:r>
        <w:rPr>
          <w:rFonts w:ascii="Times New Roman" w:eastAsia="Times New Roman" w:hAnsi="Times New Roman"/>
          <w:lang w:eastAsia="bg-BG"/>
        </w:rPr>
        <w:t xml:space="preserve">Сакаджиев, Надка Божинова, 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14:paraId="0BC2DED0" w14:textId="77777777" w:rsidR="00A16B6C" w:rsidRDefault="009E7FC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4DEA81AA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„ВЪЗДЪРЖАЛИ СЕ“ – 3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lang w:eastAsia="bg-BG"/>
        </w:rPr>
        <w:t xml:space="preserve"> Красимир Халов, Любомир Мачев, Светослав Ангелов /</w:t>
      </w:r>
    </w:p>
    <w:p w14:paraId="387D4820" w14:textId="77777777" w:rsidR="00A16B6C" w:rsidRDefault="00A16B6C">
      <w:pPr>
        <w:jc w:val="both"/>
        <w:rPr>
          <w:sz w:val="24"/>
          <w:szCs w:val="24"/>
        </w:rPr>
      </w:pPr>
    </w:p>
    <w:p w14:paraId="3944C6A5" w14:textId="77777777" w:rsidR="00A16B6C" w:rsidRDefault="00A16B6C">
      <w:pPr>
        <w:jc w:val="both"/>
        <w:rPr>
          <w:sz w:val="24"/>
          <w:szCs w:val="24"/>
        </w:rPr>
      </w:pPr>
    </w:p>
    <w:p w14:paraId="1E858BAC" w14:textId="77777777" w:rsidR="00A16B6C" w:rsidRDefault="009E7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ОСМА  ТОЧКА ОТ ДНЕВНИЯ РЕД</w:t>
      </w:r>
    </w:p>
    <w:p w14:paraId="044C1643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5FEB478" w14:textId="77777777" w:rsidR="00A16B6C" w:rsidRDefault="00A16B6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75E5F45" w14:textId="77777777" w:rsidR="00A16B6C" w:rsidRDefault="009E7FC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Отношение взеха:</w:t>
      </w:r>
    </w:p>
    <w:p w14:paraId="0A79C7B1" w14:textId="77777777" w:rsidR="00A16B6C" w:rsidRDefault="009E7FCB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Л.Мачев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: Каква е идеята, кмета да каже.</w:t>
      </w:r>
    </w:p>
    <w:p w14:paraId="7CEE7ACF" w14:textId="77777777" w:rsidR="00A16B6C" w:rsidRDefault="009E7FCB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М.Казакова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-кметски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наместник на с.Любеново: Тази сграда стои като цирей на центъра на селото и затова дадох положително становище да се продаде.</w:t>
      </w:r>
    </w:p>
    <w:p w14:paraId="63EA492A" w14:textId="77777777" w:rsidR="00A16B6C" w:rsidRDefault="009E7FCB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Л.Мачев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: Да де, но идеята каква е, какво ще бъде?</w:t>
      </w:r>
    </w:p>
    <w:p w14:paraId="2E05B4BD" w14:textId="77777777" w:rsidR="00A16B6C" w:rsidRDefault="009E7FCB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М.Казакова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: Не са ми казвали каква им е идеята.</w:t>
      </w:r>
    </w:p>
    <w:p w14:paraId="2BF38064" w14:textId="77777777" w:rsidR="00A16B6C" w:rsidRDefault="009E7FCB">
      <w:pPr>
        <w:spacing w:after="0"/>
        <w:ind w:right="23"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14:paraId="37914BFA" w14:textId="77777777" w:rsidR="00A16B6C" w:rsidRDefault="009E7FCB">
      <w:pPr>
        <w:spacing w:after="0"/>
        <w:ind w:right="23" w:firstLine="708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p w14:paraId="5C1C92E1" w14:textId="77777777" w:rsidR="00A16B6C" w:rsidRDefault="009E7FCB">
      <w:pPr>
        <w:spacing w:after="0"/>
        <w:ind w:firstLine="708"/>
        <w:jc w:val="both"/>
      </w:pPr>
      <w:bookmarkStart w:id="10" w:name="_Hlk101859389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8 от </w:t>
      </w:r>
      <w:r>
        <w:rPr>
          <w:rFonts w:ascii="Times New Roman" w:eastAsia="Times New Roman" w:hAnsi="Times New Roman"/>
          <w:sz w:val="28"/>
          <w:lang w:val="en-US" w:eastAsia="bg-BG"/>
        </w:rPr>
        <w:t>З</w:t>
      </w:r>
      <w:r>
        <w:rPr>
          <w:rFonts w:ascii="Times New Roman" w:eastAsia="Times New Roman" w:hAnsi="Times New Roman"/>
          <w:sz w:val="28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8"/>
          <w:lang w:val="en-US" w:eastAsia="bg-BG"/>
        </w:rPr>
        <w:t>за местното самоуправление и местната администрация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35,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1 от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Закона за общинска собственост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и чл. 5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, ал. 1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, т. 1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, 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8, ал. 1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и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чл. 71, ал. 2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от Наредбата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№ 6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за реда за придобиване, управление и разпореждане с общинско имущество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Община Никопол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и Решение № 322 от 25.02.2022 г. на Общински съвет – Никопол за приетата 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>Програма за управление и разпореждане с имоти общинска собствен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ост за 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2022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година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4F3BB281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03BE6DD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55148A9E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№355/28.04.2022г.</w:t>
      </w:r>
    </w:p>
    <w:p w14:paraId="1016C38A" w14:textId="77777777" w:rsidR="00A16B6C" w:rsidRDefault="00A16B6C">
      <w:pPr>
        <w:spacing w:after="0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54584D70" w14:textId="77777777" w:rsidR="00A16B6C" w:rsidRDefault="009E7FCB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textAlignment w:val="auto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Общински съвет – Никопол дава съгласие 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да се извърши разпореждане чрез продажба на следния недвижим имот общинска собственост представен в следния табличен 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вид: </w:t>
      </w:r>
    </w:p>
    <w:tbl>
      <w:tblPr>
        <w:tblW w:w="972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"/>
        <w:gridCol w:w="1134"/>
        <w:gridCol w:w="850"/>
        <w:gridCol w:w="1985"/>
        <w:gridCol w:w="1134"/>
        <w:gridCol w:w="1701"/>
        <w:gridCol w:w="1417"/>
        <w:gridCol w:w="1059"/>
      </w:tblGrid>
      <w:tr w:rsidR="00A16B6C" w14:paraId="1B9DEB7A" w14:textId="77777777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FA664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F28F7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Описание на имота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34F03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Площ в кв.м.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B2AA4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Местонахождение на имота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F957D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Граници на имота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6DA49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lang w:val="en-US" w:eastAsia="bg-BG"/>
              </w:rPr>
              <w:t>АОС № /дата и година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128B8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lang w:val="en-US" w:eastAsia="bg-BG"/>
              </w:rPr>
              <w:t>Данъчна оценка на имота в лева</w:t>
            </w:r>
          </w:p>
          <w:p w14:paraId="73B3DA9B" w14:textId="77777777" w:rsidR="00A16B6C" w:rsidRDefault="009E7FCB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към 18.03.2022 г.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65C40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lang w:val="en-US" w:eastAsia="bg-BG"/>
              </w:rPr>
              <w:t>Вписан в Служба по вписванията при Районен съд – Никопол</w:t>
            </w:r>
          </w:p>
        </w:tc>
      </w:tr>
      <w:tr w:rsidR="00A16B6C" w14:paraId="447C73C2" w14:textId="77777777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F7433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989F1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Поземлен имот 205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DABFA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1 920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B9652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 xml:space="preserve">ПИ 205 по </w:t>
            </w:r>
            <w:r>
              <w:rPr>
                <w:rFonts w:ascii="Times New Roman" w:eastAsia="Times New Roman" w:hAnsi="Times New Roman"/>
                <w:lang w:val="en-US" w:eastAsia="bg-BG"/>
              </w:rPr>
              <w:t>кадастралния план на село Любеново, община Никопол, одобрен със Заповед № 1149 от 29.07.1981 г., ЕКАТТЕ 44536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2B569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от две страни улици, ПИ 206, ПИ 204 и ПИ 210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64D18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4834/06.12.2021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8644A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11 134.90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C4B2A" w14:textId="77777777" w:rsidR="00A16B6C" w:rsidRDefault="009E7FCB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lang w:val="en-US" w:eastAsia="bg-BG"/>
              </w:rPr>
              <w:t xml:space="preserve">В специалните книги на съда под № </w:t>
            </w:r>
            <w:r>
              <w:rPr>
                <w:rFonts w:ascii="Times New Roman" w:eastAsia="Times New Roman" w:hAnsi="Times New Roman"/>
                <w:lang w:eastAsia="bg-BG"/>
              </w:rPr>
              <w:t>162</w:t>
            </w:r>
            <w:r>
              <w:rPr>
                <w:rFonts w:ascii="Times New Roman" w:eastAsia="Times New Roman" w:hAnsi="Times New Roman"/>
                <w:lang w:val="en-US" w:eastAsia="bg-BG"/>
              </w:rPr>
              <w:t xml:space="preserve">, том </w:t>
            </w:r>
            <w:r>
              <w:rPr>
                <w:rFonts w:ascii="Times New Roman" w:eastAsia="Times New Roman" w:hAnsi="Times New Roman"/>
                <w:lang w:eastAsia="bg-BG"/>
              </w:rPr>
              <w:t>9</w:t>
            </w:r>
            <w:r>
              <w:rPr>
                <w:rFonts w:ascii="Times New Roman" w:eastAsia="Times New Roman" w:hAnsi="Times New Roman"/>
                <w:lang w:val="en-US" w:eastAsia="bg-BG"/>
              </w:rPr>
              <w:t xml:space="preserve">, вх. рег. № </w:t>
            </w:r>
            <w:r>
              <w:rPr>
                <w:rFonts w:ascii="Times New Roman" w:eastAsia="Times New Roman" w:hAnsi="Times New Roman"/>
                <w:lang w:eastAsia="bg-BG"/>
              </w:rPr>
              <w:t>2826</w:t>
            </w:r>
            <w:r>
              <w:rPr>
                <w:rFonts w:ascii="Times New Roman" w:eastAsia="Times New Roman" w:hAnsi="Times New Roman"/>
                <w:lang w:val="en-US" w:eastAsia="bg-BG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bg-BG"/>
              </w:rPr>
              <w:t>09</w:t>
            </w:r>
            <w:r>
              <w:rPr>
                <w:rFonts w:ascii="Times New Roman" w:eastAsia="Times New Roman" w:hAnsi="Times New Roman"/>
                <w:lang w:val="en-US" w:eastAsia="bg-BG"/>
              </w:rPr>
              <w:t>.</w:t>
            </w:r>
            <w:r>
              <w:rPr>
                <w:rFonts w:ascii="Times New Roman" w:eastAsia="Times New Roman" w:hAnsi="Times New Roman"/>
                <w:lang w:eastAsia="bg-BG"/>
              </w:rPr>
              <w:t>12</w:t>
            </w:r>
            <w:r>
              <w:rPr>
                <w:rFonts w:ascii="Times New Roman" w:eastAsia="Times New Roman" w:hAnsi="Times New Roman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lang w:eastAsia="bg-BG"/>
              </w:rPr>
              <w:t>21</w:t>
            </w:r>
            <w:r>
              <w:rPr>
                <w:rFonts w:ascii="Times New Roman" w:eastAsia="Times New Roman" w:hAnsi="Times New Roman"/>
                <w:lang w:val="en-US" w:eastAsia="bg-BG"/>
              </w:rPr>
              <w:t xml:space="preserve"> г.</w:t>
            </w:r>
          </w:p>
        </w:tc>
      </w:tr>
      <w:tr w:rsidR="00A16B6C" w14:paraId="27B87C8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1A9B9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90CA7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7329E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bg-BG"/>
              </w:rPr>
              <w:t>1 920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DA9F8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E6F60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39F5F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5F620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u w:val="single"/>
                <w:lang w:eastAsia="bg-BG"/>
              </w:rPr>
              <w:t>11 134.90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FF1B5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</w:tbl>
    <w:p w14:paraId="6B8F1838" w14:textId="77777777" w:rsidR="00A16B6C" w:rsidRDefault="00A16B6C">
      <w:pPr>
        <w:tabs>
          <w:tab w:val="left" w:pos="284"/>
        </w:tabs>
        <w:spacing w:after="0"/>
        <w:ind w:left="284"/>
        <w:jc w:val="both"/>
        <w:textAlignment w:val="auto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p w14:paraId="6BA104DE" w14:textId="77777777" w:rsidR="00A16B6C" w:rsidRDefault="009E7FCB">
      <w:pPr>
        <w:numPr>
          <w:ilvl w:val="0"/>
          <w:numId w:val="9"/>
        </w:numPr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bCs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Общински съвет – Никопол оправомощава Кмета на Община Никопол да възложи изготвянето на доклад за пазарна оценка на имотите, описан в точка две от настоящото решение и същия да внесе за разглеждане и приемане от 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Общински съвет – Никопол.</w:t>
      </w:r>
      <w:bookmarkEnd w:id="10"/>
    </w:p>
    <w:p w14:paraId="1B44A17A" w14:textId="77777777" w:rsidR="00A16B6C" w:rsidRDefault="00A16B6C">
      <w:pPr>
        <w:jc w:val="both"/>
        <w:rPr>
          <w:sz w:val="24"/>
          <w:szCs w:val="24"/>
        </w:rPr>
      </w:pPr>
    </w:p>
    <w:p w14:paraId="32F37D4B" w14:textId="77777777" w:rsidR="00A16B6C" w:rsidRDefault="009E7FCB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-11 СЪВЕТНИКА</w:t>
      </w:r>
    </w:p>
    <w:p w14:paraId="421A7406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11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Айлян Пашала, Борислав Симеонов, Веселин Недков, Иван Павлов, Красимир Халов, Красимир Гатев, Любомир Мачев, Майдън Сакаджиев, Надка Божинова,  Светослав Ангелов,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14:paraId="0BE1D27D" w14:textId="77777777" w:rsidR="00A16B6C" w:rsidRDefault="009E7FC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„ПРОТИВ“ – НЯМА</w:t>
      </w:r>
    </w:p>
    <w:p w14:paraId="7154C3BF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5BE67B62" w14:textId="77777777" w:rsidR="00A16B6C" w:rsidRDefault="00A16B6C">
      <w:pPr>
        <w:jc w:val="both"/>
        <w:rPr>
          <w:sz w:val="24"/>
          <w:szCs w:val="24"/>
        </w:rPr>
      </w:pPr>
    </w:p>
    <w:p w14:paraId="34184854" w14:textId="77777777" w:rsidR="00A16B6C" w:rsidRDefault="00A16B6C">
      <w:pPr>
        <w:jc w:val="both"/>
        <w:rPr>
          <w:sz w:val="24"/>
          <w:szCs w:val="24"/>
        </w:rPr>
      </w:pPr>
    </w:p>
    <w:p w14:paraId="229B7D4F" w14:textId="77777777" w:rsidR="00A16B6C" w:rsidRDefault="009E7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ДЕВЕТА ТОЧКА ОТ ДНЕВНИЯ РЕД</w:t>
      </w:r>
    </w:p>
    <w:p w14:paraId="4222FB6B" w14:textId="77777777" w:rsidR="00A16B6C" w:rsidRDefault="00A16B6C">
      <w:pPr>
        <w:jc w:val="both"/>
        <w:rPr>
          <w:sz w:val="24"/>
          <w:szCs w:val="24"/>
        </w:rPr>
      </w:pPr>
    </w:p>
    <w:p w14:paraId="531408CB" w14:textId="77777777" w:rsidR="00A16B6C" w:rsidRDefault="00A16B6C">
      <w:pPr>
        <w:jc w:val="both"/>
        <w:rPr>
          <w:sz w:val="24"/>
          <w:szCs w:val="24"/>
        </w:rPr>
      </w:pPr>
    </w:p>
    <w:p w14:paraId="42A2342E" w14:textId="77777777" w:rsidR="00A16B6C" w:rsidRDefault="009E7FC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Отн. взеха:</w:t>
      </w:r>
    </w:p>
    <w:p w14:paraId="63B899C8" w14:textId="77777777" w:rsidR="00A16B6C" w:rsidRDefault="009E7FCB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П.Иванов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– кметски наместник на с.Асеново: Този който е решил да купи имота, се е отказал, защото цената не му харесва.</w:t>
      </w:r>
    </w:p>
    <w:p w14:paraId="3BF07C07" w14:textId="77777777" w:rsidR="00A16B6C" w:rsidRDefault="009E7FCB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А.Ахмедов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: Ама ние още не сме казали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цената. На който му изнася, той да купува.</w:t>
      </w:r>
    </w:p>
    <w:p w14:paraId="13D2E160" w14:textId="77777777" w:rsidR="00A16B6C" w:rsidRDefault="009E7FCB">
      <w:pPr>
        <w:spacing w:after="0"/>
        <w:ind w:right="23"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14:paraId="1C1CE8A2" w14:textId="77777777" w:rsidR="00A16B6C" w:rsidRDefault="009E7FCB">
      <w:pPr>
        <w:spacing w:after="0"/>
        <w:ind w:right="23" w:firstLine="708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p w14:paraId="1C1550A4" w14:textId="77777777" w:rsidR="00A16B6C" w:rsidRDefault="009E7FCB">
      <w:pPr>
        <w:spacing w:after="0"/>
        <w:ind w:firstLine="708"/>
        <w:jc w:val="both"/>
      </w:pPr>
      <w:bookmarkStart w:id="11" w:name="_Hlk101859544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8 от </w:t>
      </w:r>
      <w:r>
        <w:rPr>
          <w:rFonts w:ascii="Times New Roman" w:eastAsia="Times New Roman" w:hAnsi="Times New Roman"/>
          <w:sz w:val="28"/>
          <w:lang w:val="en-US" w:eastAsia="bg-BG"/>
        </w:rPr>
        <w:t>З</w:t>
      </w:r>
      <w:r>
        <w:rPr>
          <w:rFonts w:ascii="Times New Roman" w:eastAsia="Times New Roman" w:hAnsi="Times New Roman"/>
          <w:sz w:val="28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8"/>
          <w:lang w:val="en-US" w:eastAsia="bg-BG"/>
        </w:rPr>
        <w:t>за местното самоуправление и местната администрация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35,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1 от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Закона за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общинска собственост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и чл. 5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, ал. 1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, т. 1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, 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8, ал. 1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и чл. 71, ал. 2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от Наредбата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№ 6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за реда за придобиване, управление и разпореждане с общинско имущество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Община Никопол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и Решение № 322 от 25.02.2022 г. на Общински съвет – Никопол за приетата 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>Про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грама за управление и разпореждане с имоти общинска собственост за 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2022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година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78C3697C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BB2A5F1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0F94FDF9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№356/28.04.2022г.</w:t>
      </w:r>
    </w:p>
    <w:p w14:paraId="61DFF0D4" w14:textId="77777777" w:rsidR="00A16B6C" w:rsidRDefault="00A16B6C">
      <w:pPr>
        <w:spacing w:after="0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bg-BG"/>
        </w:rPr>
      </w:pPr>
    </w:p>
    <w:p w14:paraId="6726D7C5" w14:textId="77777777" w:rsidR="00A16B6C" w:rsidRDefault="009E7FCB">
      <w:pPr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lang w:val="en-US" w:eastAsia="bg-BG"/>
        </w:rPr>
        <w:t xml:space="preserve">Общински съвет – Никопол дава съгласие да се включи  в Програмата за управление и </w:t>
      </w:r>
      <w:r>
        <w:rPr>
          <w:rFonts w:ascii="Times New Roman" w:eastAsia="Times New Roman" w:hAnsi="Times New Roman"/>
          <w:sz w:val="28"/>
          <w:lang w:val="en-US" w:eastAsia="bg-BG"/>
        </w:rPr>
        <w:t xml:space="preserve">разпореждане с имоти общинска собственост за </w:t>
      </w:r>
      <w:r>
        <w:rPr>
          <w:rFonts w:ascii="Times New Roman" w:eastAsia="Times New Roman" w:hAnsi="Times New Roman"/>
          <w:b/>
          <w:sz w:val="28"/>
          <w:lang w:val="en-US" w:eastAsia="bg-BG"/>
        </w:rPr>
        <w:t xml:space="preserve">2022 </w:t>
      </w:r>
      <w:r>
        <w:rPr>
          <w:rFonts w:ascii="Times New Roman" w:eastAsia="Times New Roman" w:hAnsi="Times New Roman"/>
          <w:sz w:val="28"/>
          <w:lang w:val="en-US" w:eastAsia="bg-BG"/>
        </w:rPr>
        <w:t xml:space="preserve">година, приета с Решение № 322/25.02.2022 год. 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в раздел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II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т.1 „Продажби по реда на чл. 35 от ЗОС – чрез публичен търг или публично оповестен конкурс“, </w:t>
      </w:r>
      <w:r>
        <w:rPr>
          <w:rFonts w:ascii="Times New Roman" w:eastAsia="Times New Roman" w:hAnsi="Times New Roman"/>
          <w:sz w:val="28"/>
          <w:lang w:val="en-US" w:eastAsia="bg-BG"/>
        </w:rPr>
        <w:t xml:space="preserve">в точка </w:t>
      </w:r>
      <w:r>
        <w:rPr>
          <w:rFonts w:ascii="Times New Roman" w:eastAsia="Times New Roman" w:hAnsi="Times New Roman"/>
          <w:b/>
          <w:sz w:val="28"/>
          <w:lang w:eastAsia="bg-BG"/>
        </w:rPr>
        <w:t>14</w:t>
      </w:r>
      <w:r>
        <w:rPr>
          <w:rFonts w:ascii="Times New Roman" w:eastAsia="Times New Roman" w:hAnsi="Times New Roman"/>
          <w:sz w:val="28"/>
          <w:lang w:val="en-US" w:eastAsia="bg-BG"/>
        </w:rPr>
        <w:t xml:space="preserve">: </w:t>
      </w:r>
      <w:r>
        <w:rPr>
          <w:rFonts w:ascii="Times New Roman" w:eastAsia="Times New Roman" w:hAnsi="Times New Roman"/>
          <w:sz w:val="28"/>
          <w:lang w:eastAsia="bg-BG"/>
        </w:rPr>
        <w:t xml:space="preserve">имота представен в следния </w:t>
      </w:r>
      <w:r>
        <w:rPr>
          <w:rFonts w:ascii="Times New Roman" w:eastAsia="Times New Roman" w:hAnsi="Times New Roman"/>
          <w:sz w:val="28"/>
          <w:lang w:eastAsia="bg-BG"/>
        </w:rPr>
        <w:t>табличен вид:</w:t>
      </w:r>
    </w:p>
    <w:tbl>
      <w:tblPr>
        <w:tblW w:w="1000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"/>
        <w:gridCol w:w="1134"/>
        <w:gridCol w:w="708"/>
        <w:gridCol w:w="1985"/>
        <w:gridCol w:w="1417"/>
        <w:gridCol w:w="1275"/>
        <w:gridCol w:w="1418"/>
        <w:gridCol w:w="1627"/>
      </w:tblGrid>
      <w:tr w:rsidR="00A16B6C" w14:paraId="18E15319" w14:textId="77777777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089D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4DED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Описание на имота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4A60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Площ в кв.м.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16966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Местонахождение на имота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563C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Граници на имота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13DC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АОС № /дата и година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AF001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bg-BG"/>
              </w:rPr>
              <w:t xml:space="preserve">Данъчна оценка на имота 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лева</w:t>
            </w:r>
          </w:p>
          <w:p w14:paraId="54E61693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към 11.03.2022 г.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CF8C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Вписан в Служба по вписванията при Районен съд – Никопол</w:t>
            </w:r>
          </w:p>
        </w:tc>
      </w:tr>
      <w:tr w:rsidR="00A16B6C" w14:paraId="25318083" w14:textId="77777777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DA746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6DCF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Урегулиран поземлен имот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7632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1 500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34881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Урегулиран поземлен имот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 xml:space="preserve">IX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 xml:space="preserve">382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в кв.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 по регулационния план на село Асеново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ЕКАТТЕ 00744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129F9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Улица и урегулирани поземлени имоти 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 xml:space="preserve"> 384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 xml:space="preserve"> 383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, VIII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 xml:space="preserve"> 381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 частни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3F646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467 от 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B937A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4 320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58F91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В специалните книги на съда под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, том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, вх. рег.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7307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A16B6C" w14:paraId="7E35F1B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BE0B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8BAB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0B64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1 500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CD46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D1F6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EA7DC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8CA9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191DE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14:paraId="76864A33" w14:textId="77777777" w:rsidR="00A16B6C" w:rsidRDefault="009E7FCB">
      <w:pPr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Общински съвет – Никопол дава съгласие 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да се извърши разпореждане чрез продажба на следния недвижим имот общинска собственост представен в следния табличен вид: </w:t>
      </w:r>
    </w:p>
    <w:tbl>
      <w:tblPr>
        <w:tblW w:w="1000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"/>
        <w:gridCol w:w="1134"/>
        <w:gridCol w:w="708"/>
        <w:gridCol w:w="1985"/>
        <w:gridCol w:w="1417"/>
        <w:gridCol w:w="1275"/>
        <w:gridCol w:w="1418"/>
        <w:gridCol w:w="1627"/>
      </w:tblGrid>
      <w:tr w:rsidR="00A16B6C" w14:paraId="1BA2ED3E" w14:textId="7777777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96F3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BEE4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Описание на имота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162E6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Площ в кв.м.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BFF7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Местонахождение на имота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4B0B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Граници на имота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BCB0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АОС № /дата и година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872A8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bg-BG"/>
              </w:rPr>
              <w:t xml:space="preserve">Данъчна оценка на имота 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лева</w:t>
            </w:r>
          </w:p>
          <w:p w14:paraId="1B4369D4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към 11.03.2022 г.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FB8D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Вписан в Служба по вписванията при Районен съд – Никопол</w:t>
            </w:r>
          </w:p>
        </w:tc>
      </w:tr>
      <w:tr w:rsidR="00A16B6C" w14:paraId="6485CEA6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434E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E191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Урегулиран поземлен имот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4A63F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1 500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AAF81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Урегулиран поземлен имот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 xml:space="preserve">IX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 xml:space="preserve">382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в кв.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1 по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регулационния план на село Асеново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ЕКАТТЕ 00744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BC1EC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Улица и урегулирани поземлени имоти 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 xml:space="preserve"> 384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 xml:space="preserve"> 383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, VIII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 xml:space="preserve"> 381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 частни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B87AD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467 от 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0C4F4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4 320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07499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В специалните книги на съда под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, том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, вх. рег.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7307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г.</w:t>
            </w:r>
          </w:p>
        </w:tc>
      </w:tr>
      <w:tr w:rsidR="00A16B6C" w14:paraId="7BBC74A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5919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E4AA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2E6ED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1 500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1C81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725A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D449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C965D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15B67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14:paraId="07D41CA3" w14:textId="77777777" w:rsidR="00A16B6C" w:rsidRDefault="00A16B6C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p w14:paraId="6F5B5754" w14:textId="77777777" w:rsidR="00A16B6C" w:rsidRDefault="009E7FCB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Общински съвет – Никопол оправомощава Кмета на Община Никопол да възложи изготвянето на доклад за пазарна оценка на имота, описан в точка две от настоящото решение и същия да внесе за разглеждане и приемане от Общински съвет – Никопол.</w:t>
      </w:r>
    </w:p>
    <w:bookmarkEnd w:id="11"/>
    <w:p w14:paraId="1E32219C" w14:textId="77777777" w:rsidR="00A16B6C" w:rsidRDefault="00A16B6C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ru-RU" w:eastAsia="bg-BG"/>
        </w:rPr>
      </w:pPr>
    </w:p>
    <w:p w14:paraId="04402D53" w14:textId="77777777" w:rsidR="00A16B6C" w:rsidRDefault="00A16B6C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ru-RU" w:eastAsia="bg-BG"/>
        </w:rPr>
      </w:pPr>
    </w:p>
    <w:p w14:paraId="2D177FDA" w14:textId="77777777" w:rsidR="00A16B6C" w:rsidRDefault="009E7FCB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ГЛАСУВАЛИ  -11 </w:t>
      </w:r>
      <w:r>
        <w:rPr>
          <w:rFonts w:ascii="Times New Roman" w:hAnsi="Times New Roman"/>
          <w:sz w:val="28"/>
          <w:szCs w:val="28"/>
        </w:rPr>
        <w:t>СЪВЕТНИКА</w:t>
      </w:r>
    </w:p>
    <w:p w14:paraId="79909899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11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Айлян Пашала, Борислав Симеонов, Веселин Недков, Иван Павлов, Красимир Халов, Красимир Гатев, Любомир Мачев, Майдън Сакаджиев, Надка Божинова,  Светослав Ангелов,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14:paraId="3B3B0D95" w14:textId="77777777" w:rsidR="00A16B6C" w:rsidRDefault="009E7FC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6384EB76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7D4A0201" w14:textId="77777777" w:rsidR="00A16B6C" w:rsidRDefault="00A16B6C">
      <w:pPr>
        <w:jc w:val="both"/>
        <w:rPr>
          <w:sz w:val="24"/>
          <w:szCs w:val="24"/>
        </w:rPr>
      </w:pPr>
    </w:p>
    <w:p w14:paraId="1B3BCF09" w14:textId="77777777" w:rsidR="00A16B6C" w:rsidRDefault="00A16B6C">
      <w:pPr>
        <w:jc w:val="both"/>
        <w:rPr>
          <w:sz w:val="24"/>
          <w:szCs w:val="24"/>
        </w:rPr>
      </w:pPr>
    </w:p>
    <w:p w14:paraId="60824AAF" w14:textId="77777777" w:rsidR="00A16B6C" w:rsidRDefault="009E7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ДЕСЕТА ТОЧКА ОТ ДНЕВНИЯ РЕД</w:t>
      </w:r>
    </w:p>
    <w:p w14:paraId="0178012E" w14:textId="77777777" w:rsidR="00A16B6C" w:rsidRDefault="00A16B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3D200DF" w14:textId="77777777" w:rsidR="00A16B6C" w:rsidRDefault="00A16B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A786FEF" w14:textId="77777777" w:rsidR="00A16B6C" w:rsidRDefault="009E7FCB">
      <w:pPr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</w:rPr>
        <w:t>Забележка</w:t>
      </w:r>
      <w:r>
        <w:rPr>
          <w:rFonts w:ascii="Times New Roman" w:hAnsi="Times New Roman"/>
          <w:sz w:val="28"/>
          <w:szCs w:val="28"/>
        </w:rPr>
        <w:t>: Веселин Недков напуска залата. Кворум 10 общински съветника.</w:t>
      </w:r>
    </w:p>
    <w:p w14:paraId="596B120B" w14:textId="77777777" w:rsidR="00A16B6C" w:rsidRDefault="00A16B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BA01140" w14:textId="77777777" w:rsidR="00A16B6C" w:rsidRDefault="009E7F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 по точката.</w:t>
      </w:r>
    </w:p>
    <w:p w14:paraId="46C2BB9C" w14:textId="77777777" w:rsidR="00A16B6C" w:rsidRDefault="009E7FCB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37A43726" w14:textId="77777777" w:rsidR="00A16B6C" w:rsidRDefault="009E7FCB">
      <w:pPr>
        <w:spacing w:after="0"/>
        <w:ind w:firstLine="708"/>
        <w:jc w:val="both"/>
      </w:pPr>
      <w:bookmarkStart w:id="12" w:name="_Hlk101859891"/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а основание 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от </w:t>
      </w:r>
      <w:r>
        <w:rPr>
          <w:rFonts w:ascii="Times New Roman" w:eastAsia="Times New Roman" w:hAnsi="Times New Roman"/>
          <w:sz w:val="28"/>
          <w:lang w:val="en-US" w:eastAsia="bg-BG"/>
        </w:rPr>
        <w:t>З</w:t>
      </w:r>
      <w:r>
        <w:rPr>
          <w:rFonts w:ascii="Times New Roman" w:eastAsia="Times New Roman" w:hAnsi="Times New Roman"/>
          <w:sz w:val="28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8"/>
          <w:lang w:val="en-US" w:eastAsia="bg-BG"/>
        </w:rPr>
        <w:t xml:space="preserve">за </w:t>
      </w:r>
      <w:r>
        <w:rPr>
          <w:rFonts w:ascii="Times New Roman" w:eastAsia="Times New Roman" w:hAnsi="Times New Roman"/>
          <w:sz w:val="28"/>
          <w:lang w:val="en-US" w:eastAsia="bg-BG"/>
        </w:rPr>
        <w:t>местното самоуправление и местната администрация</w:t>
      </w:r>
      <w:r>
        <w:rPr>
          <w:rFonts w:ascii="Times New Roman" w:eastAsia="Times New Roman" w:hAnsi="Times New Roman"/>
          <w:sz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35,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и ал. 6 и чл. 41, ал. 2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от З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акона за общинска собственост, чл. 55, ал. 1, т. 1 и чл. 58, ал. 1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от Наредба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№ 6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за реда за придобиване, управление и разпореждане с общинско имущество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Община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във връзка с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Решение №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336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от 2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г.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Общински Съвет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–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31E480BA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62B23D5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600A6810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№357/28.04.2022г.</w:t>
      </w:r>
    </w:p>
    <w:p w14:paraId="0A4704CF" w14:textId="77777777" w:rsidR="00A16B6C" w:rsidRDefault="00A16B6C">
      <w:pPr>
        <w:spacing w:after="0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bg-BG"/>
        </w:rPr>
      </w:pPr>
    </w:p>
    <w:p w14:paraId="61902841" w14:textId="77777777" w:rsidR="00A16B6C" w:rsidRDefault="009E7FCB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8"/>
          <w:lang w:eastAsia="bg-BG"/>
        </w:rPr>
      </w:pPr>
      <w:r>
        <w:rPr>
          <w:rFonts w:ascii="Times New Roman" w:eastAsia="Times New Roman" w:hAnsi="Times New Roman"/>
          <w:bCs/>
          <w:sz w:val="28"/>
          <w:lang w:eastAsia="bg-BG"/>
        </w:rPr>
        <w:t xml:space="preserve">Общински съвет – Никопол приема доклада за експертна пазарна оценка на следните </w:t>
      </w:r>
      <w:r>
        <w:rPr>
          <w:rFonts w:ascii="Times New Roman" w:eastAsia="Times New Roman" w:hAnsi="Times New Roman"/>
          <w:bCs/>
          <w:sz w:val="28"/>
          <w:lang w:eastAsia="bg-BG"/>
        </w:rPr>
        <w:t>недвижими имоти общинска собственост при определената пазарна оценка изготвена от лицензиран оценител, а именно:</w:t>
      </w:r>
    </w:p>
    <w:tbl>
      <w:tblPr>
        <w:tblW w:w="1014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"/>
        <w:gridCol w:w="1276"/>
        <w:gridCol w:w="992"/>
        <w:gridCol w:w="1984"/>
        <w:gridCol w:w="1559"/>
        <w:gridCol w:w="1701"/>
        <w:gridCol w:w="1702"/>
        <w:gridCol w:w="633"/>
      </w:tblGrid>
      <w:tr w:rsidR="00A16B6C" w14:paraId="10BB3D69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52226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BF22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g-BG"/>
              </w:rPr>
              <w:t>Описание на имота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5C72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g-BG"/>
              </w:rPr>
              <w:t>Площ в кв.м.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67FE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g-BG"/>
              </w:rPr>
              <w:t>Местонахождение на имота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5C57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g-BG"/>
              </w:rPr>
              <w:t>Граници на имота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54C7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АОС № /дата и година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20EE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 xml:space="preserve">Вписан в Служба по вписванията при Районен съд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– Никопол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164F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Пазарна оценка в лева без ДДС</w:t>
            </w:r>
          </w:p>
        </w:tc>
      </w:tr>
      <w:tr w:rsidR="00A16B6C" w14:paraId="6C7A0C1B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FAB46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A9D3C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Незастроен урегулиран поземлен имот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EC39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1 501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1511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Урегулиран поземлен имот XVI-50 в кв. 71 по плана на село Новачене, ЕКАТТЕ51932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FC64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Улица и урегулирани поземлени имоти VIII-50, XVII-50, XVIII-50 и VII-49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6681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2918/07.06.2011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4DD9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В специалните книги на съда под № 72, том 8, вх. рег. № 2665 от 22.06.2011 г.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6384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6 200</w:t>
            </w:r>
          </w:p>
        </w:tc>
      </w:tr>
      <w:tr w:rsidR="00A16B6C" w14:paraId="4262EC9B" w14:textId="7777777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F528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D11E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Незастроен урегулиран поземлен имот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3B79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1 022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7B17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Урегулиран поземлен имот XVIII-50 в кв. 71 по плана на село Новачене, ЕКАТТЕ51932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FFB5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 xml:space="preserve">Урегулирани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поземлени имоти XVI-50, XVII-50, улица и урегулиран поземлен имот IX-51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9518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2920/07.06.2011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89E1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В специалните книги на съда под № 70, том 8, вх. рег. № 2663 от 22.06.2011 г.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615ED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4 220</w:t>
            </w:r>
          </w:p>
          <w:p w14:paraId="0923EDB5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</w:tr>
      <w:tr w:rsidR="00A16B6C" w14:paraId="6F556DF4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BC47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CA7A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Незастроен урегулиран поземлен имот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881C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1 024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71CB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 xml:space="preserve">Урегулиран поземлен имот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XVII-50 в кв. 71 по плана на село Новачене, ЕКАТТЕ51932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54A2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Урегулирани поземлени имоти XVI-50, VIII-50, от две страни улици и урегулиран поземлен имот XVIII-50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ACAD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2919/07.06.2011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503C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В специалните книги на съда под № 71, том 8, вх. рег. № 2664 от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22.06.2011 г.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FE44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4 230</w:t>
            </w:r>
          </w:p>
        </w:tc>
      </w:tr>
      <w:tr w:rsidR="00A16B6C" w14:paraId="73414C7B" w14:textId="77777777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814A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C99B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Застроен урегулиран поземлен имот. В имота има масивна двуетажна сграда „Ветеринарна лечебница“ със застроена площ от 90 кв.м. и Масивна едноетажна сграда „Склад“ със застроена площ от 30 кв.м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2D06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1 655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2236F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 xml:space="preserve">Урегулиран поземлен имот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VIII-50 в кв. 71 по плана на село Новачене, ЕКАТТЕ51932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64A9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От двете страни улици и урегулирани поземлени имоти XVII-50 и XVI-50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95B7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2921/07.06.2011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632A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В специалните книги на съда под № 69, том 8, вх. рег. № 2662 от 22.06.2011 г.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11AE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13 790</w:t>
            </w:r>
          </w:p>
        </w:tc>
      </w:tr>
      <w:tr w:rsidR="00A16B6C" w14:paraId="724343B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FF89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117C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9A2A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bg-BG"/>
              </w:rPr>
              <w:t>5 202.00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1C27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D913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7CF5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AA5A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124F3" w14:textId="77777777" w:rsidR="00A16B6C" w:rsidRDefault="009E7FCB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 xml:space="preserve">28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440</w:t>
            </w:r>
          </w:p>
        </w:tc>
      </w:tr>
    </w:tbl>
    <w:p w14:paraId="198A6BC0" w14:textId="77777777" w:rsidR="00A16B6C" w:rsidRDefault="00A16B6C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p w14:paraId="6E546051" w14:textId="77777777" w:rsidR="00A16B6C" w:rsidRDefault="009E7FCB">
      <w:pPr>
        <w:numPr>
          <w:ilvl w:val="0"/>
          <w:numId w:val="11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определя продажбата на недвижимите имоти, подробно описани в точка едно на настоящото решение, да се извърши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чрез публичен търг с явно надаване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 начална тръжна  цена, а именно:</w:t>
      </w:r>
    </w:p>
    <w:tbl>
      <w:tblPr>
        <w:tblW w:w="1014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"/>
        <w:gridCol w:w="1276"/>
        <w:gridCol w:w="992"/>
        <w:gridCol w:w="1984"/>
        <w:gridCol w:w="1559"/>
        <w:gridCol w:w="1701"/>
        <w:gridCol w:w="1560"/>
        <w:gridCol w:w="775"/>
      </w:tblGrid>
      <w:tr w:rsidR="00A16B6C" w14:paraId="38878D31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FECC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B50C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g-BG"/>
              </w:rPr>
              <w:t>Описание на имота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5DA6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g-BG"/>
              </w:rPr>
              <w:t>Площ в кв.м.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75BA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g-BG"/>
              </w:rPr>
              <w:t>Местонахождение на имота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5150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g-BG"/>
              </w:rPr>
              <w:t>Граници на имота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3855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АОС № /дата и година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EC9AD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Вписан в Служба по вписванията при Районен съд – Никопол</w:t>
            </w: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BA36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Начална тръжна цена в лева без ДДС</w:t>
            </w:r>
          </w:p>
        </w:tc>
      </w:tr>
      <w:tr w:rsidR="00A16B6C" w14:paraId="4AEBA81F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0594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D054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Незастроен урегулиран поземлен имот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F650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1 501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2C1C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 xml:space="preserve">Урегулиран поземлен имот XVI-50 в кв. 71 по плана 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село Новачене, ЕКАТТЕ51932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02CF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Улица и урегулирани поземлени имоти VIII-50, XVII-50, XVIII-50 и VII-49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A7C8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2918/07.06.2011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88E9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В специалните книги на съда под № 72, том 8, вх. рег. № 2665 от 22.06.2011 г.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29284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u w:val="single"/>
                <w:lang w:eastAsia="bg-BG"/>
              </w:rPr>
              <w:t>6 200</w:t>
            </w:r>
          </w:p>
        </w:tc>
      </w:tr>
      <w:tr w:rsidR="00A16B6C" w14:paraId="5658D2B0" w14:textId="7777777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D82C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E099F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Незастроен урегулиран поземлен имот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3D4A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1 022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1035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Урегулиран поземлен имот XVIII-50 в кв. 71 по плана на село Новачене, ЕКАТТЕ51932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A4586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Урегулирани поземлени имоти XVI-50, XVII-50, улица и урегулиран поземлен имот IX-51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9F78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2920/07.06.2011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8D0D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В специалните книги на съда под № 70, том 8, вх. рег. № 2663 от 22.06.2011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г.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01B14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u w:val="single"/>
                <w:lang w:eastAsia="bg-BG"/>
              </w:rPr>
              <w:t>4 220</w:t>
            </w:r>
          </w:p>
          <w:p w14:paraId="411B7B5F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lang w:eastAsia="bg-BG"/>
              </w:rPr>
            </w:pPr>
          </w:p>
        </w:tc>
      </w:tr>
      <w:tr w:rsidR="00A16B6C" w14:paraId="03D64E40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7885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6931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Незастроен урегулиран поземлен имот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52A7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1 024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A62D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Урегулиран поземлен имот XVII-50 в кв. 71 по плана на село Новачене, ЕКАТТЕ51932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F46AC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Урегулирани поземлени имоти XVI-50, VIII-50, от две страни улици и урегулиран поземлен имот XVIII-50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7098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2919/07.06.2011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5601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В специалните книги на съда под № 71, том 8, вх. рег. № 2664 от 22.06.2011 г.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49A0B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u w:val="single"/>
                <w:lang w:eastAsia="bg-BG"/>
              </w:rPr>
              <w:t>4 230</w:t>
            </w:r>
          </w:p>
        </w:tc>
      </w:tr>
      <w:tr w:rsidR="00A16B6C" w14:paraId="4694E48D" w14:textId="77777777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48DD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271D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Застроен урегулиран поземлен имот. В имота има масивна двуетажна сграда „Ветеринарна лечебница“ със застроена площ от 90 кв.м. и Масивна едноетажна сград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а „Склад“ със застроена площ от 30 кв.м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5D47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1 655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4BC2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Урегулиран поземлен имот VIII-50 в кв. 71 по плана на село Новачене, ЕКАТТЕ51932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25B9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От двете страни улици и урегулирани поземлени имоти XVII-50 и XVI-50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F7CD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2921/07.06.2011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5935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В специалните книги на съда под № 69, том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8, вх. рег. № 2662 от 22.06.2011 г.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2F3EE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u w:val="single"/>
                <w:lang w:eastAsia="bg-BG"/>
              </w:rPr>
              <w:t>13 790</w:t>
            </w:r>
          </w:p>
        </w:tc>
      </w:tr>
      <w:tr w:rsidR="00A16B6C" w14:paraId="5BE997C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0CF0F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46A7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5F06F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bg-BG"/>
              </w:rPr>
              <w:t>5 202.00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5C6FD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FAAB6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4B09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6FAE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44149" w14:textId="77777777" w:rsidR="00A16B6C" w:rsidRDefault="009E7FCB">
            <w:pPr>
              <w:spacing w:after="0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28 440</w:t>
            </w:r>
          </w:p>
        </w:tc>
      </w:tr>
    </w:tbl>
    <w:p w14:paraId="2B6FF2A0" w14:textId="77777777" w:rsidR="00A16B6C" w:rsidRDefault="00A16B6C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p w14:paraId="00BBB55A" w14:textId="77777777" w:rsidR="00A16B6C" w:rsidRDefault="009E7FCB">
      <w:pPr>
        <w:numPr>
          <w:ilvl w:val="0"/>
          <w:numId w:val="11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решение.</w:t>
      </w:r>
    </w:p>
    <w:bookmarkEnd w:id="12"/>
    <w:p w14:paraId="3C28ED46" w14:textId="77777777" w:rsidR="00A16B6C" w:rsidRDefault="00A16B6C">
      <w:pPr>
        <w:jc w:val="both"/>
        <w:rPr>
          <w:sz w:val="24"/>
          <w:szCs w:val="24"/>
        </w:rPr>
      </w:pPr>
    </w:p>
    <w:p w14:paraId="09237D63" w14:textId="77777777" w:rsidR="00A16B6C" w:rsidRDefault="00A16B6C">
      <w:pPr>
        <w:jc w:val="both"/>
        <w:rPr>
          <w:sz w:val="24"/>
          <w:szCs w:val="24"/>
        </w:rPr>
      </w:pPr>
    </w:p>
    <w:p w14:paraId="318DED92" w14:textId="77777777" w:rsidR="00A16B6C" w:rsidRDefault="009E7FCB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14:paraId="2CDFD321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</w:t>
      </w:r>
      <w:r>
        <w:rPr>
          <w:rFonts w:ascii="Times New Roman" w:hAnsi="Times New Roman"/>
          <w:sz w:val="28"/>
          <w:szCs w:val="28"/>
        </w:rPr>
        <w:t xml:space="preserve">10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Айлян Пашала, Борислав Симеонов, Иван Павлов, Красимир Халов, Красимир Гатев, Любомир Мачев, Майдън Сакаджиев, Надка Божинова,  Светослав Ангелов,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14:paraId="21B371B5" w14:textId="77777777" w:rsidR="00A16B6C" w:rsidRDefault="009E7FC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7C1DE2A0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218C04F8" w14:textId="77777777" w:rsidR="00A16B6C" w:rsidRDefault="00A16B6C">
      <w:pPr>
        <w:jc w:val="both"/>
        <w:rPr>
          <w:sz w:val="24"/>
          <w:szCs w:val="24"/>
        </w:rPr>
      </w:pPr>
    </w:p>
    <w:p w14:paraId="13A766DA" w14:textId="77777777" w:rsidR="00A16B6C" w:rsidRDefault="00A16B6C">
      <w:pPr>
        <w:jc w:val="both"/>
        <w:rPr>
          <w:sz w:val="24"/>
          <w:szCs w:val="24"/>
        </w:rPr>
      </w:pPr>
    </w:p>
    <w:p w14:paraId="18217AFC" w14:textId="77777777" w:rsidR="00A16B6C" w:rsidRDefault="009E7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ЕДИНАДЕСЕТА ТОЧКА ОТ ДНЕВНИЯ РЕ</w:t>
      </w:r>
      <w:r>
        <w:rPr>
          <w:rFonts w:ascii="Times New Roman" w:hAnsi="Times New Roman"/>
          <w:b/>
          <w:sz w:val="28"/>
          <w:szCs w:val="28"/>
        </w:rPr>
        <w:t>Д</w:t>
      </w:r>
    </w:p>
    <w:p w14:paraId="5777DB74" w14:textId="77777777" w:rsidR="00A16B6C" w:rsidRDefault="00A16B6C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2C2ADD0A" w14:textId="77777777" w:rsidR="00A16B6C" w:rsidRDefault="00A16B6C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036E91B1" w14:textId="77777777" w:rsidR="00A16B6C" w:rsidRDefault="009E7FCB">
      <w:pPr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</w:rPr>
        <w:t>Забележка</w:t>
      </w:r>
      <w:r>
        <w:rPr>
          <w:rFonts w:ascii="Times New Roman" w:hAnsi="Times New Roman"/>
          <w:sz w:val="28"/>
          <w:szCs w:val="28"/>
        </w:rPr>
        <w:t>: Веселин Недков влиза в залата. Кворум 11 общински съветника.</w:t>
      </w:r>
    </w:p>
    <w:p w14:paraId="43D7EA99" w14:textId="77777777" w:rsidR="00A16B6C" w:rsidRDefault="00A16B6C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4D4FCB5E" w14:textId="77777777" w:rsidR="00A16B6C" w:rsidRDefault="009E7F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 по точката.</w:t>
      </w:r>
    </w:p>
    <w:p w14:paraId="0939C28C" w14:textId="77777777" w:rsidR="00A16B6C" w:rsidRDefault="009E7FCB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07E92FD5" w14:textId="77777777" w:rsidR="00A16B6C" w:rsidRDefault="009E7FCB">
      <w:pPr>
        <w:spacing w:after="0"/>
        <w:ind w:firstLine="708"/>
        <w:jc w:val="both"/>
      </w:pPr>
      <w:bookmarkStart w:id="13" w:name="_Hlk101860096"/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На основание чл. 21, ал. 1 т. 12 и ал.2 от Закона за местното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самоуправление и местната администрация и във връзка с чл. 21, ал. 1, т. 1 от Закона за закрила на детето и чл. 3 от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Правилника за прилагането на Закона за закрила на детето,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17DCAFFC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8581378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35EF898F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№358/28.04.2022г.</w:t>
      </w:r>
    </w:p>
    <w:p w14:paraId="417CF7CF" w14:textId="77777777" w:rsidR="00A16B6C" w:rsidRDefault="00A16B6C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b/>
          <w:lang w:eastAsia="bg-BG"/>
        </w:rPr>
      </w:pPr>
    </w:p>
    <w:p w14:paraId="723B9743" w14:textId="77777777" w:rsidR="00A16B6C" w:rsidRDefault="009E7FCB">
      <w:pPr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1. Общински съвет – Никопол приема Общинска програма за закрила на детето за 2022 г. </w:t>
      </w:r>
    </w:p>
    <w:p w14:paraId="7326E816" w14:textId="77777777" w:rsidR="00A16B6C" w:rsidRDefault="00A16B6C">
      <w:pPr>
        <w:jc w:val="both"/>
        <w:rPr>
          <w:sz w:val="24"/>
          <w:szCs w:val="24"/>
        </w:rPr>
      </w:pPr>
    </w:p>
    <w:bookmarkEnd w:id="13"/>
    <w:p w14:paraId="36A292D9" w14:textId="77777777" w:rsidR="00A16B6C" w:rsidRDefault="00A16B6C">
      <w:pPr>
        <w:jc w:val="both"/>
        <w:rPr>
          <w:sz w:val="24"/>
          <w:szCs w:val="24"/>
        </w:rPr>
      </w:pPr>
    </w:p>
    <w:p w14:paraId="15E8563E" w14:textId="77777777" w:rsidR="00A16B6C" w:rsidRDefault="00A16B6C">
      <w:pPr>
        <w:jc w:val="both"/>
        <w:rPr>
          <w:sz w:val="24"/>
          <w:szCs w:val="24"/>
        </w:rPr>
      </w:pPr>
    </w:p>
    <w:p w14:paraId="0D413FF9" w14:textId="77777777" w:rsidR="00A16B6C" w:rsidRDefault="009E7FCB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ГЛАСУВАЛИ- 11 СЪВЕТНИКА</w:t>
      </w:r>
    </w:p>
    <w:p w14:paraId="1B3FF6D2" w14:textId="77777777" w:rsidR="00A16B6C" w:rsidRDefault="009E7FCB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„ЗА“-11 СЪВЕТНИКА</w:t>
      </w:r>
    </w:p>
    <w:p w14:paraId="7FEC9513" w14:textId="77777777" w:rsidR="00A16B6C" w:rsidRDefault="009E7FCB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„ПРОТИВ“ – НЯМА</w:t>
      </w:r>
    </w:p>
    <w:p w14:paraId="32200259" w14:textId="77777777" w:rsidR="00A16B6C" w:rsidRDefault="009E7FCB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„ВЪЗДЪРЖАЛИ СЕ“ – НЯМА</w:t>
      </w:r>
    </w:p>
    <w:p w14:paraId="1106E155" w14:textId="77777777" w:rsidR="00A16B6C" w:rsidRDefault="00A16B6C">
      <w:pPr>
        <w:jc w:val="both"/>
        <w:rPr>
          <w:sz w:val="24"/>
          <w:szCs w:val="24"/>
        </w:rPr>
      </w:pPr>
    </w:p>
    <w:p w14:paraId="4FFF3AEB" w14:textId="77777777" w:rsidR="00A16B6C" w:rsidRDefault="00A16B6C">
      <w:pPr>
        <w:jc w:val="both"/>
        <w:rPr>
          <w:sz w:val="24"/>
          <w:szCs w:val="24"/>
        </w:rPr>
        <w:sectPr w:rsidR="00A16B6C"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p w14:paraId="0D841653" w14:textId="77777777" w:rsidR="00A16B6C" w:rsidRDefault="009E7FCB">
      <w:pPr>
        <w:keepNext/>
        <w:keepLines/>
        <w:spacing w:after="368"/>
        <w:ind w:right="20"/>
        <w:textAlignment w:val="auto"/>
        <w:rPr>
          <w:rFonts w:ascii="Verdana" w:eastAsia="Garamond" w:hAnsi="Verdana" w:cs="Arial"/>
          <w:sz w:val="28"/>
          <w:szCs w:val="28"/>
          <w:lang w:val="ru-RU" w:eastAsia="bg-BG"/>
        </w:rPr>
      </w:pPr>
      <w:bookmarkStart w:id="14" w:name="_Hlk101860198"/>
      <w:r>
        <w:rPr>
          <w:rFonts w:ascii="Verdana" w:eastAsia="Garamond" w:hAnsi="Verdana" w:cs="Arial"/>
          <w:sz w:val="28"/>
          <w:szCs w:val="28"/>
          <w:lang w:val="ru-RU" w:eastAsia="bg-BG"/>
        </w:rPr>
        <w:t xml:space="preserve">                                                                 </w:t>
      </w:r>
      <w:r>
        <w:rPr>
          <w:rFonts w:ascii="Verdana" w:eastAsia="Garamond" w:hAnsi="Verdana" w:cs="Arial"/>
          <w:sz w:val="28"/>
          <w:szCs w:val="28"/>
          <w:lang w:val="ru-RU" w:eastAsia="bg-BG"/>
        </w:rPr>
        <w:t xml:space="preserve">                                                      </w:t>
      </w:r>
      <w:bookmarkStart w:id="15" w:name="bookmark0"/>
    </w:p>
    <w:p w14:paraId="1F593689" w14:textId="77777777" w:rsidR="00A16B6C" w:rsidRDefault="009E7FCB">
      <w:pPr>
        <w:keepNext/>
        <w:keepLines/>
        <w:spacing w:after="368"/>
        <w:ind w:right="20" w:firstLine="708"/>
        <w:jc w:val="center"/>
        <w:textAlignment w:val="auto"/>
      </w:pPr>
      <w:bookmarkStart w:id="16" w:name="_Hlk100129316"/>
      <w:r>
        <w:rPr>
          <w:rFonts w:ascii="Times New Roman" w:eastAsia="Garamond" w:hAnsi="Times New Roman"/>
          <w:b/>
          <w:sz w:val="28"/>
          <w:szCs w:val="28"/>
          <w:lang w:eastAsia="bg-BG"/>
        </w:rPr>
        <w:t xml:space="preserve">ОБЩИНСКА ПРОГРАМА ЗА ЗАКРИЛА НА ДЕТЕТО </w:t>
      </w:r>
      <w:r>
        <w:rPr>
          <w:rFonts w:ascii="Times New Roman" w:eastAsia="Garamond" w:hAnsi="Times New Roman"/>
          <w:b/>
          <w:sz w:val="28"/>
          <w:szCs w:val="28"/>
          <w:lang w:val="ru-RU" w:eastAsia="bg-BG"/>
        </w:rPr>
        <w:t xml:space="preserve">2022 г. </w:t>
      </w:r>
      <w:bookmarkEnd w:id="15"/>
    </w:p>
    <w:bookmarkEnd w:id="16"/>
    <w:p w14:paraId="3C8DEB14" w14:textId="77777777" w:rsidR="00A16B6C" w:rsidRDefault="009E7FCB">
      <w:pPr>
        <w:spacing w:after="0"/>
        <w:ind w:firstLine="708"/>
        <w:jc w:val="both"/>
        <w:textAlignment w:val="auto"/>
      </w:pPr>
      <w:r>
        <w:rPr>
          <w:rFonts w:ascii="Times New Roman" w:eastAsia="Garamond" w:hAnsi="Times New Roman"/>
          <w:sz w:val="28"/>
          <w:szCs w:val="28"/>
          <w:lang w:eastAsia="bg-BG"/>
        </w:rPr>
        <w:t xml:space="preserve">Общинската програма за закрила на детето е разработена в съответствие с националните и международни стандарти - Конвенцията за правата на детето на </w:t>
      </w:r>
      <w:r>
        <w:rPr>
          <w:rFonts w:ascii="Times New Roman" w:eastAsia="Garamond" w:hAnsi="Times New Roman"/>
          <w:sz w:val="28"/>
          <w:szCs w:val="28"/>
          <w:lang w:eastAsia="bg-BG"/>
        </w:rPr>
        <w:t>ООН, Закон за закрила на детето и Национална програма за закрила на детето.</w:t>
      </w:r>
    </w:p>
    <w:p w14:paraId="2B8038C8" w14:textId="77777777" w:rsidR="00A16B6C" w:rsidRDefault="009E7FCB">
      <w:pPr>
        <w:spacing w:after="0"/>
        <w:ind w:firstLine="688"/>
        <w:jc w:val="both"/>
        <w:textAlignment w:val="auto"/>
      </w:pPr>
      <w:r>
        <w:rPr>
          <w:rFonts w:ascii="Times New Roman" w:eastAsia="Garamond" w:hAnsi="Times New Roman"/>
          <w:sz w:val="28"/>
          <w:szCs w:val="28"/>
          <w:lang w:eastAsia="bg-BG"/>
        </w:rPr>
        <w:t>Общинската програма документира волята и готовността на институциите в община Никопол за повишаване качеството на живот на децата.</w:t>
      </w:r>
    </w:p>
    <w:p w14:paraId="710F1450" w14:textId="77777777" w:rsidR="00A16B6C" w:rsidRDefault="009E7FCB">
      <w:pPr>
        <w:spacing w:after="0"/>
        <w:ind w:firstLine="688"/>
        <w:jc w:val="both"/>
        <w:textAlignment w:val="auto"/>
      </w:pPr>
      <w:r>
        <w:rPr>
          <w:rFonts w:ascii="Times New Roman" w:eastAsia="Garamond" w:hAnsi="Times New Roman"/>
          <w:sz w:val="28"/>
          <w:szCs w:val="28"/>
          <w:lang w:eastAsia="bg-BG"/>
        </w:rPr>
        <w:t>Съгласно чл. 2 от Закона за закрила на детето - „</w:t>
      </w:r>
      <w:r>
        <w:rPr>
          <w:rFonts w:ascii="Times New Roman" w:eastAsia="Garamond" w:hAnsi="Times New Roman"/>
          <w:sz w:val="28"/>
          <w:szCs w:val="28"/>
          <w:lang w:eastAsia="bg-BG"/>
        </w:rPr>
        <w:t>Дете е всяко физическо лице до навършването на 18 години".</w:t>
      </w:r>
    </w:p>
    <w:p w14:paraId="6A8B4216" w14:textId="77777777" w:rsidR="00A16B6C" w:rsidRDefault="009E7FCB">
      <w:pPr>
        <w:keepNext/>
        <w:keepLines/>
        <w:spacing w:after="0"/>
        <w:jc w:val="both"/>
        <w:textAlignment w:val="auto"/>
        <w:rPr>
          <w:rFonts w:ascii="Times New Roman" w:eastAsia="Garamond" w:hAnsi="Times New Roman"/>
          <w:sz w:val="28"/>
          <w:szCs w:val="28"/>
          <w:lang w:eastAsia="bg-BG"/>
        </w:rPr>
      </w:pPr>
      <w:bookmarkStart w:id="17" w:name="bookmark1"/>
      <w:r>
        <w:rPr>
          <w:rFonts w:ascii="Times New Roman" w:eastAsia="Garamond" w:hAnsi="Times New Roman"/>
          <w:sz w:val="28"/>
          <w:szCs w:val="28"/>
          <w:lang w:eastAsia="bg-BG"/>
        </w:rPr>
        <w:t>Закрилата на детето се основава на следните принципи:</w:t>
      </w:r>
      <w:bookmarkEnd w:id="17"/>
    </w:p>
    <w:p w14:paraId="7B733E19" w14:textId="77777777" w:rsidR="00A16B6C" w:rsidRDefault="00A16B6C">
      <w:pPr>
        <w:keepNext/>
        <w:keepLines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F224BCE" w14:textId="77777777" w:rsidR="00A16B6C" w:rsidRDefault="009E7FCB">
      <w:pPr>
        <w:spacing w:after="0"/>
        <w:ind w:left="20" w:right="-155"/>
        <w:textAlignment w:val="auto"/>
      </w:pPr>
      <w:r>
        <w:rPr>
          <w:rFonts w:ascii="Times New Roman" w:eastAsia="Garamond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Garamond" w:hAnsi="Times New Roman"/>
          <w:b/>
          <w:sz w:val="28"/>
          <w:szCs w:val="28"/>
          <w:lang w:val="en-US" w:eastAsia="bg-BG"/>
        </w:rPr>
        <w:t>I</w:t>
      </w:r>
      <w:r>
        <w:rPr>
          <w:rFonts w:ascii="Times New Roman" w:eastAsia="Garamond" w:hAnsi="Times New Roman"/>
          <w:sz w:val="28"/>
          <w:szCs w:val="28"/>
          <w:lang w:eastAsia="bg-BG"/>
        </w:rPr>
        <w:t>. Зачитане и уважение на личността на детето;</w:t>
      </w:r>
    </w:p>
    <w:p w14:paraId="31C2E817" w14:textId="77777777" w:rsidR="00A16B6C" w:rsidRDefault="009E7FCB">
      <w:pPr>
        <w:spacing w:after="0"/>
        <w:ind w:left="20" w:right="-56"/>
        <w:textAlignment w:val="auto"/>
      </w:pPr>
      <w:r>
        <w:rPr>
          <w:rFonts w:ascii="Times New Roman" w:eastAsia="Garamond" w:hAnsi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Garamond" w:hAnsi="Times New Roman"/>
          <w:b/>
          <w:sz w:val="28"/>
          <w:szCs w:val="28"/>
          <w:lang w:val="en-US" w:eastAsia="bg-BG"/>
        </w:rPr>
        <w:t>II</w:t>
      </w:r>
      <w:r>
        <w:rPr>
          <w:rFonts w:ascii="Times New Roman" w:eastAsia="Garamond" w:hAnsi="Times New Roman"/>
          <w:sz w:val="28"/>
          <w:szCs w:val="28"/>
          <w:lang w:eastAsia="bg-BG"/>
        </w:rPr>
        <w:t>. Отглеждане на детето в семейна среда;</w:t>
      </w:r>
    </w:p>
    <w:p w14:paraId="1D4E946C" w14:textId="77777777" w:rsidR="00A16B6C" w:rsidRDefault="009E7FCB">
      <w:pPr>
        <w:numPr>
          <w:ilvl w:val="0"/>
          <w:numId w:val="12"/>
        </w:numPr>
        <w:spacing w:after="0"/>
        <w:ind w:left="20"/>
        <w:textAlignment w:val="auto"/>
      </w:pPr>
      <w:r>
        <w:rPr>
          <w:rFonts w:ascii="Times New Roman" w:eastAsia="Garamond" w:hAnsi="Times New Roman"/>
          <w:sz w:val="28"/>
          <w:szCs w:val="28"/>
          <w:lang w:eastAsia="bg-BG"/>
        </w:rPr>
        <w:t>Осигуряване най-добрия интерес на детето;</w:t>
      </w:r>
    </w:p>
    <w:p w14:paraId="6AA0B372" w14:textId="77777777" w:rsidR="00A16B6C" w:rsidRDefault="009E7FCB">
      <w:pPr>
        <w:numPr>
          <w:ilvl w:val="0"/>
          <w:numId w:val="12"/>
        </w:numPr>
        <w:spacing w:after="0"/>
        <w:ind w:left="20"/>
        <w:textAlignment w:val="auto"/>
      </w:pPr>
      <w:r>
        <w:rPr>
          <w:rFonts w:ascii="Times New Roman" w:eastAsia="Garamond" w:hAnsi="Times New Roman"/>
          <w:sz w:val="28"/>
          <w:szCs w:val="28"/>
          <w:lang w:eastAsia="bg-BG"/>
        </w:rPr>
        <w:t>Специална</w:t>
      </w:r>
      <w:r>
        <w:rPr>
          <w:rFonts w:ascii="Times New Roman" w:eastAsia="Garamond" w:hAnsi="Times New Roman"/>
          <w:sz w:val="28"/>
          <w:szCs w:val="28"/>
          <w:lang w:eastAsia="bg-BG"/>
        </w:rPr>
        <w:t xml:space="preserve"> закрила на дете в риск;</w:t>
      </w:r>
    </w:p>
    <w:p w14:paraId="32110FCE" w14:textId="77777777" w:rsidR="00A16B6C" w:rsidRDefault="009E7FCB">
      <w:pPr>
        <w:numPr>
          <w:ilvl w:val="0"/>
          <w:numId w:val="12"/>
        </w:numPr>
        <w:tabs>
          <w:tab w:val="left" w:pos="452"/>
        </w:tabs>
        <w:spacing w:after="0"/>
        <w:ind w:left="20"/>
        <w:textAlignment w:val="auto"/>
      </w:pPr>
      <w:r>
        <w:rPr>
          <w:rFonts w:ascii="Times New Roman" w:eastAsia="Garamond" w:hAnsi="Times New Roman"/>
          <w:sz w:val="28"/>
          <w:szCs w:val="28"/>
          <w:lang w:eastAsia="bg-BG"/>
        </w:rPr>
        <w:t xml:space="preserve">   Насърчаване на доброволното участие в дейностите по закрилата на детето;</w:t>
      </w:r>
    </w:p>
    <w:p w14:paraId="5398212F" w14:textId="77777777" w:rsidR="00A16B6C" w:rsidRDefault="009E7FCB">
      <w:pPr>
        <w:numPr>
          <w:ilvl w:val="0"/>
          <w:numId w:val="12"/>
        </w:numPr>
        <w:spacing w:after="0"/>
        <w:ind w:left="20" w:right="940"/>
        <w:textAlignment w:val="auto"/>
        <w:rPr>
          <w:rFonts w:ascii="Times New Roman" w:eastAsia="Garamond" w:hAnsi="Times New Roman"/>
          <w:sz w:val="28"/>
          <w:szCs w:val="28"/>
          <w:lang w:eastAsia="bg-BG"/>
        </w:rPr>
      </w:pPr>
      <w:r>
        <w:rPr>
          <w:rFonts w:ascii="Times New Roman" w:eastAsia="Garamond" w:hAnsi="Times New Roman"/>
          <w:sz w:val="28"/>
          <w:szCs w:val="28"/>
          <w:lang w:eastAsia="bg-BG"/>
        </w:rPr>
        <w:t>Подбор на лицата, пряко ангажирани в дейностите по закрила на детето, съобразно техните личностни и социални качества и грижа за тяхната професионална квал</w:t>
      </w:r>
      <w:r>
        <w:rPr>
          <w:rFonts w:ascii="Times New Roman" w:eastAsia="Garamond" w:hAnsi="Times New Roman"/>
          <w:sz w:val="28"/>
          <w:szCs w:val="28"/>
          <w:lang w:eastAsia="bg-BG"/>
        </w:rPr>
        <w:t xml:space="preserve">ификация; </w:t>
      </w:r>
    </w:p>
    <w:p w14:paraId="0E3DEFA1" w14:textId="77777777" w:rsidR="00A16B6C" w:rsidRDefault="009E7FCB">
      <w:pPr>
        <w:numPr>
          <w:ilvl w:val="0"/>
          <w:numId w:val="12"/>
        </w:numPr>
        <w:spacing w:after="0"/>
        <w:ind w:left="20" w:right="940"/>
        <w:textAlignment w:val="auto"/>
      </w:pPr>
      <w:r>
        <w:rPr>
          <w:rFonts w:ascii="Times New Roman" w:eastAsia="Garamond" w:hAnsi="Times New Roman"/>
          <w:sz w:val="28"/>
          <w:szCs w:val="28"/>
          <w:lang w:eastAsia="bg-BG"/>
        </w:rPr>
        <w:t>Временен характер на ограничителните мерки;</w:t>
      </w:r>
    </w:p>
    <w:p w14:paraId="791EA803" w14:textId="77777777" w:rsidR="00A16B6C" w:rsidRDefault="009E7FCB">
      <w:pPr>
        <w:spacing w:after="0"/>
        <w:ind w:left="20"/>
        <w:textAlignment w:val="auto"/>
      </w:pPr>
      <w:r>
        <w:rPr>
          <w:rFonts w:ascii="Times New Roman" w:eastAsia="Garamond" w:hAnsi="Times New Roman"/>
          <w:b/>
          <w:bCs/>
          <w:sz w:val="28"/>
          <w:szCs w:val="28"/>
          <w:lang w:val="en-US" w:eastAsia="bg-BG"/>
        </w:rPr>
        <w:t>VIII</w:t>
      </w:r>
      <w:r>
        <w:rPr>
          <w:rFonts w:ascii="Times New Roman" w:eastAsia="Garamond" w:hAnsi="Times New Roman"/>
          <w:b/>
          <w:bCs/>
          <w:sz w:val="28"/>
          <w:szCs w:val="28"/>
          <w:lang w:eastAsia="bg-BG"/>
        </w:rPr>
        <w:t xml:space="preserve">. </w:t>
      </w:r>
      <w:r>
        <w:rPr>
          <w:rFonts w:ascii="Times New Roman" w:eastAsia="Garamond" w:hAnsi="Times New Roman"/>
          <w:sz w:val="28"/>
          <w:szCs w:val="28"/>
          <w:lang w:eastAsia="bg-BG"/>
        </w:rPr>
        <w:t>Незабавност на действията по закрила на детето;</w:t>
      </w:r>
    </w:p>
    <w:p w14:paraId="28206198" w14:textId="77777777" w:rsidR="00A16B6C" w:rsidRDefault="009E7FCB">
      <w:pPr>
        <w:spacing w:after="0"/>
        <w:ind w:left="20"/>
        <w:jc w:val="both"/>
        <w:textAlignment w:val="auto"/>
      </w:pPr>
      <w:r>
        <w:rPr>
          <w:rFonts w:ascii="Times New Roman" w:eastAsia="Garamond" w:hAnsi="Times New Roman"/>
          <w:b/>
          <w:bCs/>
          <w:sz w:val="28"/>
          <w:szCs w:val="28"/>
          <w:lang w:val="en-US" w:eastAsia="bg-BG"/>
        </w:rPr>
        <w:t>I</w:t>
      </w:r>
      <w:r>
        <w:rPr>
          <w:rFonts w:ascii="Times New Roman" w:eastAsia="Garamond" w:hAnsi="Times New Roman"/>
          <w:b/>
          <w:bCs/>
          <w:sz w:val="28"/>
          <w:szCs w:val="28"/>
          <w:lang w:eastAsia="bg-BG"/>
        </w:rPr>
        <w:t>Х.</w:t>
      </w:r>
      <w:r>
        <w:rPr>
          <w:rFonts w:ascii="Times New Roman" w:eastAsia="Garamond" w:hAnsi="Times New Roman"/>
          <w:sz w:val="28"/>
          <w:szCs w:val="28"/>
          <w:lang w:eastAsia="bg-BG"/>
        </w:rPr>
        <w:t xml:space="preserve">    Грижа в съответствие с потребностите на детето;</w:t>
      </w:r>
    </w:p>
    <w:p w14:paraId="7D4CCA46" w14:textId="77777777" w:rsidR="00A16B6C" w:rsidRDefault="009E7FCB">
      <w:pPr>
        <w:numPr>
          <w:ilvl w:val="1"/>
          <w:numId w:val="12"/>
        </w:numPr>
        <w:spacing w:after="0"/>
        <w:ind w:left="20"/>
        <w:jc w:val="both"/>
        <w:textAlignment w:val="auto"/>
      </w:pPr>
      <w:r>
        <w:rPr>
          <w:rFonts w:ascii="Times New Roman" w:eastAsia="Garamond" w:hAnsi="Times New Roman"/>
          <w:sz w:val="28"/>
          <w:szCs w:val="28"/>
          <w:lang w:eastAsia="bg-BG"/>
        </w:rPr>
        <w:t>Осигуряване развитието на дете с изявени дарби;</w:t>
      </w:r>
    </w:p>
    <w:p w14:paraId="05F8D944" w14:textId="77777777" w:rsidR="00A16B6C" w:rsidRDefault="009E7FCB">
      <w:pPr>
        <w:numPr>
          <w:ilvl w:val="1"/>
          <w:numId w:val="12"/>
        </w:numPr>
        <w:spacing w:after="0"/>
        <w:ind w:left="20" w:right="340"/>
        <w:jc w:val="both"/>
        <w:textAlignment w:val="auto"/>
        <w:rPr>
          <w:rFonts w:ascii="Times New Roman" w:eastAsia="Garamond" w:hAnsi="Times New Roman"/>
          <w:sz w:val="28"/>
          <w:szCs w:val="28"/>
          <w:lang w:eastAsia="bg-BG"/>
        </w:rPr>
      </w:pPr>
      <w:r>
        <w:rPr>
          <w:rFonts w:ascii="Times New Roman" w:eastAsia="Garamond" w:hAnsi="Times New Roman"/>
          <w:sz w:val="28"/>
          <w:szCs w:val="28"/>
          <w:lang w:eastAsia="bg-BG"/>
        </w:rPr>
        <w:t xml:space="preserve">Насърчаване на отговорното </w:t>
      </w:r>
      <w:r>
        <w:rPr>
          <w:rFonts w:ascii="Times New Roman" w:eastAsia="Garamond" w:hAnsi="Times New Roman"/>
          <w:sz w:val="28"/>
          <w:szCs w:val="28"/>
          <w:lang w:eastAsia="bg-BG"/>
        </w:rPr>
        <w:t xml:space="preserve">родителство; </w:t>
      </w:r>
    </w:p>
    <w:p w14:paraId="36B3C6AB" w14:textId="77777777" w:rsidR="00A16B6C" w:rsidRDefault="009E7FCB">
      <w:pPr>
        <w:numPr>
          <w:ilvl w:val="1"/>
          <w:numId w:val="12"/>
        </w:numPr>
        <w:spacing w:after="0"/>
        <w:ind w:left="20" w:right="340"/>
        <w:jc w:val="both"/>
        <w:textAlignment w:val="auto"/>
      </w:pPr>
      <w:r>
        <w:rPr>
          <w:rFonts w:ascii="Times New Roman" w:eastAsia="Garamond" w:hAnsi="Times New Roman"/>
          <w:sz w:val="28"/>
          <w:szCs w:val="28"/>
          <w:lang w:eastAsia="bg-BG"/>
        </w:rPr>
        <w:t>Подкрепа на семейството;</w:t>
      </w:r>
    </w:p>
    <w:p w14:paraId="29D9541B" w14:textId="77777777" w:rsidR="00A16B6C" w:rsidRDefault="009E7FCB">
      <w:pPr>
        <w:spacing w:after="0"/>
        <w:ind w:left="20"/>
        <w:jc w:val="both"/>
        <w:textAlignment w:val="auto"/>
      </w:pPr>
      <w:r>
        <w:rPr>
          <w:rFonts w:ascii="Times New Roman" w:eastAsia="Garamond" w:hAnsi="Times New Roman"/>
          <w:b/>
          <w:sz w:val="28"/>
          <w:szCs w:val="28"/>
          <w:lang w:val="en-US" w:eastAsia="bg-BG"/>
        </w:rPr>
        <w:t>XIII</w:t>
      </w:r>
      <w:r>
        <w:rPr>
          <w:rFonts w:ascii="Times New Roman" w:eastAsia="Garamond" w:hAnsi="Times New Roman"/>
          <w:sz w:val="28"/>
          <w:szCs w:val="28"/>
          <w:lang w:eastAsia="bg-BG"/>
        </w:rPr>
        <w:t>.   Превантивни мерки за сигурност и закрила на детето;</w:t>
      </w:r>
    </w:p>
    <w:p w14:paraId="117C5C50" w14:textId="77777777" w:rsidR="00A16B6C" w:rsidRDefault="009E7FCB">
      <w:pPr>
        <w:numPr>
          <w:ilvl w:val="0"/>
          <w:numId w:val="13"/>
        </w:numPr>
        <w:tabs>
          <w:tab w:val="left" w:pos="-9978"/>
          <w:tab w:val="left" w:pos="-9720"/>
        </w:tabs>
        <w:spacing w:after="0"/>
        <w:ind w:hanging="1080"/>
        <w:jc w:val="both"/>
        <w:textAlignment w:val="auto"/>
        <w:rPr>
          <w:rFonts w:ascii="Times New Roman" w:eastAsia="Garamond" w:hAnsi="Times New Roman"/>
          <w:sz w:val="28"/>
          <w:szCs w:val="28"/>
          <w:lang w:eastAsia="bg-BG"/>
        </w:rPr>
      </w:pPr>
      <w:r>
        <w:rPr>
          <w:rFonts w:ascii="Times New Roman" w:eastAsia="Garamond" w:hAnsi="Times New Roman"/>
          <w:sz w:val="28"/>
          <w:szCs w:val="28"/>
          <w:lang w:eastAsia="bg-BG"/>
        </w:rPr>
        <w:t>Контрол по ефективността на предприетите мерки.</w:t>
      </w:r>
    </w:p>
    <w:p w14:paraId="6AEE2DFF" w14:textId="77777777" w:rsidR="00A16B6C" w:rsidRDefault="00A16B6C">
      <w:pPr>
        <w:tabs>
          <w:tab w:val="left" w:pos="822"/>
        </w:tabs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E676DAC" w14:textId="77777777" w:rsidR="00A16B6C" w:rsidRDefault="009E7FCB">
      <w:pPr>
        <w:spacing w:after="0"/>
        <w:ind w:firstLine="688"/>
        <w:jc w:val="both"/>
        <w:textAlignment w:val="auto"/>
      </w:pPr>
      <w:r>
        <w:rPr>
          <w:rFonts w:ascii="Times New Roman" w:eastAsia="Garamond" w:hAnsi="Times New Roman"/>
          <w:sz w:val="28"/>
          <w:szCs w:val="28"/>
          <w:lang w:eastAsia="bg-BG"/>
        </w:rPr>
        <w:t>Повишаването на благосъстоянието на детето изисква утвърждаване на разбирането 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Garamond" w:hAnsi="Times New Roman"/>
          <w:sz w:val="28"/>
          <w:szCs w:val="28"/>
          <w:lang w:eastAsia="bg-BG"/>
        </w:rPr>
        <w:t>подхода към правата на дете</w:t>
      </w:r>
      <w:r>
        <w:rPr>
          <w:rFonts w:ascii="Times New Roman" w:eastAsia="Garamond" w:hAnsi="Times New Roman"/>
          <w:sz w:val="28"/>
          <w:szCs w:val="28"/>
          <w:lang w:eastAsia="bg-BG"/>
        </w:rPr>
        <w:t>то като правомощия и задължения на всички структури,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Garamond" w:hAnsi="Times New Roman"/>
          <w:sz w:val="28"/>
          <w:szCs w:val="28"/>
          <w:lang w:eastAsia="bg-BG"/>
        </w:rPr>
        <w:t>органи и институции, имащи отношение към детето и неговото семейство на местно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Garamond" w:hAnsi="Times New Roman"/>
          <w:sz w:val="28"/>
          <w:szCs w:val="28"/>
          <w:lang w:eastAsia="bg-BG"/>
        </w:rPr>
        <w:t>ниво и целенасочена работа във всички основни области-образование, здравеопазване, спорт 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Garamond" w:hAnsi="Times New Roman"/>
          <w:sz w:val="28"/>
          <w:szCs w:val="28"/>
          <w:lang w:eastAsia="bg-BG"/>
        </w:rPr>
        <w:t>свободно време, културни дейности</w:t>
      </w:r>
      <w:r>
        <w:rPr>
          <w:rFonts w:ascii="Times New Roman" w:eastAsia="Garamond" w:hAnsi="Times New Roman"/>
          <w:sz w:val="28"/>
          <w:szCs w:val="28"/>
          <w:lang w:eastAsia="bg-BG"/>
        </w:rPr>
        <w:t>, социални дейности, подкрепа на децата и семействата,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Garamond" w:hAnsi="Times New Roman"/>
          <w:sz w:val="28"/>
          <w:szCs w:val="28"/>
          <w:lang w:eastAsia="bg-BG"/>
        </w:rPr>
        <w:t>обществена среда и сигурност.</w:t>
      </w:r>
      <w:bookmarkStart w:id="18" w:name="bookmark2"/>
    </w:p>
    <w:p w14:paraId="70E737D2" w14:textId="77777777" w:rsidR="00A16B6C" w:rsidRDefault="00A16B6C">
      <w:pPr>
        <w:spacing w:after="0"/>
        <w:ind w:firstLine="688"/>
        <w:jc w:val="both"/>
        <w:textAlignment w:val="auto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14:paraId="71557968" w14:textId="77777777" w:rsidR="00A16B6C" w:rsidRDefault="009E7FCB">
      <w:pPr>
        <w:keepNext/>
        <w:keepLines/>
        <w:spacing w:after="388"/>
        <w:ind w:left="20" w:firstLine="66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Основни приоритети:</w:t>
      </w:r>
      <w:bookmarkEnd w:id="18"/>
    </w:p>
    <w:p w14:paraId="771F9060" w14:textId="77777777" w:rsidR="00A16B6C" w:rsidRDefault="009E7FCB">
      <w:pPr>
        <w:spacing w:after="0"/>
        <w:ind w:right="340"/>
        <w:jc w:val="both"/>
        <w:textAlignment w:val="auto"/>
      </w:pPr>
      <w:r>
        <w:rPr>
          <w:rFonts w:ascii="Times New Roman" w:eastAsia="Garamond" w:hAnsi="Times New Roman"/>
          <w:b/>
          <w:bCs/>
          <w:sz w:val="28"/>
          <w:szCs w:val="28"/>
          <w:lang w:eastAsia="bg-BG"/>
        </w:rPr>
        <w:t>1.</w:t>
      </w:r>
      <w:r>
        <w:rPr>
          <w:rFonts w:ascii="Times New Roman" w:eastAsia="Garamond" w:hAnsi="Times New Roman"/>
          <w:sz w:val="28"/>
          <w:szCs w:val="28"/>
          <w:lang w:eastAsia="bg-BG"/>
        </w:rPr>
        <w:t>Социална политика. Намаляване на детската бедност и създаване на условия за социално включване на децата-политики за подкрепа на детето и семействот</w:t>
      </w:r>
      <w:r>
        <w:rPr>
          <w:rFonts w:ascii="Times New Roman" w:eastAsia="Garamond" w:hAnsi="Times New Roman"/>
          <w:sz w:val="28"/>
          <w:szCs w:val="28"/>
          <w:lang w:eastAsia="bg-BG"/>
        </w:rPr>
        <w:t>о.</w:t>
      </w:r>
    </w:p>
    <w:p w14:paraId="10F2ADFC" w14:textId="77777777" w:rsidR="00A16B6C" w:rsidRDefault="009E7FCB">
      <w:pPr>
        <w:tabs>
          <w:tab w:val="left" w:pos="-8284"/>
          <w:tab w:val="left" w:pos="-5760"/>
        </w:tabs>
        <w:spacing w:after="0"/>
        <w:jc w:val="both"/>
        <w:textAlignment w:val="auto"/>
      </w:pPr>
      <w:r>
        <w:rPr>
          <w:rFonts w:ascii="Times New Roman" w:eastAsia="Garamond" w:hAnsi="Times New Roman"/>
          <w:b/>
          <w:bCs/>
          <w:sz w:val="28"/>
          <w:szCs w:val="28"/>
          <w:lang w:eastAsia="bg-BG"/>
        </w:rPr>
        <w:t>2.</w:t>
      </w:r>
      <w:r>
        <w:rPr>
          <w:rFonts w:ascii="Times New Roman" w:eastAsia="Garamond" w:hAnsi="Times New Roman"/>
          <w:sz w:val="28"/>
          <w:szCs w:val="28"/>
          <w:lang w:eastAsia="bg-BG"/>
        </w:rPr>
        <w:t>Здравеопазване. Подобряване здравето на децата.</w:t>
      </w:r>
    </w:p>
    <w:p w14:paraId="490960CE" w14:textId="77777777" w:rsidR="00A16B6C" w:rsidRDefault="009E7FCB">
      <w:pPr>
        <w:spacing w:after="0"/>
        <w:ind w:right="340"/>
        <w:jc w:val="both"/>
        <w:textAlignment w:val="auto"/>
      </w:pPr>
      <w:r>
        <w:rPr>
          <w:rFonts w:ascii="Times New Roman" w:eastAsia="Garamond" w:hAnsi="Times New Roman"/>
          <w:b/>
          <w:bCs/>
          <w:sz w:val="28"/>
          <w:szCs w:val="28"/>
          <w:lang w:eastAsia="bg-BG"/>
        </w:rPr>
        <w:t>3.</w:t>
      </w:r>
      <w:r>
        <w:rPr>
          <w:rFonts w:ascii="Times New Roman" w:eastAsia="Garamond" w:hAnsi="Times New Roman"/>
          <w:sz w:val="28"/>
          <w:szCs w:val="28"/>
          <w:lang w:eastAsia="bg-BG"/>
        </w:rPr>
        <w:t>Образование. Осигуряване на равен достъп до качествена предучилищна подготовка и училищно образование на всички деца.</w:t>
      </w:r>
    </w:p>
    <w:p w14:paraId="07D3AAE3" w14:textId="77777777" w:rsidR="00A16B6C" w:rsidRDefault="009E7FCB">
      <w:pPr>
        <w:tabs>
          <w:tab w:val="left" w:pos="-8284"/>
          <w:tab w:val="left" w:pos="-5760"/>
        </w:tabs>
        <w:spacing w:after="0"/>
        <w:jc w:val="both"/>
        <w:textAlignment w:val="auto"/>
      </w:pPr>
      <w:r>
        <w:rPr>
          <w:rFonts w:ascii="Times New Roman" w:eastAsia="Garamond" w:hAnsi="Times New Roman"/>
          <w:b/>
          <w:bCs/>
          <w:sz w:val="28"/>
          <w:szCs w:val="28"/>
          <w:lang w:eastAsia="bg-BG"/>
        </w:rPr>
        <w:t>4.</w:t>
      </w:r>
      <w:r>
        <w:rPr>
          <w:rFonts w:ascii="Times New Roman" w:eastAsia="Garamond" w:hAnsi="Times New Roman"/>
          <w:sz w:val="28"/>
          <w:szCs w:val="28"/>
          <w:lang w:eastAsia="bg-BG"/>
        </w:rPr>
        <w:t xml:space="preserve">Защита на децата от всякакви форми на злоупотреба, насилие и </w:t>
      </w:r>
      <w:r>
        <w:rPr>
          <w:rFonts w:ascii="Times New Roman" w:eastAsia="Garamond" w:hAnsi="Times New Roman"/>
          <w:sz w:val="28"/>
          <w:szCs w:val="28"/>
          <w:lang w:eastAsia="bg-BG"/>
        </w:rPr>
        <w:t>експлоатация.</w:t>
      </w:r>
    </w:p>
    <w:p w14:paraId="5E4F7717" w14:textId="77777777" w:rsidR="00A16B6C" w:rsidRDefault="009E7FCB">
      <w:pPr>
        <w:tabs>
          <w:tab w:val="left" w:pos="-8289"/>
          <w:tab w:val="left" w:pos="-5760"/>
        </w:tabs>
        <w:spacing w:after="0"/>
        <w:jc w:val="both"/>
        <w:textAlignment w:val="auto"/>
      </w:pPr>
      <w:r>
        <w:rPr>
          <w:rFonts w:ascii="Times New Roman" w:eastAsia="Garamond" w:hAnsi="Times New Roman"/>
          <w:b/>
          <w:bCs/>
          <w:sz w:val="28"/>
          <w:szCs w:val="28"/>
          <w:lang w:eastAsia="bg-BG"/>
        </w:rPr>
        <w:t>5.</w:t>
      </w:r>
      <w:r>
        <w:rPr>
          <w:rFonts w:ascii="Times New Roman" w:eastAsia="Garamond" w:hAnsi="Times New Roman"/>
          <w:sz w:val="28"/>
          <w:szCs w:val="28"/>
          <w:lang w:eastAsia="bg-BG"/>
        </w:rPr>
        <w:t>Спорт, култура, свободно време и отдих.</w:t>
      </w:r>
    </w:p>
    <w:p w14:paraId="2998A924" w14:textId="77777777" w:rsidR="00A16B6C" w:rsidRDefault="009E7FCB">
      <w:pPr>
        <w:tabs>
          <w:tab w:val="left" w:pos="-8308"/>
          <w:tab w:val="left" w:pos="-5760"/>
        </w:tabs>
        <w:spacing w:after="0"/>
        <w:jc w:val="both"/>
        <w:textAlignment w:val="auto"/>
      </w:pPr>
      <w:r>
        <w:rPr>
          <w:rFonts w:ascii="Times New Roman" w:eastAsia="Garamond" w:hAnsi="Times New Roman"/>
          <w:b/>
          <w:bCs/>
          <w:sz w:val="28"/>
          <w:szCs w:val="28"/>
          <w:lang w:eastAsia="bg-BG"/>
        </w:rPr>
        <w:t>6.</w:t>
      </w:r>
      <w:r>
        <w:rPr>
          <w:rFonts w:ascii="Times New Roman" w:eastAsia="Garamond" w:hAnsi="Times New Roman"/>
          <w:sz w:val="28"/>
          <w:szCs w:val="28"/>
          <w:lang w:eastAsia="bg-BG"/>
        </w:rPr>
        <w:t>Участие на децата. Информационно общество, медийно пространство.</w:t>
      </w:r>
    </w:p>
    <w:p w14:paraId="609D8040" w14:textId="77777777" w:rsidR="00A16B6C" w:rsidRDefault="00A16B6C">
      <w:pPr>
        <w:spacing w:after="0"/>
        <w:ind w:left="20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54DFD9B" w14:textId="77777777" w:rsidR="00A16B6C" w:rsidRDefault="00A16B6C">
      <w:pPr>
        <w:spacing w:after="0"/>
        <w:ind w:left="20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C06DB6D" w14:textId="77777777" w:rsidR="00A16B6C" w:rsidRDefault="009E7FCB">
      <w:pPr>
        <w:spacing w:after="0"/>
        <w:ind w:left="20" w:right="400" w:firstLine="688"/>
        <w:jc w:val="both"/>
        <w:textAlignment w:val="auto"/>
        <w:rPr>
          <w:rFonts w:ascii="Times New Roman" w:eastAsia="Garamond" w:hAnsi="Times New Roman"/>
          <w:sz w:val="28"/>
          <w:szCs w:val="28"/>
          <w:lang w:eastAsia="bg-BG"/>
        </w:rPr>
      </w:pPr>
      <w:r>
        <w:rPr>
          <w:rFonts w:ascii="Times New Roman" w:eastAsia="Garamond" w:hAnsi="Times New Roman"/>
          <w:sz w:val="28"/>
          <w:szCs w:val="28"/>
          <w:lang w:eastAsia="bg-BG"/>
        </w:rPr>
        <w:t xml:space="preserve">Дейностите, включени в програмата са съобразени с потребностите за грижата за децата в Община Никопол и са предложени от широк </w:t>
      </w:r>
      <w:r>
        <w:rPr>
          <w:rFonts w:ascii="Times New Roman" w:eastAsia="Garamond" w:hAnsi="Times New Roman"/>
          <w:sz w:val="28"/>
          <w:szCs w:val="28"/>
          <w:lang w:eastAsia="bg-BG"/>
        </w:rPr>
        <w:t>кръг заинтересовани институции, работещи за осигуряване на израстването, развитието и безопасността на децата. Заложени са реално изпълними дейности, които да спомогнат за развитието на политиките за детето в отделните сектори и за постигане на по-ефективн</w:t>
      </w:r>
      <w:r>
        <w:rPr>
          <w:rFonts w:ascii="Times New Roman" w:eastAsia="Garamond" w:hAnsi="Times New Roman"/>
          <w:sz w:val="28"/>
          <w:szCs w:val="28"/>
          <w:lang w:eastAsia="bg-BG"/>
        </w:rPr>
        <w:t>а защита и гаранции на основните права на децата от общината във всички сфери на обществения живот.</w:t>
      </w:r>
    </w:p>
    <w:p w14:paraId="5E1CE6AC" w14:textId="77777777" w:rsidR="00A16B6C" w:rsidRDefault="00A16B6C">
      <w:pPr>
        <w:spacing w:after="0"/>
        <w:ind w:left="20" w:right="400" w:firstLine="688"/>
        <w:jc w:val="both"/>
        <w:textAlignment w:val="auto"/>
        <w:rPr>
          <w:rFonts w:ascii="Times New Roman" w:eastAsia="Garamond" w:hAnsi="Times New Roman"/>
          <w:sz w:val="28"/>
          <w:szCs w:val="28"/>
          <w:lang w:eastAsia="bg-BG"/>
        </w:rPr>
      </w:pPr>
    </w:p>
    <w:p w14:paraId="15CA3AEA" w14:textId="77777777" w:rsidR="00A16B6C" w:rsidRDefault="00A16B6C">
      <w:pPr>
        <w:spacing w:after="0"/>
        <w:ind w:left="20" w:right="400" w:firstLine="688"/>
        <w:jc w:val="both"/>
        <w:textAlignment w:val="auto"/>
        <w:rPr>
          <w:rFonts w:ascii="Times New Roman" w:eastAsia="Garamond" w:hAnsi="Times New Roman"/>
          <w:sz w:val="28"/>
          <w:szCs w:val="28"/>
          <w:lang w:eastAsia="bg-BG"/>
        </w:rPr>
      </w:pPr>
    </w:p>
    <w:p w14:paraId="0A42E21A" w14:textId="77777777" w:rsidR="00A16B6C" w:rsidRDefault="00A16B6C">
      <w:pPr>
        <w:spacing w:after="0"/>
        <w:ind w:left="20" w:right="400" w:firstLine="688"/>
        <w:jc w:val="both"/>
        <w:textAlignment w:val="auto"/>
        <w:rPr>
          <w:rFonts w:ascii="Verdana" w:eastAsia="Garamond" w:hAnsi="Verdana" w:cs="Arial"/>
          <w:lang w:eastAsia="bg-BG"/>
        </w:rPr>
      </w:pPr>
    </w:p>
    <w:p w14:paraId="42E8B0AC" w14:textId="77777777" w:rsidR="00A16B6C" w:rsidRDefault="00A16B6C">
      <w:pPr>
        <w:spacing w:after="0"/>
        <w:ind w:right="400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73CE9D48" w14:textId="77777777" w:rsidR="00A16B6C" w:rsidRDefault="00A16B6C">
      <w:pPr>
        <w:spacing w:after="0"/>
        <w:ind w:right="400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5874DB73" w14:textId="77777777" w:rsidR="00A16B6C" w:rsidRDefault="00A16B6C">
      <w:pPr>
        <w:spacing w:after="0"/>
        <w:ind w:right="400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1613B434" w14:textId="77777777" w:rsidR="00A16B6C" w:rsidRDefault="00A16B6C">
      <w:pPr>
        <w:spacing w:after="0"/>
        <w:ind w:right="400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0CF4F82D" w14:textId="77777777" w:rsidR="00A16B6C" w:rsidRDefault="009E7FCB">
      <w:pPr>
        <w:spacing w:after="0"/>
        <w:jc w:val="right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ПРОЕКТ</w:t>
      </w:r>
    </w:p>
    <w:p w14:paraId="2CE17C30" w14:textId="77777777" w:rsidR="00A16B6C" w:rsidRDefault="00A16B6C">
      <w:pPr>
        <w:spacing w:after="0"/>
        <w:jc w:val="center"/>
        <w:textAlignment w:val="auto"/>
        <w:rPr>
          <w:rFonts w:ascii="Times New Roman" w:eastAsia="Times New Roman" w:hAnsi="Times New Roman"/>
          <w:b/>
          <w:sz w:val="36"/>
          <w:szCs w:val="36"/>
          <w:u w:val="single"/>
          <w:lang w:eastAsia="bg-BG"/>
        </w:rPr>
      </w:pPr>
    </w:p>
    <w:p w14:paraId="61660CDC" w14:textId="77777777" w:rsidR="00A16B6C" w:rsidRDefault="009E7FCB">
      <w:pPr>
        <w:keepNext/>
        <w:keepLines/>
        <w:spacing w:after="368"/>
        <w:ind w:right="20" w:firstLine="708"/>
        <w:jc w:val="center"/>
        <w:textAlignment w:val="auto"/>
      </w:pPr>
      <w:r>
        <w:rPr>
          <w:rFonts w:ascii="Times New Roman" w:eastAsia="Garamond" w:hAnsi="Times New Roman"/>
          <w:b/>
          <w:sz w:val="28"/>
          <w:szCs w:val="28"/>
          <w:lang w:eastAsia="bg-BG"/>
        </w:rPr>
        <w:t xml:space="preserve">ОБЩИНСКА ПРОГРАМА ЗА ЗАКРИЛА НА ДЕТЕТО </w:t>
      </w:r>
      <w:r>
        <w:rPr>
          <w:rFonts w:ascii="Times New Roman" w:eastAsia="Garamond" w:hAnsi="Times New Roman"/>
          <w:b/>
          <w:sz w:val="28"/>
          <w:szCs w:val="28"/>
          <w:lang w:val="ru-RU" w:eastAsia="bg-BG"/>
        </w:rPr>
        <w:t xml:space="preserve">2022 г. </w:t>
      </w:r>
    </w:p>
    <w:p w14:paraId="23084271" w14:textId="77777777" w:rsidR="00A16B6C" w:rsidRDefault="00A16B6C">
      <w:pPr>
        <w:spacing w:after="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0EE9BFD2" w14:textId="77777777" w:rsidR="00A16B6C" w:rsidRDefault="009E7FCB">
      <w:pPr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ПРИОРИТЕТ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 РАВЕНСТВО НА ШАНСОВЕТЕ ЗА РАЗВИТИЕ НА ВСИЧКИ ДЕЦА</w:t>
      </w:r>
    </w:p>
    <w:p w14:paraId="38709BCE" w14:textId="77777777" w:rsidR="00A16B6C" w:rsidRDefault="00A16B6C">
      <w:pPr>
        <w:spacing w:after="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bg-BG"/>
        </w:rPr>
      </w:pPr>
    </w:p>
    <w:tbl>
      <w:tblPr>
        <w:tblW w:w="142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5514"/>
        <w:gridCol w:w="2453"/>
        <w:gridCol w:w="1910"/>
        <w:gridCol w:w="1965"/>
      </w:tblGrid>
      <w:tr w:rsidR="00A16B6C" w14:paraId="26C1B422" w14:textId="7777777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F05F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ЦЕЛИ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51BE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ДЕЙНОСТИ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A8B5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ОТГОВОРНИ ОРГАНИ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C1AEC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СРОК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8A41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ФИНАНСОВО ОСИГУРЯВАНЕ</w:t>
            </w:r>
          </w:p>
        </w:tc>
      </w:tr>
      <w:tr w:rsidR="00A16B6C" w14:paraId="5B842B92" w14:textId="77777777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851FE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1.1. Гарантиране на правата на всички деца.</w:t>
            </w:r>
          </w:p>
          <w:p w14:paraId="55DE6EB7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514A3C9E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280466F2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4BEE1AD2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7BA04" w14:textId="77777777" w:rsidR="00A16B6C" w:rsidRDefault="009E7FCB">
            <w:pPr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lang w:eastAsia="bg-BG"/>
              </w:rPr>
              <w:t>1.1.1. Прилагане на актуализираните Методически насоки за подготовка на деца за национално и международно осиновяване</w:t>
            </w:r>
            <w:r>
              <w:rPr>
                <w:rFonts w:ascii="Times New Roman" w:eastAsia="Garamond" w:hAnsi="Times New Roman"/>
                <w:lang w:eastAsia="bg-BG"/>
              </w:rPr>
              <w:t>.</w:t>
            </w:r>
          </w:p>
          <w:p w14:paraId="59F7E91E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108C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ДСП – Никопол</w:t>
            </w:r>
          </w:p>
          <w:p w14:paraId="08028CE0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ОЗД,</w:t>
            </w:r>
          </w:p>
          <w:p w14:paraId="64E321D3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Община Никопол</w:t>
            </w:r>
          </w:p>
          <w:p w14:paraId="78957B2F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19A3AA9F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36D542A5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2E6A8637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B064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Постоянен</w:t>
            </w:r>
          </w:p>
          <w:p w14:paraId="209ABFF3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6BC29C06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23E88EB6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2BB7B1C3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412B50EB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35CC215C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7328A607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520D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 рамките на утвърдения бюджет</w:t>
            </w:r>
          </w:p>
          <w:p w14:paraId="4B36B223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0C5CB479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lang w:val="ru-RU" w:eastAsia="bg-BG"/>
              </w:rPr>
            </w:pPr>
          </w:p>
        </w:tc>
      </w:tr>
      <w:tr w:rsidR="00A16B6C" w14:paraId="2021913E" w14:textId="77777777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60EB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1.2.Гарантиране правата на децата в миграция, бежанци и непридружени деца</w:t>
            </w:r>
          </w:p>
          <w:p w14:paraId="22FB1241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14F81D42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0D87380F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177E4B14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2F782" w14:textId="77777777" w:rsidR="00A16B6C" w:rsidRDefault="009E7FCB">
            <w:pPr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lang w:eastAsia="bg-BG"/>
              </w:rPr>
              <w:t>1.2.1. Предприемане на мерки за закрила спрямо непридружени деца-чужди граждани, в т. ч. деца-бежанци.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E2DBC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ДСП – Никопол,</w:t>
            </w:r>
          </w:p>
          <w:p w14:paraId="5A1D7AA2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ЦОП</w:t>
            </w:r>
          </w:p>
          <w:p w14:paraId="37F683ED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FE43B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Постоянен</w:t>
            </w:r>
          </w:p>
          <w:p w14:paraId="535369B3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420ACFB2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33CEA712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3B5A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 рамките на утвърдения бюджет</w:t>
            </w:r>
          </w:p>
          <w:p w14:paraId="16ADAF0F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</w:p>
        </w:tc>
      </w:tr>
      <w:tr w:rsidR="00A16B6C" w14:paraId="6B84AFF8" w14:textId="7777777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B33E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22272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1.2.2. Прилагане на Координационния механизъм за взаимодействие между институциите и организациите за гарантиране правата на непридружените деца чужденци, пребиваващи в Р България.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4FD9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ДСП – Никопол,</w:t>
            </w:r>
          </w:p>
          <w:p w14:paraId="2D9408E8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МВР-РУ гр. </w:t>
            </w:r>
            <w:r>
              <w:rPr>
                <w:rFonts w:ascii="Times New Roman" w:eastAsia="Times New Roman" w:hAnsi="Times New Roman"/>
                <w:lang w:eastAsia="bg-BG"/>
              </w:rPr>
              <w:t>Никопол, Община Никопол</w:t>
            </w:r>
          </w:p>
          <w:p w14:paraId="2326744A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03B7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Постоянен</w:t>
            </w:r>
          </w:p>
          <w:p w14:paraId="06C34C3D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0D5081F3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60D2F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 рамките на утвърдения бюджет</w:t>
            </w:r>
          </w:p>
        </w:tc>
      </w:tr>
    </w:tbl>
    <w:p w14:paraId="5C5FAC83" w14:textId="77777777" w:rsidR="00A16B6C" w:rsidRDefault="00A16B6C">
      <w:pPr>
        <w:spacing w:after="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5D69FB53" w14:textId="77777777" w:rsidR="00A16B6C" w:rsidRDefault="00A16B6C">
      <w:pPr>
        <w:spacing w:after="0"/>
        <w:jc w:val="both"/>
        <w:textAlignment w:val="auto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14:paraId="45DB81E8" w14:textId="77777777" w:rsidR="00A16B6C" w:rsidRDefault="009E7FCB">
      <w:pPr>
        <w:spacing w:after="0"/>
        <w:jc w:val="both"/>
        <w:textAlignment w:val="auto"/>
      </w:pPr>
      <w:r>
        <w:rPr>
          <w:rFonts w:ascii="Times New Roman" w:eastAsia="Times New Roman" w:hAnsi="Times New Roman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lang w:eastAsia="bg-BG"/>
        </w:rPr>
        <w:t xml:space="preserve">ПРИОРИТЕТ </w:t>
      </w:r>
      <w:r>
        <w:rPr>
          <w:rFonts w:ascii="Times New Roman" w:eastAsia="Times New Roman" w:hAnsi="Times New Roman"/>
          <w:b/>
          <w:lang w:val="en-US" w:eastAsia="bg-BG"/>
        </w:rPr>
        <w:t>II</w:t>
      </w:r>
      <w:r>
        <w:rPr>
          <w:rFonts w:ascii="Times New Roman" w:eastAsia="Times New Roman" w:hAnsi="Times New Roman"/>
          <w:b/>
          <w:lang w:eastAsia="bg-BG"/>
        </w:rPr>
        <w:t>: ОСИГУРЯВАНЕ ПРАВОТО НА ДЕТЕТО НА ДОСТЪП ДО ЗДРАВЕОПАЗВАНЕ И ЗДРАВНИ</w:t>
      </w:r>
    </w:p>
    <w:p w14:paraId="11138A8F" w14:textId="77777777" w:rsidR="00A16B6C" w:rsidRDefault="009E7FCB">
      <w:pPr>
        <w:spacing w:after="0"/>
        <w:jc w:val="both"/>
        <w:textAlignment w:val="auto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   ГРИЖИ И ЗДРАВОСЛОВЕН НАЧИН НА ЖИВОТ</w:t>
      </w:r>
    </w:p>
    <w:tbl>
      <w:tblPr>
        <w:tblW w:w="139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5240"/>
        <w:gridCol w:w="2478"/>
        <w:gridCol w:w="1938"/>
        <w:gridCol w:w="1936"/>
      </w:tblGrid>
      <w:tr w:rsidR="00A16B6C" w14:paraId="6093BDF6" w14:textId="77777777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4B4B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ЦЕЛИ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050B0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ДЕЙНОСТИ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464F9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ОТГОВОРНИ ОРГАНИ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9A06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СРОК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8B81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 xml:space="preserve">ФИНАНСОВО </w:t>
            </w:r>
            <w:r>
              <w:rPr>
                <w:rFonts w:ascii="Times New Roman" w:eastAsia="Times New Roman" w:hAnsi="Times New Roman"/>
                <w:b/>
                <w:lang w:eastAsia="bg-BG"/>
              </w:rPr>
              <w:t>ОСИГУРЯВАНЕ</w:t>
            </w:r>
          </w:p>
        </w:tc>
      </w:tr>
      <w:tr w:rsidR="00A16B6C" w14:paraId="31CFCCC3" w14:textId="77777777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B6800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2.1. Промоция на здравословен начин на живот при децата и профилактика на болестите.</w:t>
            </w:r>
          </w:p>
          <w:p w14:paraId="4801957A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7FD03C1D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729F19B8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5CAAAB57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1A7C206B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6D5B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2.1.1 Популяризиране на здравословното хранене като ценност, гарантираща емоционалното и физическо здраве на децата и подрастващите.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416A7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ДАЗД,МЗ, МОН, </w:t>
            </w:r>
            <w:r>
              <w:rPr>
                <w:rFonts w:ascii="Times New Roman" w:eastAsia="Times New Roman" w:hAnsi="Times New Roman"/>
                <w:lang w:eastAsia="bg-BG"/>
              </w:rPr>
              <w:t xml:space="preserve">АСП,  </w:t>
            </w:r>
          </w:p>
          <w:p w14:paraId="3FB5A8EF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Медицински специалисти  от училищното здравеопазване, МКБППМН</w:t>
            </w:r>
          </w:p>
          <w:p w14:paraId="371EAF5E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2F3A7B1F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71922329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0E5BC001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8D40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Постоянен</w:t>
            </w:r>
          </w:p>
          <w:p w14:paraId="17F4B482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21BD9434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00EB527B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5EC7E603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35CFFD2C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5E80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 рамките на утвърдения бюджет</w:t>
            </w:r>
          </w:p>
          <w:p w14:paraId="65A5FBFC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2BC0E830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229833A9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4402930A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16B6C" w14:paraId="3FEB15CC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1E6C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D6F2" w14:textId="77777777" w:rsidR="00A16B6C" w:rsidRDefault="009E7FCB">
            <w:pPr>
              <w:pBdr>
                <w:top w:val="single" w:sz="4" w:space="1" w:color="000000"/>
              </w:pBd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2.1.2. Организиране на седмица на здравословното хранене с провеждане на състезания сред деца и ученици за изготвяне на меню от </w:t>
            </w:r>
            <w:r>
              <w:rPr>
                <w:rFonts w:ascii="Times New Roman" w:eastAsia="Times New Roman" w:hAnsi="Times New Roman"/>
                <w:lang w:eastAsia="bg-BG"/>
              </w:rPr>
              <w:t>здравословни храни.</w:t>
            </w:r>
          </w:p>
          <w:p w14:paraId="0A38E739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1900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ADDAD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3D65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16B6C" w14:paraId="60EA9217" w14:textId="7777777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FFF3D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F8F9D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6CAC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FF3E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B18F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16B6C" w14:paraId="1F24F898" w14:textId="77777777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5FB6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2.2 Подобряване на грижите за психичното здраве на децата.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9D6A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2.2.1. Превенция на риска за здравето и развитието при деца в ситуация на развод и раздяла на родителите чрез консултиране на родители и планиране на </w:t>
            </w:r>
            <w:r>
              <w:rPr>
                <w:rFonts w:ascii="Times New Roman" w:eastAsia="Times New Roman" w:hAnsi="Times New Roman"/>
                <w:lang w:eastAsia="bg-BG"/>
              </w:rPr>
              <w:t>адекватни мерки.</w:t>
            </w:r>
          </w:p>
          <w:p w14:paraId="22C2AC3F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6C455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ДАЗД,</w:t>
            </w:r>
          </w:p>
          <w:p w14:paraId="18B6A362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НПО</w:t>
            </w:r>
          </w:p>
          <w:p w14:paraId="31A6AA6A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66BE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Постоянен</w:t>
            </w:r>
          </w:p>
          <w:p w14:paraId="124676BF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34462A32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02CD8B79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226C4320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2E57F5E0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5548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 рамките на утвърдения бюджет</w:t>
            </w:r>
          </w:p>
          <w:p w14:paraId="7954B339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416C8C84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7C5772B3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41D8398F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16B6C" w14:paraId="72D216A0" w14:textId="77777777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1AA4B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2.3.Осигуряване на превантивни мерки срещу рисково сексуално поведение, ранна бременност и употреба на психо активни вещества.</w:t>
            </w:r>
          </w:p>
          <w:p w14:paraId="05CEFF9A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71307030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6A4CD8F2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212BB154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243EAF32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13D3D62D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40CC3AFD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75FFD00D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71DD823F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59DAB115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35C858C2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6201D40E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7B310528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229FDB33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69A8FD2E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1305BCC2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194B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2.3.1.Превенция на </w:t>
            </w:r>
            <w:r>
              <w:rPr>
                <w:rFonts w:ascii="Times New Roman" w:eastAsia="Times New Roman" w:hAnsi="Times New Roman"/>
                <w:lang w:eastAsia="bg-BG"/>
              </w:rPr>
              <w:t>сексуално предавани инфекции, ХИВ/СПИН и на рисково поведение /сексуално насилие, употреба на алкохол и наркотици/ сред юношите.</w:t>
            </w:r>
          </w:p>
          <w:p w14:paraId="1D0242A4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7AC352BC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2.3.2.Прилагане на единен подход при разглеждане на случаи на ранно раждане и съжителство.</w:t>
            </w:r>
          </w:p>
          <w:p w14:paraId="3249E93D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58859536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2.3.3.Разширяване възможностите за</w:t>
            </w:r>
            <w:r>
              <w:rPr>
                <w:rFonts w:ascii="Times New Roman" w:eastAsia="Times New Roman" w:hAnsi="Times New Roman"/>
                <w:lang w:eastAsia="bg-BG"/>
              </w:rPr>
              <w:t xml:space="preserve"> включване на децата и младежите в привлекателно за тях форми за прекарване на свободното време.</w:t>
            </w:r>
          </w:p>
          <w:p w14:paraId="17BA2078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5A7C6BFE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2.3.4.Организиране на обучения на младежи по подхода „Връстници обучават връстници“, срещи-разговори с деца и младежи в училищна и извънучилищна среда; форуми</w:t>
            </w:r>
            <w:r>
              <w:rPr>
                <w:rFonts w:ascii="Times New Roman" w:eastAsia="Times New Roman" w:hAnsi="Times New Roman"/>
                <w:lang w:eastAsia="bg-BG"/>
              </w:rPr>
              <w:t xml:space="preserve"> и дискусионни срещи по проблемите, свързани с употребата на наркотични вещества и превенция на рисковото сексуално поведение.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C54A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РЗИ-Медицински специалисти  от училищното здравеопазване, МКБППМН</w:t>
            </w:r>
          </w:p>
          <w:p w14:paraId="466895CD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3547C54C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ДАЗД,ДСП-Никопол</w:t>
            </w:r>
          </w:p>
          <w:p w14:paraId="1D68B6B3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МВР-РУ гр. Никопол, </w:t>
            </w:r>
          </w:p>
          <w:p w14:paraId="5535AC72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Училища, МВР-РУ гр. </w:t>
            </w:r>
            <w:r>
              <w:rPr>
                <w:rFonts w:ascii="Times New Roman" w:eastAsia="Times New Roman" w:hAnsi="Times New Roman"/>
                <w:lang w:eastAsia="bg-BG"/>
              </w:rPr>
              <w:t>Никопол,</w:t>
            </w:r>
          </w:p>
          <w:p w14:paraId="07256CD5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МКБППМН, ЦПЛР ОДК</w:t>
            </w:r>
          </w:p>
          <w:p w14:paraId="41CCCB92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68AA6F9C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6D88B020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2FD9B084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Училища, МВР - РУ гр. Никопол, МКБППМН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7937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Постоянен</w:t>
            </w:r>
          </w:p>
          <w:p w14:paraId="631814D6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2DE43820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2749EA0F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59A51165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2C9948A1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0269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 рамките на утвърдения бюджет</w:t>
            </w:r>
          </w:p>
          <w:p w14:paraId="565D3947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516B4F67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1CD210DD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41DDBE16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14:paraId="00BAE0A7" w14:textId="77777777" w:rsidR="00A16B6C" w:rsidRDefault="009E7FCB">
      <w:pPr>
        <w:spacing w:after="0"/>
        <w:jc w:val="both"/>
        <w:textAlignment w:val="auto"/>
      </w:pPr>
      <w:r>
        <w:rPr>
          <w:rFonts w:ascii="Times New Roman" w:eastAsia="Times New Roman" w:hAnsi="Times New Roman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lang w:eastAsia="bg-BG"/>
        </w:rPr>
        <w:t xml:space="preserve">ПРИОРИТЕТ </w:t>
      </w:r>
      <w:r>
        <w:rPr>
          <w:rFonts w:ascii="Times New Roman" w:eastAsia="Times New Roman" w:hAnsi="Times New Roman"/>
          <w:b/>
          <w:lang w:val="en-US" w:eastAsia="bg-BG"/>
        </w:rPr>
        <w:t>III</w:t>
      </w:r>
      <w:r>
        <w:rPr>
          <w:rFonts w:ascii="Times New Roman" w:eastAsia="Times New Roman" w:hAnsi="Times New Roman"/>
          <w:b/>
          <w:lang w:eastAsia="bg-BG"/>
        </w:rPr>
        <w:t xml:space="preserve"> : НАМАЛЯВАНЕ НА ДЕТСКАТА БЕДНОСТ И СЪЗДАВАНЕ НА УСЛОВИЯ ЗА СОЦИАЛНО ВКЛЮЧВАНЕ НА ДЕЦАТА</w:t>
      </w:r>
    </w:p>
    <w:p w14:paraId="1C492922" w14:textId="77777777" w:rsidR="00A16B6C" w:rsidRDefault="00A16B6C">
      <w:pPr>
        <w:spacing w:after="0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eastAsia="bg-BG"/>
        </w:rPr>
      </w:pPr>
    </w:p>
    <w:tbl>
      <w:tblPr>
        <w:tblW w:w="140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6"/>
        <w:gridCol w:w="5027"/>
        <w:gridCol w:w="2457"/>
        <w:gridCol w:w="1905"/>
        <w:gridCol w:w="2514"/>
      </w:tblGrid>
      <w:tr w:rsidR="00A16B6C" w14:paraId="4B615FE2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B540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ЦЕЛИ</w:t>
            </w:r>
          </w:p>
          <w:p w14:paraId="65252A8F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8B0F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ДЕЙНОСТИ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B9DB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ОТГОВОРНИ ОРГАНИ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E69D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СРОК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0FFE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ФИНАНСОВО ОСИГУРЯВАНЕ</w:t>
            </w:r>
          </w:p>
        </w:tc>
      </w:tr>
      <w:tr w:rsidR="00A16B6C" w14:paraId="76CB2981" w14:textId="77777777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4E6B" w14:textId="77777777" w:rsidR="00A16B6C" w:rsidRDefault="009E7FCB">
            <w:pPr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lang w:eastAsia="bg-BG"/>
              </w:rPr>
              <w:t>3.1.</w:t>
            </w:r>
            <w:r>
              <w:rPr>
                <w:rFonts w:ascii="Times New Roman" w:eastAsia="Times New Roman" w:hAnsi="Times New Roman"/>
                <w:b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lang w:eastAsia="bg-BG"/>
              </w:rPr>
              <w:t>Развитие на социалните услуги за деца и подобряване на качеството и ефективността им.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5F99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3.1.1. Увеличаване броя на социалните услуги за деца, предоставяни в общността.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4CD1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АСП,</w:t>
            </w:r>
          </w:p>
          <w:p w14:paraId="36ACDEC5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Община Никопол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AF453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Постоянен</w:t>
            </w:r>
          </w:p>
          <w:p w14:paraId="70ABD5F0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0B3B4476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2879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В </w:t>
            </w:r>
            <w:r>
              <w:rPr>
                <w:rFonts w:ascii="Times New Roman" w:eastAsia="Times New Roman" w:hAnsi="Times New Roman"/>
                <w:lang w:eastAsia="bg-BG"/>
              </w:rPr>
              <w:t>рамките на утвърдения бюджет</w:t>
            </w:r>
          </w:p>
          <w:p w14:paraId="4923A058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16B6C" w14:paraId="0CC2840A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3C63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D8BFE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3.1.2.Обучение на персонала от институциите и организациите, предоставящи социални услуги за деца за опасностите от употребата на психотропни активни вещества от деца.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43A5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Община Никопол, ЦОП – Никопол </w:t>
            </w:r>
          </w:p>
          <w:p w14:paraId="25700FDF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Училища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DAC76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Постоянен</w:t>
            </w:r>
          </w:p>
          <w:p w14:paraId="286E0B87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F9A9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 рамките на утвърдения бюджет</w:t>
            </w:r>
          </w:p>
        </w:tc>
      </w:tr>
      <w:tr w:rsidR="00A16B6C" w14:paraId="6C3A1586" w14:textId="77777777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03D97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7880C" w14:textId="77777777" w:rsidR="00A16B6C" w:rsidRDefault="009E7FCB">
            <w:pPr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lang w:val="ru-RU" w:eastAsia="bg-BG"/>
              </w:rPr>
              <w:t>3.1</w:t>
            </w:r>
            <w:r>
              <w:rPr>
                <w:rFonts w:ascii="Times New Roman" w:eastAsia="Times New Roman" w:hAnsi="Times New Roman"/>
                <w:lang w:eastAsia="bg-BG"/>
              </w:rPr>
              <w:t>.3. Предоставяне на новите услуги, подкрепящи процеса по закриването на Домове за деца, лишени от род. грижи и Домове за медико-социални грижи за деца.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050E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ДСП-Никопол</w:t>
            </w:r>
          </w:p>
          <w:p w14:paraId="70CDDBF9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ЦОП-Никопол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CE342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Постоянен</w:t>
            </w:r>
          </w:p>
          <w:p w14:paraId="662721EF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DA831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В рамките на </w:t>
            </w:r>
            <w:r>
              <w:rPr>
                <w:rFonts w:ascii="Times New Roman" w:eastAsia="Times New Roman" w:hAnsi="Times New Roman"/>
                <w:lang w:eastAsia="bg-BG"/>
              </w:rPr>
              <w:t>утвърдения бюджет</w:t>
            </w:r>
          </w:p>
        </w:tc>
      </w:tr>
      <w:tr w:rsidR="00A16B6C" w14:paraId="29B30A4A" w14:textId="7777777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9897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8357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3.1.4 Продължаване предоставянето на услугата „Приемна грижа“. 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57A11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Община Никопол</w:t>
            </w:r>
          </w:p>
          <w:p w14:paraId="54B8D9BB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ДСП-Никопол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5C901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Постоянен</w:t>
            </w:r>
          </w:p>
          <w:p w14:paraId="717CFEAE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58D0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 рамките на утвърдения бюджет</w:t>
            </w:r>
          </w:p>
        </w:tc>
      </w:tr>
    </w:tbl>
    <w:p w14:paraId="549E93D8" w14:textId="77777777" w:rsidR="00A16B6C" w:rsidRDefault="00A16B6C">
      <w:pPr>
        <w:spacing w:after="0"/>
        <w:jc w:val="both"/>
        <w:textAlignment w:val="auto"/>
        <w:rPr>
          <w:rFonts w:ascii="Times New Roman" w:eastAsia="Times New Roman" w:hAnsi="Times New Roman"/>
          <w:b/>
          <w:lang w:eastAsia="bg-BG"/>
        </w:rPr>
      </w:pPr>
    </w:p>
    <w:p w14:paraId="629AB2F0" w14:textId="77777777" w:rsidR="00A16B6C" w:rsidRDefault="00A16B6C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b/>
          <w:lang w:eastAsia="bg-BG"/>
        </w:rPr>
      </w:pPr>
    </w:p>
    <w:p w14:paraId="63CF897C" w14:textId="77777777" w:rsidR="00A16B6C" w:rsidRDefault="009E7FCB">
      <w:pPr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/>
          <w:b/>
          <w:lang w:eastAsia="bg-BG"/>
        </w:rPr>
        <w:t xml:space="preserve">ПРИОРИТЕТ </w:t>
      </w:r>
      <w:r>
        <w:rPr>
          <w:rFonts w:ascii="Times New Roman" w:eastAsia="Times New Roman" w:hAnsi="Times New Roman"/>
          <w:b/>
          <w:lang w:val="en-US" w:eastAsia="bg-BG"/>
        </w:rPr>
        <w:t>IV</w:t>
      </w:r>
      <w:r>
        <w:rPr>
          <w:rFonts w:ascii="Times New Roman" w:eastAsia="Times New Roman" w:hAnsi="Times New Roman"/>
          <w:b/>
          <w:lang w:eastAsia="bg-BG"/>
        </w:rPr>
        <w:t>: РАЗВИТИЕ НА КАЧЕСТВЕНО ОБРАЗОВАНИЕ ЗА ВСИЧКИ ДЕЦА</w:t>
      </w:r>
    </w:p>
    <w:p w14:paraId="2BDA5442" w14:textId="77777777" w:rsidR="00A16B6C" w:rsidRDefault="00A16B6C">
      <w:pPr>
        <w:spacing w:after="0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eastAsia="bg-BG"/>
        </w:rPr>
      </w:pPr>
    </w:p>
    <w:tbl>
      <w:tblPr>
        <w:tblW w:w="139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2"/>
        <w:gridCol w:w="4591"/>
        <w:gridCol w:w="2762"/>
        <w:gridCol w:w="1807"/>
        <w:gridCol w:w="2070"/>
      </w:tblGrid>
      <w:tr w:rsidR="00A16B6C" w14:paraId="4D8A1C57" w14:textId="77777777">
        <w:tblPrEx>
          <w:tblCellMar>
            <w:top w:w="0" w:type="dxa"/>
            <w:bottom w:w="0" w:type="dxa"/>
          </w:tblCellMar>
        </w:tblPrEx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2544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ЦЕЛИ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591E0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ДЕЙНОСТИ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EEB5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 xml:space="preserve">ОТГОВОРНИ </w:t>
            </w:r>
            <w:r>
              <w:rPr>
                <w:rFonts w:ascii="Times New Roman" w:eastAsia="Times New Roman" w:hAnsi="Times New Roman"/>
                <w:b/>
                <w:lang w:eastAsia="bg-BG"/>
              </w:rPr>
              <w:t>ОРГАНИ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4F4D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СРОК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03A2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ФИНАНСОВО ОСИГУРЯВАНЕ</w:t>
            </w:r>
          </w:p>
        </w:tc>
      </w:tr>
      <w:tr w:rsidR="00A16B6C" w14:paraId="5F41118F" w14:textId="77777777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E222D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4.1.Превенция на отпадането от училище.</w:t>
            </w:r>
          </w:p>
          <w:p w14:paraId="0A21F9C2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5477400C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7DE0EB84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38B81B05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09F1503C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099FB0DE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4E50E86C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4.2.Приемане на Стандарти за ранно детско развитие, според изискванията на Закона за предучилищното и училищното образование.</w:t>
            </w:r>
          </w:p>
          <w:p w14:paraId="10F164C8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17B41590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C0509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4.1.1. Действия по изпълнение на </w:t>
            </w:r>
            <w:r>
              <w:rPr>
                <w:rFonts w:ascii="Times New Roman" w:eastAsia="Times New Roman" w:hAnsi="Times New Roman"/>
                <w:lang w:eastAsia="bg-BG"/>
              </w:rPr>
              <w:t>Механизма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възраст. Мониторинг на изпълнението на механизма.</w:t>
            </w:r>
          </w:p>
          <w:p w14:paraId="4C4A0E4C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36654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Училища</w:t>
            </w:r>
          </w:p>
          <w:p w14:paraId="134993DD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ДСП-Никопол</w:t>
            </w:r>
          </w:p>
          <w:p w14:paraId="08BA359E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МВР-РУ гр. Никопол</w:t>
            </w:r>
          </w:p>
          <w:p w14:paraId="6AA7A7F1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Община </w:t>
            </w: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  <w:p w14:paraId="3CE2B592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605C86E4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FC566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Постоянен</w:t>
            </w:r>
          </w:p>
          <w:p w14:paraId="6A34BB76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04087CCE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54A8A3A1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649A4B8D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147ED" w14:textId="77777777" w:rsidR="00A16B6C" w:rsidRDefault="009E7FCB">
            <w:pPr>
              <w:spacing w:after="0"/>
              <w:jc w:val="center"/>
              <w:textAlignment w:val="auto"/>
            </w:pPr>
            <w:r>
              <w:rPr>
                <w:rFonts w:ascii="Times New Roman" w:hAnsi="Times New Roman"/>
                <w:lang w:eastAsia="bg-BG"/>
              </w:rPr>
              <w:t xml:space="preserve">В рамките на бюджета  </w:t>
            </w:r>
            <w:r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  <w:tr w:rsidR="00A16B6C" w14:paraId="694CC18B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7935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D36D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4.2.1. Изпълнение на Наредба за стандарти за ранно детско развитие /след приемането ѝ на национално ниво/.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C907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Директори на училища, ДГ</w:t>
            </w:r>
          </w:p>
          <w:p w14:paraId="1DF8CF83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ДСП / ОЗД</w:t>
            </w:r>
          </w:p>
          <w:p w14:paraId="6D3D9061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D77D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Постоянен</w:t>
            </w:r>
          </w:p>
          <w:p w14:paraId="32CFD929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6ACAD262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01F5E74D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72573" w14:textId="77777777" w:rsidR="00A16B6C" w:rsidRDefault="009E7FCB">
            <w:pPr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 рамките на утвърдения бюджет, МОН</w:t>
            </w:r>
          </w:p>
          <w:p w14:paraId="7A249A9F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14:paraId="40A9CE08" w14:textId="77777777" w:rsidR="00A16B6C" w:rsidRDefault="00A16B6C">
      <w:pPr>
        <w:spacing w:after="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4D51EF42" w14:textId="77777777" w:rsidR="00A16B6C" w:rsidRDefault="009E7FCB">
      <w:pPr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/>
          <w:b/>
          <w:lang w:eastAsia="bg-BG"/>
        </w:rPr>
        <w:t>ПРИОРИТЕТ</w:t>
      </w:r>
      <w:r>
        <w:rPr>
          <w:rFonts w:ascii="Times New Roman" w:eastAsia="Times New Roman" w:hAnsi="Times New Roman"/>
          <w:b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lang w:val="en-US" w:eastAsia="bg-BG"/>
        </w:rPr>
        <w:t>V</w:t>
      </w:r>
      <w:r>
        <w:rPr>
          <w:rFonts w:ascii="Times New Roman" w:eastAsia="Times New Roman" w:hAnsi="Times New Roman"/>
          <w:b/>
          <w:lang w:val="ru-RU" w:eastAsia="bg-BG"/>
        </w:rPr>
        <w:t xml:space="preserve">. </w:t>
      </w:r>
      <w:r>
        <w:rPr>
          <w:rFonts w:ascii="Times New Roman" w:eastAsia="Times New Roman" w:hAnsi="Times New Roman"/>
          <w:b/>
          <w:lang w:eastAsia="bg-BG"/>
        </w:rPr>
        <w:t>ПРАВОСЪДИЕ, АДАПТИРАНО КЪМ НУЖДИТЕ НА ВСИЧКИ ДЕЦА</w:t>
      </w:r>
    </w:p>
    <w:p w14:paraId="5B549576" w14:textId="77777777" w:rsidR="00A16B6C" w:rsidRDefault="00A16B6C">
      <w:pPr>
        <w:spacing w:after="0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eastAsia="bg-BG"/>
        </w:rPr>
      </w:pPr>
    </w:p>
    <w:tbl>
      <w:tblPr>
        <w:tblW w:w="139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2"/>
        <w:gridCol w:w="5237"/>
        <w:gridCol w:w="2381"/>
        <w:gridCol w:w="1946"/>
        <w:gridCol w:w="1936"/>
      </w:tblGrid>
      <w:tr w:rsidR="00A16B6C" w14:paraId="645A863B" w14:textId="77777777">
        <w:tblPrEx>
          <w:tblCellMar>
            <w:top w:w="0" w:type="dxa"/>
            <w:bottom w:w="0" w:type="dxa"/>
          </w:tblCellMar>
        </w:tblPrEx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6AB94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ЦЕЛИ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3331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ДЕЙНОСТИ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5C441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ОТГОВОРНИ ОРГАНИ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6C934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СРОК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1B6B2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ФИНАНСОВО ОСИГУРЯВАНЕ</w:t>
            </w:r>
          </w:p>
        </w:tc>
      </w:tr>
      <w:tr w:rsidR="00A16B6C" w14:paraId="2B4DF186" w14:textId="77777777">
        <w:tblPrEx>
          <w:tblCellMar>
            <w:top w:w="0" w:type="dxa"/>
            <w:bottom w:w="0" w:type="dxa"/>
          </w:tblCellMar>
        </w:tblPrEx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6EC7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5.1.Изгтотвяне и приемане на законодателни промени, свързани с правосъдието на деца.</w:t>
            </w:r>
          </w:p>
          <w:p w14:paraId="4692D755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0A5BA848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795381CF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5.2.Гарнтиране на правата на децата, </w:t>
            </w:r>
            <w:r>
              <w:rPr>
                <w:rFonts w:ascii="Times New Roman" w:eastAsia="Times New Roman" w:hAnsi="Times New Roman"/>
                <w:lang w:eastAsia="bg-BG"/>
              </w:rPr>
              <w:t>участници в съдебни производства.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7D01F" w14:textId="77777777" w:rsidR="00A16B6C" w:rsidRDefault="009E7FCB">
            <w:pPr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Cs/>
                <w:lang w:eastAsia="bg-BG"/>
              </w:rPr>
              <w:t>5.1.1 Финализиране на проекта на Закон за отклоняване от наказателно производство и налагане на възпитателни мерки на непълнолетни лица.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7FAB9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МВР, МП,АСП,МОН</w:t>
            </w:r>
          </w:p>
          <w:p w14:paraId="098A4D4C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МКБППМН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1808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постоянен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A9FF5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 рамките на утвърдения бюджет</w:t>
            </w:r>
          </w:p>
          <w:p w14:paraId="6837448E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16B6C" w14:paraId="531457A4" w14:textId="77777777">
        <w:tblPrEx>
          <w:tblCellMar>
            <w:top w:w="0" w:type="dxa"/>
            <w:bottom w:w="0" w:type="dxa"/>
          </w:tblCellMar>
        </w:tblPrEx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77C5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B575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57100AC4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1D79E310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680898D4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2CDBE9D0" w14:textId="77777777" w:rsidR="00A16B6C" w:rsidRDefault="009E7FCB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5.2.1. </w:t>
            </w:r>
            <w:r>
              <w:rPr>
                <w:rFonts w:ascii="Times New Roman" w:eastAsia="Times New Roman" w:hAnsi="Times New Roman"/>
                <w:lang w:eastAsia="bg-BG"/>
              </w:rPr>
              <w:t>Участие на социални работници в административни производства с оглед идентифицирането на трудностите и предизвикателствата в работата и с оглед изготвяне на предложения за промени.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5A084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Училища, МКБППМН</w:t>
            </w:r>
          </w:p>
          <w:p w14:paraId="6C0B9429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133FC92E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1115ACED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0797B0F4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АСП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C4499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Постоянен</w:t>
            </w:r>
          </w:p>
          <w:p w14:paraId="1190981F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73289E5F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78509CCB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479C025E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4713BC45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Постоянен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A8106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В рамките на </w:t>
            </w:r>
            <w:r>
              <w:rPr>
                <w:rFonts w:ascii="Times New Roman" w:eastAsia="Times New Roman" w:hAnsi="Times New Roman"/>
                <w:lang w:eastAsia="bg-BG"/>
              </w:rPr>
              <w:t>утвърдения бюджет, МКБППМН</w:t>
            </w:r>
          </w:p>
          <w:p w14:paraId="08A4BAD8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32A0A705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 рамките на утвърдения бюджет</w:t>
            </w:r>
          </w:p>
          <w:p w14:paraId="58342748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63D3E566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14:paraId="4E730365" w14:textId="77777777" w:rsidR="00A16B6C" w:rsidRDefault="00A16B6C">
      <w:pPr>
        <w:spacing w:after="0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eastAsia="bg-BG"/>
        </w:rPr>
      </w:pPr>
    </w:p>
    <w:p w14:paraId="2D562B36" w14:textId="77777777" w:rsidR="00A16B6C" w:rsidRDefault="009E7FCB">
      <w:pPr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/>
          <w:b/>
          <w:lang w:eastAsia="bg-BG"/>
        </w:rPr>
        <w:t>ПРИОРИТЕТ</w:t>
      </w:r>
      <w:r>
        <w:rPr>
          <w:rFonts w:ascii="Times New Roman" w:eastAsia="Times New Roman" w:hAnsi="Times New Roman"/>
          <w:b/>
          <w:lang w:val="en-US" w:eastAsia="bg-BG"/>
        </w:rPr>
        <w:t xml:space="preserve"> VI</w:t>
      </w:r>
      <w:r>
        <w:rPr>
          <w:rFonts w:ascii="Times New Roman" w:eastAsia="Times New Roman" w:hAnsi="Times New Roman"/>
          <w:b/>
          <w:lang w:eastAsia="bg-BG"/>
        </w:rPr>
        <w:t>. ЖИВОТ БЕЗ НАСИЛИЕ ЗА ВСИЧКИ ДЕЦА</w:t>
      </w:r>
    </w:p>
    <w:p w14:paraId="5DC47136" w14:textId="77777777" w:rsidR="00A16B6C" w:rsidRDefault="00A16B6C">
      <w:pPr>
        <w:spacing w:after="0"/>
        <w:jc w:val="both"/>
        <w:textAlignment w:val="auto"/>
        <w:rPr>
          <w:rFonts w:ascii="Times New Roman" w:eastAsia="Times New Roman" w:hAnsi="Times New Roman"/>
          <w:b/>
          <w:lang w:val="ru-RU" w:eastAsia="bg-BG"/>
        </w:rPr>
      </w:pPr>
    </w:p>
    <w:tbl>
      <w:tblPr>
        <w:tblW w:w="139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3"/>
        <w:gridCol w:w="5270"/>
        <w:gridCol w:w="2251"/>
        <w:gridCol w:w="1938"/>
        <w:gridCol w:w="2060"/>
      </w:tblGrid>
      <w:tr w:rsidR="00A16B6C" w14:paraId="55603343" w14:textId="77777777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8001B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ЦЕЛИ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8DD56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ДЕЙНОСТИ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D154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ОТГОВОРНИ ОРГАНИ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8059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СРОК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EA155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ФИНАНСОВО ОСИГУРЯВАНЕ</w:t>
            </w:r>
          </w:p>
        </w:tc>
      </w:tr>
      <w:tr w:rsidR="00A16B6C" w14:paraId="7FF87C6F" w14:textId="77777777">
        <w:tblPrEx>
          <w:tblCellMar>
            <w:top w:w="0" w:type="dxa"/>
            <w:bottom w:w="0" w:type="dxa"/>
          </w:tblCellMar>
        </w:tblPrEx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7511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6.1.Превенция на насилието над деца.</w:t>
            </w:r>
          </w:p>
          <w:p w14:paraId="74E7044F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5D9D438F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59E56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6.1.1.Изпълнение на програми за работа с </w:t>
            </w:r>
            <w:r>
              <w:rPr>
                <w:rFonts w:ascii="Times New Roman" w:eastAsia="Times New Roman" w:hAnsi="Times New Roman"/>
                <w:lang w:eastAsia="bg-BG"/>
              </w:rPr>
              <w:t>деца в детски градини и училище за повишаване на знанията им за насилието, механизмите за съобщаване, правата на децата и избягване на агресия.</w:t>
            </w:r>
          </w:p>
          <w:p w14:paraId="25083DD5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E022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МОН - Училища и ДГ</w:t>
            </w:r>
          </w:p>
          <w:p w14:paraId="48FB4454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МКБППМН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92B65" w14:textId="77777777" w:rsidR="00A16B6C" w:rsidRDefault="009E7FCB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lang w:eastAsia="bg-BG"/>
              </w:rPr>
              <w:t>постоянен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2BC93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 рамките на утвърдения бюджет</w:t>
            </w:r>
          </w:p>
          <w:p w14:paraId="4389290C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A16B6C" w14:paraId="5CBF5E03" w14:textId="77777777">
        <w:tblPrEx>
          <w:tblCellMar>
            <w:top w:w="0" w:type="dxa"/>
            <w:bottom w:w="0" w:type="dxa"/>
          </w:tblCellMar>
        </w:tblPrEx>
        <w:tc>
          <w:tcPr>
            <w:tcW w:w="2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AEAC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0288" w14:textId="77777777" w:rsidR="00A16B6C" w:rsidRDefault="009E7FCB">
            <w:pPr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6.1.2.  Съвместни действия по </w:t>
            </w:r>
            <w:r>
              <w:rPr>
                <w:rFonts w:ascii="Times New Roman" w:eastAsia="Times New Roman" w:hAnsi="Times New Roman"/>
                <w:lang w:eastAsia="bg-BG"/>
              </w:rPr>
              <w:t>сигнали за инциденти, свързани с деца, в т. ч. и агресията.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F39A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МОН-Училища, ДГ, ОЗД, ДАЗД, Община Никопол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30668" w14:textId="77777777" w:rsidR="00A16B6C" w:rsidRDefault="009E7FCB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lang w:eastAsia="bg-BG"/>
              </w:rPr>
              <w:t>постоянен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84BF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 рамките на утвърдения бюджет</w:t>
            </w:r>
          </w:p>
          <w:p w14:paraId="64A6595E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A16B6C" w14:paraId="6DDE8579" w14:textId="77777777">
        <w:tblPrEx>
          <w:tblCellMar>
            <w:top w:w="0" w:type="dxa"/>
            <w:bottom w:w="0" w:type="dxa"/>
          </w:tblCellMar>
        </w:tblPrEx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8463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A800" w14:textId="77777777" w:rsidR="00A16B6C" w:rsidRDefault="009E7FCB">
            <w:pPr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6.1.3. Поддържане на интернет Гореща линия за сигнали за детска порнография и онлайн сексуална </w:t>
            </w:r>
            <w:r>
              <w:rPr>
                <w:rFonts w:ascii="Times New Roman" w:eastAsia="Times New Roman" w:hAnsi="Times New Roman"/>
                <w:lang w:eastAsia="bg-BG"/>
              </w:rPr>
              <w:t>експлоатация на деца към Центъра за безопасен интернет.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E045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МВР-РУ-Никопол</w:t>
            </w:r>
          </w:p>
          <w:p w14:paraId="4936697E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МОН-Училища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E9FA" w14:textId="77777777" w:rsidR="00A16B6C" w:rsidRDefault="009E7FCB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lang w:eastAsia="bg-BG"/>
              </w:rPr>
              <w:t>постоянен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2088B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 рамките на утвърдения бюджет</w:t>
            </w:r>
          </w:p>
        </w:tc>
      </w:tr>
      <w:tr w:rsidR="00A16B6C" w14:paraId="430C87E3" w14:textId="77777777">
        <w:tblPrEx>
          <w:tblCellMar>
            <w:top w:w="0" w:type="dxa"/>
            <w:bottom w:w="0" w:type="dxa"/>
          </w:tblCellMar>
        </w:tblPrEx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37004" w14:textId="77777777" w:rsidR="00A16B6C" w:rsidRDefault="009E7FCB">
            <w:pPr>
              <w:autoSpaceDE w:val="0"/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6.2. Превенция на сексуалната злоупотреба с деца.</w:t>
            </w:r>
          </w:p>
          <w:p w14:paraId="5ADD0312" w14:textId="77777777" w:rsidR="00A16B6C" w:rsidRDefault="00A16B6C">
            <w:pPr>
              <w:autoSpaceDE w:val="0"/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6BCBBD87" w14:textId="77777777" w:rsidR="00A16B6C" w:rsidRDefault="00A16B6C">
            <w:pPr>
              <w:autoSpaceDE w:val="0"/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0232C4C8" w14:textId="77777777" w:rsidR="00A16B6C" w:rsidRDefault="009E7FCB">
            <w:pPr>
              <w:autoSpaceDE w:val="0"/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6.3.Превенция на случаите на злоупотреба и тормоз в училище.</w:t>
            </w:r>
          </w:p>
          <w:p w14:paraId="70B3CCF3" w14:textId="77777777" w:rsidR="00A16B6C" w:rsidRDefault="00A16B6C">
            <w:pPr>
              <w:autoSpaceDE w:val="0"/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3CCA6B22" w14:textId="77777777" w:rsidR="00A16B6C" w:rsidRDefault="00A16B6C">
            <w:pPr>
              <w:autoSpaceDE w:val="0"/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3C7CD4A3" w14:textId="77777777" w:rsidR="00A16B6C" w:rsidRDefault="009E7FCB">
            <w:pPr>
              <w:autoSpaceDE w:val="0"/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6.4.Развитие на НТЛД 116111.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65087" w14:textId="77777777" w:rsidR="00A16B6C" w:rsidRDefault="009E7FCB">
            <w:pPr>
              <w:spacing w:after="0"/>
              <w:textAlignment w:val="auto"/>
              <w:rPr>
                <w:rFonts w:ascii="Times New Roman" w:eastAsia="Times New Roman" w:hAnsi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lang w:eastAsia="bg-BG"/>
              </w:rPr>
              <w:t>6.2.1. Превенция на ранните бракове и ранните раждания при децата.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C0051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ДАЗД</w:t>
            </w:r>
          </w:p>
          <w:p w14:paraId="572502E2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 ДСП/ОЗД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81AD" w14:textId="77777777" w:rsidR="00A16B6C" w:rsidRDefault="009E7FCB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lang w:eastAsia="bg-BG"/>
              </w:rPr>
              <w:t>постоянен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A111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 рамките на утвърдения бюджет</w:t>
            </w:r>
          </w:p>
          <w:p w14:paraId="562ACD22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A16B6C" w14:paraId="4B5B310D" w14:textId="77777777">
        <w:tblPrEx>
          <w:tblCellMar>
            <w:top w:w="0" w:type="dxa"/>
            <w:bottom w:w="0" w:type="dxa"/>
          </w:tblCellMar>
        </w:tblPrEx>
        <w:tc>
          <w:tcPr>
            <w:tcW w:w="2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F6F1" w14:textId="77777777" w:rsidR="00A16B6C" w:rsidRDefault="00A16B6C">
            <w:pPr>
              <w:autoSpaceDE w:val="0"/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F4F79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bCs/>
                <w:lang w:eastAsia="bg-BG"/>
              </w:rPr>
            </w:pPr>
          </w:p>
          <w:p w14:paraId="6DB89937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bCs/>
                <w:lang w:eastAsia="bg-BG"/>
              </w:rPr>
            </w:pPr>
          </w:p>
          <w:p w14:paraId="5DDABF07" w14:textId="77777777" w:rsidR="00A16B6C" w:rsidRDefault="009E7FCB">
            <w:pPr>
              <w:spacing w:after="0"/>
              <w:textAlignment w:val="auto"/>
              <w:rPr>
                <w:rFonts w:ascii="Times New Roman" w:eastAsia="Times New Roman" w:hAnsi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lang w:eastAsia="bg-BG"/>
              </w:rPr>
              <w:t xml:space="preserve">6.3.1. Прилагане на Механизъм за противодействие на тормоза и насилието в институциите в </w:t>
            </w:r>
            <w:r>
              <w:rPr>
                <w:rFonts w:ascii="Times New Roman" w:eastAsia="Times New Roman" w:hAnsi="Times New Roman"/>
                <w:bCs/>
                <w:lang w:eastAsia="bg-BG"/>
              </w:rPr>
              <w:t>системата на предучилищното и училищното образование.</w:t>
            </w:r>
          </w:p>
          <w:p w14:paraId="2BDF46B0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bCs/>
                <w:lang w:eastAsia="bg-BG"/>
              </w:rPr>
            </w:pPr>
          </w:p>
          <w:p w14:paraId="2FA78AEE" w14:textId="77777777" w:rsidR="00A16B6C" w:rsidRDefault="009E7FCB">
            <w:pPr>
              <w:spacing w:after="0"/>
              <w:textAlignment w:val="auto"/>
              <w:rPr>
                <w:rFonts w:ascii="Times New Roman" w:eastAsia="Times New Roman" w:hAnsi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lang w:eastAsia="bg-BG"/>
              </w:rPr>
              <w:t xml:space="preserve">Организиране на информационни кампании за популяризиране на Националната телефонна линия за деца 116 111 по различни канали-в хода на проверки в образователни институции и услуги за деца, чрез </w:t>
            </w:r>
            <w:r>
              <w:rPr>
                <w:rFonts w:ascii="Times New Roman" w:eastAsia="Times New Roman" w:hAnsi="Times New Roman"/>
                <w:bCs/>
                <w:lang w:eastAsia="bg-BG"/>
              </w:rPr>
              <w:t>медии, участие в конференции, регионални срещи и др.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A0C1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3FE8F337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66C75C6B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0931741A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МОН-Училища, ДГ</w:t>
            </w:r>
          </w:p>
          <w:p w14:paraId="493FCD41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2FB21F37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5F644A55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2584986A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6AD7E5CF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77982517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АСП</w:t>
            </w:r>
          </w:p>
          <w:p w14:paraId="22D3DCF7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МОН</w:t>
            </w:r>
          </w:p>
          <w:p w14:paraId="34D0C214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НПО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44A5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1D003D71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2D41E72D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544E7BFE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Постоянен</w:t>
            </w:r>
          </w:p>
          <w:p w14:paraId="61F7A686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74BC480E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76253812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0CE4F577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46A99180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723FA8F9" w14:textId="77777777" w:rsidR="00A16B6C" w:rsidRDefault="009E7FCB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lang w:eastAsia="bg-BG"/>
              </w:rPr>
              <w:t>постоянен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2519F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7E41E94B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419FECB7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2F48F5BC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 рамките на утвърдения бюджет</w:t>
            </w:r>
          </w:p>
          <w:p w14:paraId="1D07EB31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53D66BA0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63EBB523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6490DBA6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 рамките на утвърдения бюджет</w:t>
            </w:r>
          </w:p>
          <w:p w14:paraId="24476AA3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62D2C84E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</w:tbl>
    <w:p w14:paraId="04759BF7" w14:textId="77777777" w:rsidR="00A16B6C" w:rsidRDefault="00A16B6C">
      <w:pPr>
        <w:spacing w:after="0"/>
        <w:jc w:val="both"/>
        <w:textAlignment w:val="auto"/>
        <w:rPr>
          <w:rFonts w:ascii="Times New Roman" w:eastAsia="Times New Roman" w:hAnsi="Times New Roman"/>
          <w:b/>
          <w:lang w:eastAsia="bg-BG"/>
        </w:rPr>
      </w:pPr>
    </w:p>
    <w:p w14:paraId="2EECF6D9" w14:textId="77777777" w:rsidR="00A16B6C" w:rsidRDefault="009E7FCB">
      <w:pPr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/>
          <w:b/>
          <w:lang w:eastAsia="bg-BG"/>
        </w:rPr>
        <w:t>ПРИОРИТЕТ</w:t>
      </w:r>
      <w:r>
        <w:rPr>
          <w:rFonts w:ascii="Times New Roman" w:eastAsia="Times New Roman" w:hAnsi="Times New Roman"/>
          <w:b/>
          <w:lang w:val="en-US" w:eastAsia="bg-BG"/>
        </w:rPr>
        <w:t xml:space="preserve"> VII</w:t>
      </w:r>
      <w:r>
        <w:rPr>
          <w:rFonts w:ascii="Times New Roman" w:eastAsia="Times New Roman" w:hAnsi="Times New Roman"/>
          <w:b/>
          <w:lang w:eastAsia="bg-BG"/>
        </w:rPr>
        <w:t>. НАСЪРЧАВАНЕ УЧАСТИЕТО НА ДЕЦА</w:t>
      </w:r>
    </w:p>
    <w:p w14:paraId="53C6AB70" w14:textId="77777777" w:rsidR="00A16B6C" w:rsidRDefault="00A16B6C">
      <w:pPr>
        <w:spacing w:after="0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eastAsia="bg-BG"/>
        </w:rPr>
      </w:pPr>
    </w:p>
    <w:tbl>
      <w:tblPr>
        <w:tblW w:w="139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7"/>
        <w:gridCol w:w="5143"/>
        <w:gridCol w:w="2233"/>
        <w:gridCol w:w="1929"/>
        <w:gridCol w:w="2060"/>
      </w:tblGrid>
      <w:tr w:rsidR="00A16B6C" w14:paraId="543E9184" w14:textId="77777777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BC1E8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ЦЕЛИ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8911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ДЕЙНОСТИ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3C52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ОТГОВОРНИ ОРГАНИ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C0C41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СРОК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D3C2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ФИНАНСОВО ОСИГУРЯВАНЕ</w:t>
            </w:r>
          </w:p>
        </w:tc>
      </w:tr>
      <w:tr w:rsidR="00A16B6C" w14:paraId="3130E344" w14:textId="77777777">
        <w:tblPrEx>
          <w:tblCellMar>
            <w:top w:w="0" w:type="dxa"/>
            <w:bottom w:w="0" w:type="dxa"/>
          </w:tblCellMar>
        </w:tblPrEx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15F33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7.1.Разпространение на добри практики и насоки за участие на децата в сферите на образованието, правосъдието, социалната закрила, културния живот и спорта.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E1718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7.1.1.Насърчаване на творческото мислене на децата с це</w:t>
            </w:r>
            <w:r>
              <w:rPr>
                <w:rFonts w:ascii="Times New Roman" w:eastAsia="Times New Roman" w:hAnsi="Times New Roman"/>
                <w:lang w:eastAsia="bg-BG"/>
              </w:rPr>
              <w:t>л възрастните да чуят тяхното мнение за бързо променящия се свят.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8DF64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Община Никопол   Училища, ЦПЛР ОДК</w:t>
            </w:r>
          </w:p>
          <w:p w14:paraId="203ED9D8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7F722" w14:textId="77777777" w:rsidR="00A16B6C" w:rsidRDefault="009E7FCB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lang w:eastAsia="bg-BG"/>
              </w:rPr>
              <w:t>постоянен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087A7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 рамките на утвърдения бюджет на отговорните институции</w:t>
            </w:r>
          </w:p>
        </w:tc>
      </w:tr>
      <w:tr w:rsidR="00A16B6C" w14:paraId="251FEABC" w14:textId="77777777">
        <w:tblPrEx>
          <w:tblCellMar>
            <w:top w:w="0" w:type="dxa"/>
            <w:bottom w:w="0" w:type="dxa"/>
          </w:tblCellMar>
        </w:tblPrEx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B7A20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EFF8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EED6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5765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A7463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14:paraId="547CFE52" w14:textId="77777777" w:rsidR="00A16B6C" w:rsidRDefault="00A16B6C">
      <w:pPr>
        <w:spacing w:after="0"/>
        <w:jc w:val="both"/>
        <w:textAlignment w:val="auto"/>
        <w:rPr>
          <w:rFonts w:ascii="Times New Roman" w:eastAsia="Times New Roman" w:hAnsi="Times New Roman"/>
          <w:b/>
          <w:lang w:eastAsia="bg-BG"/>
        </w:rPr>
      </w:pPr>
    </w:p>
    <w:p w14:paraId="5A356954" w14:textId="77777777" w:rsidR="00A16B6C" w:rsidRDefault="00A16B6C">
      <w:pPr>
        <w:spacing w:after="0"/>
        <w:jc w:val="both"/>
        <w:textAlignment w:val="auto"/>
        <w:rPr>
          <w:rFonts w:ascii="Times New Roman" w:eastAsia="Times New Roman" w:hAnsi="Times New Roman"/>
          <w:b/>
          <w:lang w:eastAsia="bg-BG"/>
        </w:rPr>
      </w:pPr>
    </w:p>
    <w:p w14:paraId="4E1697AD" w14:textId="77777777" w:rsidR="00A16B6C" w:rsidRDefault="009E7FCB">
      <w:pPr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/>
          <w:b/>
          <w:lang w:eastAsia="bg-BG"/>
        </w:rPr>
        <w:t>ПРИОРИТЕТ</w:t>
      </w:r>
      <w:r>
        <w:rPr>
          <w:rFonts w:ascii="Times New Roman" w:eastAsia="Times New Roman" w:hAnsi="Times New Roman"/>
          <w:b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lang w:val="en-US" w:eastAsia="bg-BG"/>
        </w:rPr>
        <w:t>VIII</w:t>
      </w:r>
      <w:r>
        <w:rPr>
          <w:rFonts w:ascii="Times New Roman" w:eastAsia="Times New Roman" w:hAnsi="Times New Roman"/>
          <w:b/>
          <w:lang w:eastAsia="bg-BG"/>
        </w:rPr>
        <w:t>. СПОРТ, КУЛТУРА И ДЕЙНОСТИ ЗА СВОБОДНОТО ВРЕМЕ</w:t>
      </w:r>
    </w:p>
    <w:p w14:paraId="53C5B1B8" w14:textId="77777777" w:rsidR="00A16B6C" w:rsidRDefault="00A16B6C">
      <w:pPr>
        <w:spacing w:after="0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eastAsia="bg-BG"/>
        </w:rPr>
      </w:pPr>
    </w:p>
    <w:tbl>
      <w:tblPr>
        <w:tblW w:w="139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8"/>
        <w:gridCol w:w="5391"/>
        <w:gridCol w:w="2235"/>
        <w:gridCol w:w="1952"/>
        <w:gridCol w:w="1936"/>
      </w:tblGrid>
      <w:tr w:rsidR="00A16B6C" w14:paraId="1147737D" w14:textId="77777777">
        <w:tblPrEx>
          <w:tblCellMar>
            <w:top w:w="0" w:type="dxa"/>
            <w:bottom w:w="0" w:type="dxa"/>
          </w:tblCellMar>
        </w:tblPrEx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D2EF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ЦЕЛИ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BF4AA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ДЕЙНОСТИ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EF6E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ОТГОВОРНИ ОРГАНИ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285A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СРОК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BD2EC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ФИНАНСОВО ОСИГУРЯВАНЕ</w:t>
            </w:r>
          </w:p>
        </w:tc>
      </w:tr>
      <w:tr w:rsidR="00A16B6C" w14:paraId="082D7DB1" w14:textId="77777777">
        <w:tblPrEx>
          <w:tblCellMar>
            <w:top w:w="0" w:type="dxa"/>
            <w:bottom w:w="0" w:type="dxa"/>
          </w:tblCellMar>
        </w:tblPrEx>
        <w:trPr>
          <w:trHeight w:val="1741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64E62" w14:textId="77777777" w:rsidR="00A16B6C" w:rsidRDefault="009E7FCB">
            <w:pPr>
              <w:autoSpaceDE w:val="0"/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8.1.Организиране на спортни инициативи с превантивни функции.</w:t>
            </w:r>
          </w:p>
          <w:p w14:paraId="419A0CD9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B56D" w14:textId="77777777" w:rsidR="00A16B6C" w:rsidRDefault="009E7FCB">
            <w:pPr>
              <w:tabs>
                <w:tab w:val="left" w:pos="211"/>
                <w:tab w:val="left" w:pos="709"/>
              </w:tabs>
              <w:snapToGrid w:val="0"/>
              <w:spacing w:after="0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8.1.1. Реализиране на Програма „Спорт за всички“.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F335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МОН – училища и ДГ</w:t>
            </w:r>
          </w:p>
          <w:p w14:paraId="07CE2594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Община Никопол, ЦПЛР ОДК</w:t>
            </w:r>
          </w:p>
          <w:p w14:paraId="0A8452C5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1168054B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5E9FCAC9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3333783B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589848E6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653174BF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B162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Постоянен</w:t>
            </w:r>
          </w:p>
          <w:p w14:paraId="2699C8F5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74BF1600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61BBE447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00314F63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7EBF4966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0B6FD65B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F0C24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В рамките на </w:t>
            </w:r>
            <w:r>
              <w:rPr>
                <w:rFonts w:ascii="Times New Roman" w:eastAsia="Times New Roman" w:hAnsi="Times New Roman"/>
                <w:lang w:eastAsia="bg-BG"/>
              </w:rPr>
              <w:t xml:space="preserve">утвърдения бюджет  </w:t>
            </w:r>
          </w:p>
          <w:p w14:paraId="1101ABEE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16B6C" w14:paraId="6A59E58B" w14:textId="77777777">
        <w:tblPrEx>
          <w:tblCellMar>
            <w:top w:w="0" w:type="dxa"/>
            <w:bottom w:w="0" w:type="dxa"/>
          </w:tblCellMar>
        </w:tblPrEx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B9391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F839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8.1.2. Насърчаване на участието на децата и учениците в извънкласни и извънучилищни дейности в областта на спорта /ученически игри.</w:t>
            </w:r>
          </w:p>
          <w:p w14:paraId="63774E50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73044853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8.1.3.Организиране и провеждане на общински, областни и републикански състезания на </w:t>
            </w:r>
            <w:r>
              <w:rPr>
                <w:rFonts w:ascii="Times New Roman" w:eastAsia="Times New Roman" w:hAnsi="Times New Roman"/>
                <w:lang w:eastAsia="bg-BG"/>
              </w:rPr>
              <w:t>младежките противопожарни отряди „Млад огнеборец“.</w:t>
            </w:r>
          </w:p>
          <w:p w14:paraId="06577C43" w14:textId="77777777" w:rsidR="00A16B6C" w:rsidRDefault="00A16B6C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6546BD3A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8.1.4.Организиране и провеждане на общински, областен и национален етап на ученическо състезание „Защита при бедствия и аварии, пожари и извънредни ситуации“.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63E53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Училища и ДГ</w:t>
            </w:r>
          </w:p>
          <w:p w14:paraId="6721D157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Община Никопол, Читалища, ЦПЛР О</w:t>
            </w:r>
            <w:r>
              <w:rPr>
                <w:rFonts w:ascii="Times New Roman" w:eastAsia="Times New Roman" w:hAnsi="Times New Roman"/>
                <w:lang w:eastAsia="bg-BG"/>
              </w:rPr>
              <w:t>ДК</w:t>
            </w:r>
          </w:p>
          <w:p w14:paraId="1768D29F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2B64D356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Училища, ЦПЛР ОДК</w:t>
            </w:r>
          </w:p>
          <w:p w14:paraId="560C5F36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33AD73B5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203CBF79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558A3AD4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МВР-ГДПБЗН</w:t>
            </w:r>
          </w:p>
          <w:p w14:paraId="32FFC7DC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Училища</w:t>
            </w:r>
          </w:p>
          <w:p w14:paraId="19A30B88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Община Никопол ЦПЛР ОДК</w:t>
            </w:r>
          </w:p>
          <w:p w14:paraId="1EFE1442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F621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Постоянен</w:t>
            </w:r>
          </w:p>
          <w:p w14:paraId="26FE14C6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7C6FC006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6626AD0C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74C9A3C3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769C5A16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Постоянен</w:t>
            </w:r>
          </w:p>
          <w:p w14:paraId="6738EDB5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0E04325E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520CEC0E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54C8BFDC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34752E8B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Постоянен</w:t>
            </w:r>
          </w:p>
          <w:p w14:paraId="0E875940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9C0D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 рамките на утвърдения бюджет</w:t>
            </w:r>
          </w:p>
          <w:p w14:paraId="7CAA9A93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37F90359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6702303E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 рамките на утвърдения бюджет</w:t>
            </w:r>
          </w:p>
          <w:p w14:paraId="5A019C3B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0AD357E2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68DF2169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 рамките на утвърдения бюджет</w:t>
            </w:r>
          </w:p>
          <w:p w14:paraId="5311AEB5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68682F5E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7FEE0C46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16B6C" w14:paraId="1332D357" w14:textId="77777777">
        <w:tblPrEx>
          <w:tblCellMar>
            <w:top w:w="0" w:type="dxa"/>
            <w:bottom w:w="0" w:type="dxa"/>
          </w:tblCellMar>
        </w:tblPrEx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F91D" w14:textId="77777777" w:rsidR="00A16B6C" w:rsidRDefault="009E7FCB">
            <w:pPr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8.2. Предприемане на мерки за закрила на </w:t>
            </w:r>
            <w:r>
              <w:rPr>
                <w:rFonts w:ascii="Times New Roman" w:eastAsia="Times New Roman" w:hAnsi="Times New Roman"/>
                <w:lang w:eastAsia="bg-BG"/>
              </w:rPr>
              <w:t>даровитите деца.</w:t>
            </w:r>
          </w:p>
          <w:p w14:paraId="33AC8B6D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7D6DAFC8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73FD8E07" w14:textId="77777777" w:rsidR="00A16B6C" w:rsidRDefault="009E7FCB">
            <w:pPr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8.3.Осигуряване на достъп на всички деца до културни дейности и дейности за свободното време, в т. ч. наука и техника.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A4D7" w14:textId="77777777" w:rsidR="00A16B6C" w:rsidRDefault="009E7FCB">
            <w:pPr>
              <w:autoSpaceDE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</w:rPr>
              <w:t>8.2.1. Предоставяне на стипендии и еднократно финансово подпомагане на деца с изявени дарби от общинските и държавни у</w:t>
            </w:r>
            <w:r>
              <w:rPr>
                <w:rFonts w:ascii="Times New Roman" w:eastAsia="Times New Roman" w:hAnsi="Times New Roman"/>
              </w:rPr>
              <w:t>чилища, включително и спортните училища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14:paraId="3B46C783" w14:textId="77777777" w:rsidR="00A16B6C" w:rsidRDefault="00A16B6C">
            <w:pPr>
              <w:autoSpaceDE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</w:rPr>
            </w:pPr>
          </w:p>
          <w:p w14:paraId="2560CCA6" w14:textId="77777777" w:rsidR="00A16B6C" w:rsidRDefault="009E7FCB">
            <w:pPr>
              <w:autoSpaceDE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00"/>
              </w:rPr>
              <w:t>8.3.1.Насърчаване участието на децата и учениците в занимания по интереси в областта на науките, изкуствата, технологиите и спорта.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D0E7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Училища</w:t>
            </w:r>
          </w:p>
          <w:p w14:paraId="1435E42B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Община Никопол </w:t>
            </w:r>
          </w:p>
          <w:p w14:paraId="727F0C93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0F126422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4F982239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1A65D58D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4FBE4AD4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МОН-Училища и ДГ</w:t>
            </w:r>
          </w:p>
          <w:p w14:paraId="5249813A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ЦПЛР ОДК</w:t>
            </w:r>
          </w:p>
          <w:p w14:paraId="68EF8295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7947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постоянен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668E4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В рамките на </w:t>
            </w:r>
            <w:r>
              <w:rPr>
                <w:rFonts w:ascii="Times New Roman" w:eastAsia="Times New Roman" w:hAnsi="Times New Roman"/>
                <w:lang w:eastAsia="bg-BG"/>
              </w:rPr>
              <w:t xml:space="preserve">утвърдения бюджет </w:t>
            </w:r>
          </w:p>
        </w:tc>
      </w:tr>
    </w:tbl>
    <w:p w14:paraId="1FE26249" w14:textId="77777777" w:rsidR="00A16B6C" w:rsidRDefault="00A16B6C">
      <w:pPr>
        <w:spacing w:after="0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eastAsia="bg-BG"/>
        </w:rPr>
      </w:pPr>
    </w:p>
    <w:p w14:paraId="4AE14E67" w14:textId="77777777" w:rsidR="00A16B6C" w:rsidRDefault="009E7FCB">
      <w:pPr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/>
          <w:b/>
          <w:lang w:eastAsia="bg-BG"/>
        </w:rPr>
        <w:t>ПРИОРИТЕТ</w:t>
      </w:r>
      <w:r>
        <w:rPr>
          <w:rFonts w:ascii="Times New Roman" w:eastAsia="Times New Roman" w:hAnsi="Times New Roman"/>
          <w:b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lang w:val="en-US" w:eastAsia="bg-BG"/>
        </w:rPr>
        <w:t>IX</w:t>
      </w:r>
      <w:r>
        <w:rPr>
          <w:rFonts w:ascii="Times New Roman" w:eastAsia="Times New Roman" w:hAnsi="Times New Roman"/>
          <w:b/>
          <w:lang w:eastAsia="bg-BG"/>
        </w:rPr>
        <w:t>. МОНИТОРИНГ И ПОДОБРЯВАНЕ НА РАБОТАТА НА СИСТЕМАТА ЗА ЗАКРИЛА НА ДЕТЕТО</w:t>
      </w:r>
    </w:p>
    <w:p w14:paraId="4089B4FD" w14:textId="77777777" w:rsidR="00A16B6C" w:rsidRDefault="00A16B6C">
      <w:pPr>
        <w:spacing w:after="0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eastAsia="bg-BG"/>
        </w:rPr>
      </w:pPr>
    </w:p>
    <w:tbl>
      <w:tblPr>
        <w:tblW w:w="139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9"/>
        <w:gridCol w:w="5281"/>
        <w:gridCol w:w="2230"/>
        <w:gridCol w:w="1942"/>
        <w:gridCol w:w="2060"/>
      </w:tblGrid>
      <w:tr w:rsidR="00A16B6C" w14:paraId="10C132C4" w14:textId="77777777">
        <w:tblPrEx>
          <w:tblCellMar>
            <w:top w:w="0" w:type="dxa"/>
            <w:bottom w:w="0" w:type="dxa"/>
          </w:tblCellMar>
        </w:tblPrEx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11324" w14:textId="77777777" w:rsidR="00A16B6C" w:rsidRDefault="009E7FCB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ЦЕЛИ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845FD" w14:textId="77777777" w:rsidR="00A16B6C" w:rsidRDefault="009E7FCB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ДЕЙНОСТИ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1C2C4" w14:textId="77777777" w:rsidR="00A16B6C" w:rsidRDefault="009E7FCB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ОТГОВОРНИ ОРГАНИ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9BA75" w14:textId="77777777" w:rsidR="00A16B6C" w:rsidRDefault="009E7FCB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СРОК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311DE" w14:textId="77777777" w:rsidR="00A16B6C" w:rsidRDefault="009E7FCB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ФИНАНСОВО ОСИГУРЯВАНЕ</w:t>
            </w:r>
          </w:p>
        </w:tc>
      </w:tr>
      <w:tr w:rsidR="00A16B6C" w14:paraId="585BBAE7" w14:textId="7777777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536C2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9.1.Мониторинг и контрол на грижата за децата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9B19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9.1.1.Извършване на проверки по </w:t>
            </w:r>
            <w:r>
              <w:rPr>
                <w:rFonts w:ascii="Times New Roman" w:eastAsia="Times New Roman" w:hAnsi="Times New Roman"/>
                <w:lang w:eastAsia="bg-BG"/>
              </w:rPr>
              <w:t xml:space="preserve">сигнал, планови проверки и интегрирани проверки, които да доведат до подобряване качеството на грижа за децата.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4FA22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ДАЗД</w:t>
            </w:r>
          </w:p>
          <w:p w14:paraId="6E4C9AFA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0BE2649B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A5006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Постоянен</w:t>
            </w:r>
          </w:p>
          <w:p w14:paraId="631CB51E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5F5D2FEA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4130E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 рамките на утвърдения бюджет</w:t>
            </w:r>
          </w:p>
        </w:tc>
      </w:tr>
    </w:tbl>
    <w:p w14:paraId="521E204F" w14:textId="77777777" w:rsidR="00A16B6C" w:rsidRDefault="00A16B6C">
      <w:pPr>
        <w:tabs>
          <w:tab w:val="left" w:pos="-720"/>
        </w:tabs>
        <w:spacing w:after="0"/>
        <w:textAlignment w:val="auto"/>
        <w:rPr>
          <w:rFonts w:ascii="Times New Roman" w:eastAsia="Times New Roman" w:hAnsi="Times New Roman"/>
          <w:bCs/>
          <w:sz w:val="20"/>
          <w:szCs w:val="20"/>
          <w:lang w:val="ru-RU" w:eastAsia="bg-BG"/>
        </w:rPr>
      </w:pPr>
    </w:p>
    <w:p w14:paraId="68CA6238" w14:textId="77777777" w:rsidR="00A16B6C" w:rsidRDefault="00A16B6C">
      <w:pPr>
        <w:spacing w:after="0"/>
        <w:jc w:val="both"/>
        <w:textAlignment w:val="auto"/>
        <w:rPr>
          <w:rFonts w:ascii="Times New Roman" w:eastAsia="Times New Roman" w:hAnsi="Times New Roman"/>
          <w:bCs/>
          <w:lang w:eastAsia="bg-BG"/>
        </w:rPr>
      </w:pPr>
    </w:p>
    <w:p w14:paraId="3726F149" w14:textId="77777777" w:rsidR="00A16B6C" w:rsidRDefault="00A16B6C">
      <w:pPr>
        <w:spacing w:after="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6C03496B" w14:textId="77777777" w:rsidR="00A16B6C" w:rsidRDefault="009E7FCB">
      <w:pPr>
        <w:tabs>
          <w:tab w:val="left" w:pos="-720"/>
        </w:tabs>
        <w:spacing w:after="0"/>
        <w:jc w:val="both"/>
        <w:textAlignment w:val="auto"/>
      </w:pPr>
      <w:r>
        <w:rPr>
          <w:rFonts w:ascii="Times New Roman" w:eastAsia="Times New Roman" w:hAnsi="Times New Roman"/>
          <w:lang w:eastAsia="bg-BG"/>
        </w:rPr>
        <w:tab/>
      </w:r>
      <w:r>
        <w:rPr>
          <w:rFonts w:ascii="Times New Roman" w:eastAsia="Times New Roman" w:hAnsi="Times New Roman"/>
          <w:b/>
          <w:lang w:eastAsia="bg-BG"/>
        </w:rPr>
        <w:t xml:space="preserve">ПРИОРИТЕТ Х.ПРАВАТА НА ДЕЦАТА В ДИГИТАЛНАТА ЕРА И ПРЕВЕНЦИЯ НА РИСКОВЕТЕ В </w:t>
      </w:r>
      <w:r>
        <w:rPr>
          <w:rFonts w:ascii="Times New Roman" w:eastAsia="Times New Roman" w:hAnsi="Times New Roman"/>
          <w:b/>
          <w:lang w:eastAsia="bg-BG"/>
        </w:rPr>
        <w:t>МРЕЖАТА</w:t>
      </w:r>
    </w:p>
    <w:p w14:paraId="55248E26" w14:textId="77777777" w:rsidR="00A16B6C" w:rsidRDefault="00A16B6C">
      <w:pPr>
        <w:tabs>
          <w:tab w:val="left" w:pos="-720"/>
        </w:tabs>
        <w:spacing w:after="0"/>
        <w:jc w:val="both"/>
        <w:textAlignment w:val="auto"/>
        <w:rPr>
          <w:rFonts w:ascii="Times New Roman" w:eastAsia="Times New Roman" w:hAnsi="Times New Roman"/>
          <w:b/>
          <w:lang w:eastAsia="bg-BG"/>
        </w:rPr>
      </w:pPr>
    </w:p>
    <w:tbl>
      <w:tblPr>
        <w:tblW w:w="139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9"/>
        <w:gridCol w:w="5281"/>
        <w:gridCol w:w="2230"/>
        <w:gridCol w:w="1942"/>
        <w:gridCol w:w="2060"/>
      </w:tblGrid>
      <w:tr w:rsidR="00A16B6C" w14:paraId="13A722B4" w14:textId="77777777">
        <w:tblPrEx>
          <w:tblCellMar>
            <w:top w:w="0" w:type="dxa"/>
            <w:bottom w:w="0" w:type="dxa"/>
          </w:tblCellMar>
        </w:tblPrEx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E2071" w14:textId="77777777" w:rsidR="00A16B6C" w:rsidRDefault="009E7FCB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ЦЕЛИ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8AAE" w14:textId="77777777" w:rsidR="00A16B6C" w:rsidRDefault="009E7FCB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ДЕЙНОСТИ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2A54" w14:textId="77777777" w:rsidR="00A16B6C" w:rsidRDefault="009E7FCB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ОТГОВОРНИ ОРГАНИ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8864" w14:textId="77777777" w:rsidR="00A16B6C" w:rsidRDefault="009E7FCB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СРОК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96728" w14:textId="77777777" w:rsidR="00A16B6C" w:rsidRDefault="009E7FCB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ФИНАНСОВО ОСИГУРЯВАНЕ</w:t>
            </w:r>
          </w:p>
        </w:tc>
      </w:tr>
      <w:tr w:rsidR="00A16B6C" w14:paraId="3F50A985" w14:textId="7777777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B1D93" w14:textId="77777777" w:rsidR="00A16B6C" w:rsidRDefault="009E7FCB">
            <w:pPr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lang w:eastAsia="bg-BG"/>
              </w:rPr>
              <w:t>10.1.Развитие на медийна и дигитална грамотност за деца, учители</w:t>
            </w:r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lang w:eastAsia="bg-BG"/>
              </w:rPr>
              <w:t>и родители.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A3D23" w14:textId="77777777" w:rsidR="00A16B6C" w:rsidRDefault="009E7FCB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10.1.1.Поддържане на интернет Гореща линия за сигнали за детска порнография и онлайн сексуална </w:t>
            </w:r>
            <w:r>
              <w:rPr>
                <w:rFonts w:ascii="Times New Roman" w:eastAsia="Times New Roman" w:hAnsi="Times New Roman"/>
                <w:lang w:eastAsia="bg-BG"/>
              </w:rPr>
              <w:t>експлоатация на деца към Центъра за безопасен интернет.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82C0D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МВР</w:t>
            </w:r>
          </w:p>
          <w:p w14:paraId="316EBB60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ДАЗД</w:t>
            </w:r>
          </w:p>
          <w:p w14:paraId="001724C0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МОН-Училища</w:t>
            </w:r>
          </w:p>
          <w:p w14:paraId="12E9892F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244082BB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3F8F9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Постоянен</w:t>
            </w:r>
          </w:p>
          <w:p w14:paraId="19D34333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  <w:p w14:paraId="58C5ADBA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6AD3C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 рамките на утвърдения бюджет</w:t>
            </w:r>
          </w:p>
        </w:tc>
      </w:tr>
      <w:bookmarkEnd w:id="14"/>
    </w:tbl>
    <w:p w14:paraId="14841B2D" w14:textId="77777777" w:rsidR="00A16B6C" w:rsidRDefault="00A16B6C">
      <w:pPr>
        <w:tabs>
          <w:tab w:val="left" w:pos="-720"/>
        </w:tabs>
        <w:spacing w:after="0"/>
        <w:jc w:val="both"/>
        <w:textAlignment w:val="auto"/>
        <w:rPr>
          <w:rFonts w:ascii="Times New Roman" w:eastAsia="Times New Roman" w:hAnsi="Times New Roman"/>
          <w:b/>
          <w:lang w:eastAsia="bg-BG"/>
        </w:rPr>
        <w:sectPr w:rsidR="00A16B6C">
          <w:footerReference w:type="default" r:id="rId9"/>
          <w:pgSz w:w="16838" w:h="11906" w:orient="landscape"/>
          <w:pgMar w:top="851" w:right="1418" w:bottom="1418" w:left="1418" w:header="708" w:footer="708" w:gutter="0"/>
          <w:cols w:space="708"/>
        </w:sectPr>
      </w:pPr>
    </w:p>
    <w:p w14:paraId="2B13483E" w14:textId="77777777" w:rsidR="00A16B6C" w:rsidRDefault="009E7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ДВАНАДЕСЕТА ТОЧКА ОТ ДНЕВНИЯ РЕД</w:t>
      </w:r>
    </w:p>
    <w:p w14:paraId="1DC74386" w14:textId="77777777" w:rsidR="00A16B6C" w:rsidRDefault="00A16B6C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00762CB9" w14:textId="77777777" w:rsidR="00A16B6C" w:rsidRDefault="00A16B6C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509E5BCB" w14:textId="77777777" w:rsidR="00A16B6C" w:rsidRDefault="009E7F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взеха:</w:t>
      </w:r>
    </w:p>
    <w:p w14:paraId="6634697D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Кр.Гатев</w:t>
      </w:r>
      <w:r>
        <w:rPr>
          <w:rFonts w:ascii="Times New Roman" w:hAnsi="Times New Roman"/>
          <w:sz w:val="28"/>
          <w:szCs w:val="28"/>
        </w:rPr>
        <w:t xml:space="preserve">: Поради конфликт на интереси, няма да участвам в </w:t>
      </w:r>
      <w:r>
        <w:rPr>
          <w:rFonts w:ascii="Times New Roman" w:hAnsi="Times New Roman"/>
          <w:sz w:val="28"/>
          <w:szCs w:val="28"/>
        </w:rPr>
        <w:t>гласуването.</w:t>
      </w:r>
    </w:p>
    <w:p w14:paraId="03BFD78D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Л.Мачев</w:t>
      </w:r>
      <w:r>
        <w:rPr>
          <w:rFonts w:ascii="Times New Roman" w:hAnsi="Times New Roman"/>
          <w:sz w:val="28"/>
          <w:szCs w:val="28"/>
        </w:rPr>
        <w:t>: Въпроса ми е към г-н Ахмедов. Колко са приходите от наемите на земите?</w:t>
      </w:r>
    </w:p>
    <w:p w14:paraId="71BCE85A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А.Ахмедов</w:t>
      </w:r>
      <w:r>
        <w:rPr>
          <w:rFonts w:ascii="Times New Roman" w:hAnsi="Times New Roman"/>
          <w:sz w:val="28"/>
          <w:szCs w:val="28"/>
        </w:rPr>
        <w:t>: 350 хил.лв. Има около 300 декара с наем от 88лв , останалите са между 55-60 лв. средна цена на декар.</w:t>
      </w:r>
    </w:p>
    <w:p w14:paraId="772AC45F" w14:textId="77777777" w:rsidR="00A16B6C" w:rsidRDefault="009E7FCB">
      <w:pPr>
        <w:spacing w:after="0"/>
        <w:ind w:right="23"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3EBC5E22" w14:textId="77777777" w:rsidR="00A16B6C" w:rsidRDefault="009E7FCB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8 и ал. 2 от Закона за местното самоуправление и местната администрация, чл. 8, ал. 1 и ал. 4 от Закона за общинска собственост, чл. 24а, ал. 5, ал. 6 от Закона за собствеността и ползване 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 земеделски земи, във връзка с чл. 35, ал.1, чл. 36, ал. 2, чл. 37, ал. 1 от Наредба № 6 за реда за придобиване, управление и разпореждане с общинско имущество на Община Никопол и Решение № 322 от 25.02.2022 година Общински съвет - Никопол, Общински съвет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 Никопол прие следното</w:t>
      </w:r>
    </w:p>
    <w:p w14:paraId="5B740E4C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E55728C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7F181EC7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№359/28.04.2022г.</w:t>
      </w:r>
    </w:p>
    <w:p w14:paraId="5B61A1CA" w14:textId="77777777" w:rsidR="00A16B6C" w:rsidRDefault="00A16B6C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4B88B8FE" w14:textId="77777777" w:rsidR="00A16B6C" w:rsidRDefault="009E7FCB">
      <w:pPr>
        <w:numPr>
          <w:ilvl w:val="0"/>
          <w:numId w:val="14"/>
        </w:numPr>
        <w:spacing w:after="0"/>
        <w:ind w:left="426" w:hanging="426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- Никопол определя земите от общинския поземлен фонд за отдаване под наем от стопанската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2022 - 2023 година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 както следва:</w:t>
      </w:r>
    </w:p>
    <w:p w14:paraId="572DD6B7" w14:textId="77777777" w:rsidR="00A16B6C" w:rsidRDefault="009E7FCB">
      <w:pPr>
        <w:numPr>
          <w:ilvl w:val="1"/>
          <w:numId w:val="14"/>
        </w:numPr>
        <w:spacing w:after="0"/>
        <w:ind w:left="426" w:hanging="426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Земеделски земи от общинския поземлен фонд за отдаване под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наем чрез публичен търг с тайно наддаване за срок от 5 /пет/ стопански години по начална тръжна цена определена с Решение на Общински съвет – Никопол за имоти съгласно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Приложение 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: Земеделските земи от Общинския поземлен фонд за отдаване под наем чрез п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убличен търг с тайно наддаване за стопанската 2022 - 2023 година за срок от за  5 /пет/ стопански години, което е неразделна част от настоящето решение.</w:t>
      </w:r>
    </w:p>
    <w:p w14:paraId="149320A5" w14:textId="77777777" w:rsidR="00A16B6C" w:rsidRDefault="009E7FCB">
      <w:pPr>
        <w:numPr>
          <w:ilvl w:val="1"/>
          <w:numId w:val="14"/>
        </w:numPr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Земеделски земи от общинския поземлен фонд, които по НТП не са ниви, но са обработваеми да бъдат отдава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ни под наем за срок от 5 /пет/ стопански години чрез публичен търг с тайно наддаване по начална тръжна цена определена с Решение на Общински съвет – Никопол.</w:t>
      </w:r>
    </w:p>
    <w:p w14:paraId="6B581E93" w14:textId="77777777" w:rsidR="00A16B6C" w:rsidRDefault="009E7FCB">
      <w:pPr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Оправомощава  Кмета на Община Никопол да организира и проведе публичен търг с тайно наддаване за 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тдаване под наем на земеделски земи от общинския поземлен фонд, съгласно точка едно на настоящото решение.</w:t>
      </w:r>
    </w:p>
    <w:p w14:paraId="2E99D5EE" w14:textId="77777777" w:rsidR="00A16B6C" w:rsidRDefault="009E7FCB">
      <w:pPr>
        <w:numPr>
          <w:ilvl w:val="0"/>
          <w:numId w:val="14"/>
        </w:numPr>
        <w:spacing w:after="0"/>
        <w:ind w:left="426" w:hanging="426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- Никопол определя  земите от Общинския поземлен фонд за отдаване под наем за стопанската 2022 - 2023 година, съгласно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Приложение №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Земеделските земи от Общинския поземлен фонд за отдаване под наем без публичен търг или публично оповестен конкурс за стопанската 2022 - 2023 година по реда на чл. 24а, ал. 6 от ЗСПЗЗ, което е  неразделна част от настоящото решение.</w:t>
      </w:r>
    </w:p>
    <w:p w14:paraId="5EB0CDEC" w14:textId="77777777" w:rsidR="00A16B6C" w:rsidRDefault="009E7FCB">
      <w:pPr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- Никоп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ол оправомощава Кмета на Община Никопол да сключва договори:</w:t>
      </w:r>
    </w:p>
    <w:p w14:paraId="3FD8B4FF" w14:textId="77777777" w:rsidR="00A16B6C" w:rsidRDefault="009E7FCB">
      <w:pPr>
        <w:numPr>
          <w:ilvl w:val="1"/>
          <w:numId w:val="14"/>
        </w:numPr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за наем за една стопанска година за земи, които са обявени за отдаване под наем чрез публичен търг с тайно наддаване по съответния ред, но за които няма явили се кандидати, по начална базисна нае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мна цена определена с Решение на Общински съвет – Никопол;</w:t>
      </w:r>
    </w:p>
    <w:p w14:paraId="77A46171" w14:textId="77777777" w:rsidR="00A16B6C" w:rsidRDefault="009E7FCB">
      <w:pPr>
        <w:numPr>
          <w:ilvl w:val="1"/>
          <w:numId w:val="14"/>
        </w:numPr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за наем за една стопанска година за земи, които не са обхванати в точка едно на настоящето предложение, но са общинска собственост по начална базисна наемна цена определена с Решение на Общински съ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вет – Никопол;</w:t>
      </w:r>
    </w:p>
    <w:p w14:paraId="783B1ED6" w14:textId="77777777" w:rsidR="00A16B6C" w:rsidRDefault="009E7FCB">
      <w:pPr>
        <w:numPr>
          <w:ilvl w:val="1"/>
          <w:numId w:val="14"/>
        </w:numPr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- Никопол оправомощава Кмета на Община Никопол  да отдава земи от общинския поземлен фонд без търг или конкурс съгласно нормата на чл. 24а, ал. 6 от ЗСПЗЗ и да сключва договори за срок не повече от 10 /десет/ години.</w:t>
      </w:r>
    </w:p>
    <w:p w14:paraId="0F1B0270" w14:textId="77777777" w:rsidR="00A16B6C" w:rsidRDefault="009E7FCB">
      <w:pPr>
        <w:numPr>
          <w:ilvl w:val="0"/>
          <w:numId w:val="14"/>
        </w:numPr>
        <w:spacing w:after="0"/>
        <w:ind w:left="426" w:hanging="426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- Никопол определя цената за отдаване под наем на имотите по чл. 24а, ал. 6 от</w:t>
      </w:r>
      <w:r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ЗСПЗЗ по начална базисна наемна цена определена с Решение на Общински съвет – Никопол.</w:t>
      </w:r>
    </w:p>
    <w:p w14:paraId="1A393E8F" w14:textId="77777777" w:rsidR="00A16B6C" w:rsidRDefault="009E7FCB">
      <w:pPr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- Никопол възлага на Кмета на Община Никопол и кметовете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кметства и кметските наместници да упражняват контрол по изпълнение на сключените договори. </w:t>
      </w:r>
    </w:p>
    <w:p w14:paraId="2121AC73" w14:textId="77777777" w:rsidR="00A16B6C" w:rsidRDefault="009E7FCB">
      <w:pPr>
        <w:numPr>
          <w:ilvl w:val="0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-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23E1699B" w14:textId="77777777" w:rsidR="00A16B6C" w:rsidRDefault="00A16B6C">
      <w:pPr>
        <w:jc w:val="both"/>
        <w:rPr>
          <w:sz w:val="24"/>
          <w:szCs w:val="24"/>
        </w:rPr>
      </w:pPr>
    </w:p>
    <w:p w14:paraId="199D3122" w14:textId="77777777" w:rsidR="00A16B6C" w:rsidRDefault="00A16B6C">
      <w:pPr>
        <w:jc w:val="both"/>
        <w:rPr>
          <w:sz w:val="24"/>
          <w:szCs w:val="24"/>
        </w:rPr>
      </w:pPr>
    </w:p>
    <w:p w14:paraId="3E72A651" w14:textId="77777777" w:rsidR="00A16B6C" w:rsidRDefault="00A16B6C">
      <w:pPr>
        <w:jc w:val="both"/>
        <w:rPr>
          <w:sz w:val="24"/>
          <w:szCs w:val="24"/>
        </w:rPr>
      </w:pPr>
    </w:p>
    <w:p w14:paraId="4F633768" w14:textId="77777777" w:rsidR="00A16B6C" w:rsidRDefault="00A16B6C">
      <w:pPr>
        <w:jc w:val="both"/>
        <w:rPr>
          <w:sz w:val="24"/>
          <w:szCs w:val="24"/>
        </w:rPr>
      </w:pPr>
    </w:p>
    <w:p w14:paraId="2C5183A6" w14:textId="77777777" w:rsidR="00A16B6C" w:rsidRDefault="009E7FCB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14:paraId="4E343C3D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10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Айлян Пашала, Борислав Симеонов, Веселин Недков, Иван Павлов, Красимир Халов, Любомир Мачев, Майдън Сакаджиев, Надка Божинова,  Светослав Ангелов,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14:paraId="44F7CE32" w14:textId="77777777" w:rsidR="00A16B6C" w:rsidRDefault="009E7FC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71AE2C6D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41EB50C0" w14:textId="77777777" w:rsidR="00A16B6C" w:rsidRDefault="00A16B6C">
      <w:pPr>
        <w:jc w:val="both"/>
        <w:rPr>
          <w:sz w:val="24"/>
          <w:szCs w:val="24"/>
        </w:rPr>
      </w:pPr>
    </w:p>
    <w:p w14:paraId="7B85B907" w14:textId="77777777" w:rsidR="00A16B6C" w:rsidRDefault="00A16B6C">
      <w:pPr>
        <w:jc w:val="both"/>
        <w:rPr>
          <w:sz w:val="24"/>
          <w:szCs w:val="24"/>
        </w:rPr>
      </w:pPr>
    </w:p>
    <w:p w14:paraId="5418353B" w14:textId="77777777" w:rsidR="00A16B6C" w:rsidRDefault="00A16B6C">
      <w:pPr>
        <w:jc w:val="both"/>
        <w:rPr>
          <w:sz w:val="24"/>
          <w:szCs w:val="24"/>
        </w:rPr>
      </w:pPr>
    </w:p>
    <w:p w14:paraId="3FBF03A8" w14:textId="77777777" w:rsidR="00A16B6C" w:rsidRDefault="00A16B6C">
      <w:pPr>
        <w:jc w:val="both"/>
        <w:rPr>
          <w:sz w:val="24"/>
          <w:szCs w:val="24"/>
        </w:rPr>
      </w:pPr>
    </w:p>
    <w:p w14:paraId="1DFC1B1A" w14:textId="77777777" w:rsidR="00A16B6C" w:rsidRDefault="00A16B6C">
      <w:pPr>
        <w:jc w:val="both"/>
        <w:rPr>
          <w:sz w:val="24"/>
          <w:szCs w:val="24"/>
        </w:rPr>
      </w:pPr>
    </w:p>
    <w:p w14:paraId="6BA86A77" w14:textId="77777777" w:rsidR="00A16B6C" w:rsidRDefault="00A16B6C">
      <w:pPr>
        <w:jc w:val="both"/>
        <w:rPr>
          <w:sz w:val="24"/>
          <w:szCs w:val="24"/>
        </w:rPr>
      </w:pPr>
    </w:p>
    <w:tbl>
      <w:tblPr>
        <w:tblW w:w="95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2"/>
        <w:gridCol w:w="1579"/>
        <w:gridCol w:w="1598"/>
        <w:gridCol w:w="733"/>
        <w:gridCol w:w="1692"/>
        <w:gridCol w:w="1038"/>
        <w:gridCol w:w="1448"/>
      </w:tblGrid>
      <w:tr w:rsidR="00A16B6C" w14:paraId="7C357173" w14:textId="77777777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9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095603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bookmarkStart w:id="19" w:name="_Hlk101860978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ПРИЛОЖЕНИЕ № 1 - Земеделските земи от общинския поземлен фонд за отдаване под наем чрез публичен търг с тайно наддаване за стопанската 2022 - 2023 година за срок от 5 /пет/ стопански години</w:t>
            </w:r>
          </w:p>
        </w:tc>
      </w:tr>
      <w:tr w:rsidR="00A16B6C" w14:paraId="72764126" w14:textId="77777777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E4A1B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ЗЕМЛИЩЕ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DB511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№ НА ИМОТ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81D0C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НТП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F4753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КАТ.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01F8E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МЕСТНОСТ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773B6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ПЛОЩ ПО ЗКИР </w:t>
            </w: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       /кв. м/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EE0E4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ПЛОЩ ЗА ОТДАВАНЕ /кв.м/</w:t>
            </w:r>
          </w:p>
        </w:tc>
      </w:tr>
      <w:tr w:rsidR="00A16B6C" w14:paraId="6B2E2FFF" w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E4318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0C5F6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51723.91.29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74AD3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E8666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Х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6D9BD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Аяз гьол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BE39B" w14:textId="77777777" w:rsidR="00A16B6C" w:rsidRDefault="009E7FCB">
            <w:pPr>
              <w:spacing w:after="0"/>
              <w:jc w:val="right"/>
            </w:pPr>
            <w:r>
              <w:rPr>
                <w:rFonts w:ascii="Times New Roman" w:eastAsia="Times New Roman" w:hAnsi="Times New Roman"/>
                <w:lang w:eastAsia="bg-BG"/>
              </w:rPr>
              <w:t>3746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770C5" w14:textId="77777777" w:rsidR="00A16B6C" w:rsidRDefault="009E7FCB">
            <w:pPr>
              <w:spacing w:after="0"/>
              <w:jc w:val="right"/>
            </w:pPr>
            <w:r>
              <w:rPr>
                <w:rFonts w:ascii="Times New Roman" w:eastAsia="Times New Roman" w:hAnsi="Times New Roman"/>
                <w:lang w:eastAsia="bg-BG"/>
              </w:rPr>
              <w:t>2733</w:t>
            </w:r>
          </w:p>
        </w:tc>
      </w:tr>
      <w:tr w:rsidR="00A16B6C" w14:paraId="20851917" w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44258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21BC8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51723.84.1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0C47C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EBA6A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Х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2479A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Бахче балар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1C9A5" w14:textId="77777777" w:rsidR="00A16B6C" w:rsidRDefault="009E7FCB">
            <w:pPr>
              <w:spacing w:after="0"/>
              <w:jc w:val="right"/>
            </w:pPr>
            <w:r>
              <w:rPr>
                <w:rFonts w:ascii="Times New Roman" w:eastAsia="Times New Roman" w:hAnsi="Times New Roman"/>
                <w:lang w:eastAsia="bg-BG"/>
              </w:rPr>
              <w:t>2583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18B97" w14:textId="77777777" w:rsidR="00A16B6C" w:rsidRDefault="009E7FCB">
            <w:pPr>
              <w:spacing w:after="0"/>
              <w:jc w:val="right"/>
            </w:pPr>
            <w:r>
              <w:rPr>
                <w:rFonts w:ascii="Times New Roman" w:eastAsia="Times New Roman" w:hAnsi="Times New Roman"/>
                <w:lang w:eastAsia="bg-BG"/>
              </w:rPr>
              <w:t>1937</w:t>
            </w:r>
          </w:p>
        </w:tc>
      </w:tr>
      <w:tr w:rsidR="00A16B6C" w14:paraId="67677494" w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05D4D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8138F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51723.91.28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344D1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3E708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III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30755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Аяз гьол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D1128" w14:textId="77777777" w:rsidR="00A16B6C" w:rsidRDefault="009E7FCB">
            <w:pPr>
              <w:spacing w:after="0"/>
              <w:jc w:val="right"/>
            </w:pPr>
            <w:r>
              <w:rPr>
                <w:rFonts w:ascii="Times New Roman" w:eastAsia="Times New Roman" w:hAnsi="Times New Roman"/>
                <w:lang w:eastAsia="bg-BG"/>
              </w:rPr>
              <w:t>5074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81E19" w14:textId="77777777" w:rsidR="00A16B6C" w:rsidRDefault="009E7FCB">
            <w:pPr>
              <w:spacing w:after="0"/>
              <w:jc w:val="right"/>
            </w:pPr>
            <w:r>
              <w:rPr>
                <w:rFonts w:ascii="Times New Roman" w:eastAsia="Times New Roman" w:hAnsi="Times New Roman"/>
                <w:lang w:eastAsia="bg-BG"/>
              </w:rPr>
              <w:t>4405</w:t>
            </w:r>
          </w:p>
        </w:tc>
      </w:tr>
      <w:tr w:rsidR="00A16B6C" w14:paraId="5B30D6BF" w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04742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A5B42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51723.120.23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BDA3B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FC874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9B466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Кетенджи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A97FB" w14:textId="77777777" w:rsidR="00A16B6C" w:rsidRDefault="009E7FCB">
            <w:pPr>
              <w:spacing w:after="0"/>
              <w:jc w:val="right"/>
            </w:pPr>
            <w:r>
              <w:rPr>
                <w:rFonts w:ascii="Times New Roman" w:eastAsia="Times New Roman" w:hAnsi="Times New Roman"/>
                <w:lang w:eastAsia="bg-BG"/>
              </w:rPr>
              <w:t>16087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53361" w14:textId="77777777" w:rsidR="00A16B6C" w:rsidRDefault="009E7FCB">
            <w:pPr>
              <w:spacing w:after="0"/>
              <w:jc w:val="right"/>
            </w:pPr>
            <w:r>
              <w:rPr>
                <w:rFonts w:ascii="Times New Roman" w:eastAsia="Times New Roman" w:hAnsi="Times New Roman"/>
                <w:lang w:eastAsia="bg-BG"/>
              </w:rPr>
              <w:t>16087</w:t>
            </w:r>
          </w:p>
        </w:tc>
      </w:tr>
      <w:tr w:rsidR="00A16B6C" w14:paraId="1BAA5D71" w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B344D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Общо: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262C8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499C0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B47C5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D356B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73671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06E76" w14:textId="77777777" w:rsidR="00A16B6C" w:rsidRDefault="009E7FCB">
            <w:pPr>
              <w:spacing w:after="0"/>
              <w:jc w:val="right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25162</w:t>
            </w:r>
          </w:p>
        </w:tc>
      </w:tr>
      <w:tr w:rsidR="00A16B6C" w14:paraId="1CA84AD3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F70D8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Въбел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90288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12365.71.12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3032F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лозе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DEB80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08E01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Селимов връх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483A0" w14:textId="77777777" w:rsidR="00A16B6C" w:rsidRDefault="009E7FCB">
            <w:pPr>
              <w:spacing w:after="0"/>
              <w:jc w:val="right"/>
            </w:pPr>
            <w:r>
              <w:rPr>
                <w:rFonts w:ascii="Times New Roman" w:eastAsia="Times New Roman" w:hAnsi="Times New Roman"/>
                <w:lang w:eastAsia="bg-BG"/>
              </w:rPr>
              <w:t>5181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A3AA2" w14:textId="77777777" w:rsidR="00A16B6C" w:rsidRDefault="009E7FCB">
            <w:pPr>
              <w:spacing w:after="0"/>
              <w:jc w:val="right"/>
            </w:pPr>
            <w:r>
              <w:rPr>
                <w:rFonts w:ascii="Times New Roman" w:eastAsia="Times New Roman" w:hAnsi="Times New Roman"/>
                <w:lang w:eastAsia="bg-BG"/>
              </w:rPr>
              <w:t>4290</w:t>
            </w:r>
          </w:p>
        </w:tc>
      </w:tr>
      <w:tr w:rsidR="00A16B6C" w14:paraId="1B171C19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B2F54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Общо: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3AFF1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15EEE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3BB03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A37CF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BD23F" w14:textId="77777777" w:rsidR="00A16B6C" w:rsidRDefault="009E7FCB">
            <w:pPr>
              <w:spacing w:after="0"/>
              <w:jc w:val="right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D90C2" w14:textId="77777777" w:rsidR="00A16B6C" w:rsidRDefault="009E7FCB">
            <w:pPr>
              <w:spacing w:after="0"/>
              <w:jc w:val="right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4290</w:t>
            </w:r>
          </w:p>
        </w:tc>
      </w:tr>
      <w:tr w:rsidR="00A16B6C" w14:paraId="70F75E80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DB8B5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Драгаш войвода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3D87D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23193.166.1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4F9FD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неизползвана нива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76329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III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3E64C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Стопански двор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6D99C" w14:textId="77777777" w:rsidR="00A16B6C" w:rsidRDefault="009E7FCB">
            <w:pPr>
              <w:spacing w:after="0"/>
              <w:jc w:val="right"/>
            </w:pPr>
            <w:r>
              <w:rPr>
                <w:rFonts w:ascii="Times New Roman" w:eastAsia="Times New Roman" w:hAnsi="Times New Roman"/>
                <w:lang w:eastAsia="bg-BG"/>
              </w:rPr>
              <w:t>10177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71402" w14:textId="77777777" w:rsidR="00A16B6C" w:rsidRDefault="009E7FCB">
            <w:pPr>
              <w:spacing w:after="0"/>
              <w:jc w:val="right"/>
            </w:pPr>
            <w:r>
              <w:rPr>
                <w:rFonts w:ascii="Times New Roman" w:eastAsia="Times New Roman" w:hAnsi="Times New Roman"/>
                <w:lang w:eastAsia="bg-BG"/>
              </w:rPr>
              <w:t>10177</w:t>
            </w:r>
          </w:p>
        </w:tc>
      </w:tr>
      <w:tr w:rsidR="00A16B6C" w14:paraId="7FA05C51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1432B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Драгаш войвода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AAD67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23193.102.3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B07A8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друг вид земеделска земя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19D8F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65582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Ермели баир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B3EE8" w14:textId="77777777" w:rsidR="00A16B6C" w:rsidRDefault="009E7FCB">
            <w:pPr>
              <w:spacing w:after="0"/>
              <w:jc w:val="right"/>
            </w:pPr>
            <w:r>
              <w:rPr>
                <w:rFonts w:ascii="Times New Roman" w:eastAsia="Times New Roman" w:hAnsi="Times New Roman"/>
                <w:lang w:eastAsia="bg-BG"/>
              </w:rPr>
              <w:t>34767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92C97" w14:textId="77777777" w:rsidR="00A16B6C" w:rsidRDefault="009E7FCB">
            <w:pPr>
              <w:spacing w:after="0"/>
              <w:jc w:val="right"/>
            </w:pPr>
            <w:r>
              <w:rPr>
                <w:rFonts w:ascii="Times New Roman" w:eastAsia="Times New Roman" w:hAnsi="Times New Roman"/>
                <w:lang w:eastAsia="bg-BG"/>
              </w:rPr>
              <w:t>21700</w:t>
            </w:r>
          </w:p>
        </w:tc>
      </w:tr>
      <w:tr w:rsidR="00A16B6C" w14:paraId="60245DF4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289DC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Общо: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F8F44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81571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B85EB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D3122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2B7FF" w14:textId="77777777" w:rsidR="00A16B6C" w:rsidRDefault="009E7FCB">
            <w:pPr>
              <w:spacing w:after="0"/>
              <w:jc w:val="right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9A465" w14:textId="77777777" w:rsidR="00A16B6C" w:rsidRDefault="009E7FCB">
            <w:pPr>
              <w:spacing w:after="0"/>
              <w:jc w:val="right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31877</w:t>
            </w:r>
          </w:p>
        </w:tc>
      </w:tr>
      <w:tr w:rsidR="00A16B6C" w14:paraId="15AED58B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53A5F" w14:textId="77777777" w:rsidR="00A16B6C" w:rsidRDefault="009E7FCB">
            <w:pPr>
              <w:spacing w:after="0"/>
              <w:jc w:val="right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Общо за всички землища: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D3B76" w14:textId="77777777" w:rsidR="00A16B6C" w:rsidRDefault="009E7FCB">
            <w:pPr>
              <w:spacing w:after="0"/>
              <w:jc w:val="right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61329</w:t>
            </w:r>
          </w:p>
        </w:tc>
      </w:tr>
    </w:tbl>
    <w:p w14:paraId="6F42E765" w14:textId="77777777" w:rsidR="00A16B6C" w:rsidRDefault="00A16B6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4B40CD8" w14:textId="77777777" w:rsidR="00A16B6C" w:rsidRDefault="009E7FCB">
      <w:pPr>
        <w:spacing w:after="0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eastAsia="Times New Roman" w:hAnsi="Arial" w:cs="Arial"/>
          <w:sz w:val="20"/>
          <w:szCs w:val="20"/>
          <w:lang w:eastAsia="bg-BG"/>
        </w:rPr>
        <w:t>* необхванатите в настоящата справка имоти, следва да се отдадат чрез публичен търг с тайно наддаване, съобразно решението на Общински съвет - Никопол</w:t>
      </w:r>
    </w:p>
    <w:p w14:paraId="3A5D9DC0" w14:textId="77777777" w:rsidR="00A16B6C" w:rsidRDefault="00A16B6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bookmarkEnd w:id="19"/>
    <w:p w14:paraId="34799C27" w14:textId="77777777" w:rsidR="00A16B6C" w:rsidRDefault="00A16B6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8684FFF" w14:textId="77777777" w:rsidR="00A16B6C" w:rsidRDefault="00A16B6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4D1BC96" w14:textId="77777777" w:rsidR="00A16B6C" w:rsidRDefault="00A16B6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D3C7CE4" w14:textId="77777777" w:rsidR="00A16B6C" w:rsidRDefault="00A16B6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4900BB9" w14:textId="77777777" w:rsidR="00A16B6C" w:rsidRDefault="00A16B6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51E8A54" w14:textId="77777777" w:rsidR="00A16B6C" w:rsidRDefault="00A16B6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FAD955A" w14:textId="77777777" w:rsidR="00A16B6C" w:rsidRDefault="00A16B6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1477990" w14:textId="77777777" w:rsidR="00A16B6C" w:rsidRDefault="00A16B6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E0F30F3" w14:textId="77777777" w:rsidR="00A16B6C" w:rsidRDefault="00A16B6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7D5B77E" w14:textId="77777777" w:rsidR="00A16B6C" w:rsidRDefault="00A16B6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CED1A40" w14:textId="77777777" w:rsidR="00A16B6C" w:rsidRDefault="00A16B6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F14F7A8" w14:textId="77777777" w:rsidR="00A16B6C" w:rsidRDefault="00A16B6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26DC790" w14:textId="77777777" w:rsidR="00A16B6C" w:rsidRDefault="00A16B6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88DCFDB" w14:textId="77777777" w:rsidR="00A16B6C" w:rsidRDefault="00A16B6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36BD7A7" w14:textId="77777777" w:rsidR="00A16B6C" w:rsidRDefault="00A16B6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B3D0C5D" w14:textId="77777777" w:rsidR="00A16B6C" w:rsidRDefault="00A16B6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0103ECD" w14:textId="77777777" w:rsidR="00A16B6C" w:rsidRDefault="00A16B6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A46116C" w14:textId="77777777" w:rsidR="00A16B6C" w:rsidRDefault="00A16B6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D1712A2" w14:textId="77777777" w:rsidR="00A16B6C" w:rsidRDefault="00A16B6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932A5BE" w14:textId="77777777" w:rsidR="00A16B6C" w:rsidRDefault="00A16B6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70D6283" w14:textId="77777777" w:rsidR="00A16B6C" w:rsidRDefault="00A16B6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788F211" w14:textId="77777777" w:rsidR="00A16B6C" w:rsidRDefault="00A16B6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BBB2BAD" w14:textId="77777777" w:rsidR="00A16B6C" w:rsidRDefault="00A16B6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0"/>
        <w:gridCol w:w="2280"/>
        <w:gridCol w:w="2340"/>
        <w:gridCol w:w="1520"/>
        <w:gridCol w:w="1600"/>
      </w:tblGrid>
      <w:tr w:rsidR="00A16B6C" w14:paraId="718EB70A" w14:textId="77777777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759D9" w14:textId="77777777" w:rsidR="00A16B6C" w:rsidRDefault="009E7FCB">
            <w:pPr>
              <w:spacing w:after="0"/>
            </w:pPr>
            <w:bookmarkStart w:id="20" w:name="_Hlk101861017"/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ПРИЛОЖЕНИЕ № 2 -  Земеделските земи от </w:t>
            </w: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общинския поземлен фонд за отдаване под наем без публичен търг или публично оповестен конкурс за стопанската 2022 - 2023 година по реда на чл. 24а, ал. 6 от ЗСПЗЗ</w:t>
            </w:r>
          </w:p>
        </w:tc>
      </w:tr>
      <w:tr w:rsidR="00A16B6C" w14:paraId="4660F25D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0F957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ЗЕМЛИЩЕ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A3814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№ НА ИМОТ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616F4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НТП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B779D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КАТ.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8AE3B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ПЛОЩ ПО ЗКИР /кв. м/</w:t>
            </w:r>
          </w:p>
        </w:tc>
      </w:tr>
      <w:tr w:rsidR="00A16B6C" w14:paraId="5E8F94F1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EA6F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Дебово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808A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20314.3.4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0CDF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ACB7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C26F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13436</w:t>
            </w:r>
          </w:p>
        </w:tc>
      </w:tr>
      <w:tr w:rsidR="00A16B6C" w14:paraId="3EEA9548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1CFC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Дебово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C605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20314.51.42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947D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Лозови насаждения /нетерасирани/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5F9B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9CFE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594</w:t>
            </w:r>
          </w:p>
        </w:tc>
      </w:tr>
      <w:tr w:rsidR="00A16B6C" w14:paraId="55E1B8A4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DD15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Дебово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586F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20314.90.25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7BC0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Лозови насаждения /нетерасирани/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5FE0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F8BC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505</w:t>
            </w:r>
          </w:p>
        </w:tc>
      </w:tr>
      <w:tr w:rsidR="00A16B6C" w14:paraId="2EC3F28F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54EA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Дебово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67BA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20314.90.28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1ED7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Лозови насаждения /нетерасирани/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EB7A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7827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505</w:t>
            </w:r>
          </w:p>
        </w:tc>
      </w:tr>
      <w:tr w:rsidR="00A16B6C" w14:paraId="3CA5C29F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D12B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Дебово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2F9B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20314.91.19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31DD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Лозови насаждения /нетерасирани/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D008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AD83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448</w:t>
            </w:r>
          </w:p>
        </w:tc>
      </w:tr>
      <w:tr w:rsidR="00A16B6C" w14:paraId="25EA7C59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8254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Дебово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AF4A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20314.91.20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7842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Лозови насаждения /нетерасирани/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69B5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1850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446</w:t>
            </w:r>
          </w:p>
        </w:tc>
      </w:tr>
      <w:tr w:rsidR="00A16B6C" w14:paraId="650E6EB2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12B6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Дебово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A52A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20314.91.4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09FE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Лозови насаждения /нетерасирани/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39B0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FAFF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446</w:t>
            </w:r>
          </w:p>
        </w:tc>
      </w:tr>
      <w:tr w:rsidR="00A16B6C" w14:paraId="4B36996C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9916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Дебово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C2E7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20314.91.42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EF2B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Лозови насаждения /нетерасирани/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2BAA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EDCB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467</w:t>
            </w:r>
          </w:p>
        </w:tc>
      </w:tr>
      <w:tr w:rsidR="00A16B6C" w14:paraId="6189A9B1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8939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Дебово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2A2A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20314.91.9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7C81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Лозови насаждения /нетерасирани/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44D9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1398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446</w:t>
            </w:r>
          </w:p>
        </w:tc>
      </w:tr>
      <w:tr w:rsidR="00A16B6C" w14:paraId="032952A5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FD2A0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Дебово Общо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03079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05E9B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A598C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9FF70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17293</w:t>
            </w:r>
          </w:p>
        </w:tc>
      </w:tr>
      <w:tr w:rsidR="00A16B6C" w14:paraId="4E2F0BB5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42715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Въбел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C31BD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12365.210.13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CF9BA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Зеленчукова градина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514C8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III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B300B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4114</w:t>
            </w:r>
          </w:p>
        </w:tc>
      </w:tr>
      <w:tr w:rsidR="00A16B6C" w14:paraId="70E7DDE1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1064D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Въбел Общо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BB939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DA64A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10B8B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4C936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4114</w:t>
            </w:r>
          </w:p>
        </w:tc>
      </w:tr>
      <w:tr w:rsidR="00A16B6C" w14:paraId="4C2DA5C0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7E29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Драгаш войвода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CC3C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23193.107.11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E711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679F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1F26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10002</w:t>
            </w:r>
          </w:p>
        </w:tc>
      </w:tr>
      <w:tr w:rsidR="00A16B6C" w14:paraId="78259262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C828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Драгаш войвода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75AD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23193.107.6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4CAF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C206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4F19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5583</w:t>
            </w:r>
          </w:p>
        </w:tc>
      </w:tr>
      <w:tr w:rsidR="00A16B6C" w14:paraId="4AD59E0C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DB9F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Драгаш войвода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3A55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23193.107.9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A394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3D6E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8E0D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21007</w:t>
            </w:r>
          </w:p>
        </w:tc>
      </w:tr>
      <w:tr w:rsidR="00A16B6C" w14:paraId="4DA77F15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D1053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Драгаш войвода Общо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7EB15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287E8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49A23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9F5CD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36592</w:t>
            </w:r>
          </w:p>
        </w:tc>
      </w:tr>
      <w:tr w:rsidR="00A16B6C" w14:paraId="6191A139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318A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Лозица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5983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44152.29.7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D056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Овощна градина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59D6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3856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20304</w:t>
            </w:r>
          </w:p>
        </w:tc>
      </w:tr>
      <w:tr w:rsidR="00A16B6C" w14:paraId="7334870D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2FB9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Лозица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BDC8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44152.30.1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7F1B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Овощна градина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209E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28A6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16851</w:t>
            </w:r>
          </w:p>
        </w:tc>
      </w:tr>
      <w:tr w:rsidR="00A16B6C" w14:paraId="3A14725D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E04AB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Лозица Общо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5F335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FFEFC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5F55F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2FF9A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37155</w:t>
            </w:r>
          </w:p>
        </w:tc>
      </w:tr>
      <w:tr w:rsidR="00A16B6C" w14:paraId="3EFCBD2A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4353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Любеново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9B01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44536.112.19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4E53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9D1F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97F1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3002</w:t>
            </w:r>
          </w:p>
        </w:tc>
      </w:tr>
      <w:tr w:rsidR="00A16B6C" w14:paraId="69635E68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1D61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Любеново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FF8E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44536.168.57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D15C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A5B4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B70C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401</w:t>
            </w:r>
          </w:p>
        </w:tc>
      </w:tr>
      <w:tr w:rsidR="00A16B6C" w14:paraId="09A165E0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9B83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Любеново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DCAA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44536.190.2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5833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71D7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1FAD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199</w:t>
            </w:r>
          </w:p>
        </w:tc>
      </w:tr>
      <w:tr w:rsidR="00A16B6C" w14:paraId="490576B5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DEC5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Любеново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06E4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44536.190.3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3FEE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78F1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9E3D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201</w:t>
            </w:r>
          </w:p>
        </w:tc>
      </w:tr>
      <w:tr w:rsidR="00A16B6C" w14:paraId="711622C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7D6E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Любеново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CD50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44536.191.17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6524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F3F9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8515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199</w:t>
            </w:r>
          </w:p>
        </w:tc>
      </w:tr>
      <w:tr w:rsidR="00A16B6C" w14:paraId="45F2B38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0AC1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Любеново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5F38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44536.81.42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D26F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BA04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17F0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343</w:t>
            </w:r>
          </w:p>
        </w:tc>
      </w:tr>
      <w:tr w:rsidR="00A16B6C" w14:paraId="51C1359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D9A7C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Любеново Общо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C3E1E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7F225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148FC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9D9B1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4345</w:t>
            </w:r>
          </w:p>
        </w:tc>
      </w:tr>
      <w:tr w:rsidR="00A16B6C" w14:paraId="546109A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1B6F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Муселиево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5557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49415.12.10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D469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Лозови насаждения /нетерасирани/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A192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492D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469</w:t>
            </w:r>
          </w:p>
        </w:tc>
      </w:tr>
      <w:tr w:rsidR="00A16B6C" w14:paraId="55166D69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B5E0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Муселиево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3D62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49415.12.20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BE0F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Лозови насаждения /нетерасирани/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38B6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6BB9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604</w:t>
            </w:r>
          </w:p>
        </w:tc>
      </w:tr>
      <w:tr w:rsidR="00A16B6C" w14:paraId="748BB29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036C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Муселиево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23DC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49415.12.263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8815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Лозови </w:t>
            </w:r>
            <w:r>
              <w:rPr>
                <w:rFonts w:ascii="Times New Roman" w:eastAsia="Times New Roman" w:hAnsi="Times New Roman"/>
                <w:lang w:eastAsia="bg-BG"/>
              </w:rPr>
              <w:t>насаждения /нетерасирани/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79B9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98CC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600</w:t>
            </w:r>
          </w:p>
        </w:tc>
      </w:tr>
      <w:tr w:rsidR="00A16B6C" w14:paraId="6C1D520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E6EE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Муселиево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20C2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49415.12.269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92BC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Лозови насаждения /нетерасирани/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0610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83D1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701</w:t>
            </w:r>
          </w:p>
        </w:tc>
      </w:tr>
      <w:tr w:rsidR="00A16B6C" w14:paraId="7B4DF8A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FF3B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Муселиево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576F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49415.12.273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2BB0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Лозови насаждения /нетерасирани/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CC8D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1B1C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660</w:t>
            </w:r>
          </w:p>
        </w:tc>
      </w:tr>
      <w:tr w:rsidR="00A16B6C" w14:paraId="1198DF7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A36C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Муселиево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53F9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49415.12.31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5A46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Лозови насаждения /нетерасирани/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1CD4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C006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516</w:t>
            </w:r>
          </w:p>
        </w:tc>
      </w:tr>
      <w:tr w:rsidR="00A16B6C" w14:paraId="4006C56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2975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Муселиево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5227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49415.12.4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8606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Лозови насаждения /нетерасирани/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8726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A428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451</w:t>
            </w:r>
          </w:p>
        </w:tc>
      </w:tr>
      <w:tr w:rsidR="00A16B6C" w14:paraId="5580C4C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EE4A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Муселиево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64F9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49415.12.5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7BF1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Лозови насаждения /нетерасирани/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B163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0510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561</w:t>
            </w:r>
          </w:p>
        </w:tc>
      </w:tr>
      <w:tr w:rsidR="00A16B6C" w14:paraId="13DD66F6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A7E6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Муселиево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F38E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49415.12.151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63AA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Лозови насаждения /нетерасирани/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4D88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2C3C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359</w:t>
            </w:r>
          </w:p>
        </w:tc>
      </w:tr>
      <w:tr w:rsidR="00A16B6C" w14:paraId="0AE9789B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3B1A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Муселиево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315A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49415.12.133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38F0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Лозови насаждения /нетерасирани/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2B8B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51A2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443</w:t>
            </w:r>
          </w:p>
        </w:tc>
      </w:tr>
      <w:tr w:rsidR="00A16B6C" w14:paraId="4566B1D3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4806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Муселиево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E4B0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49415.12.6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0349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Лозови насаждения /нетерасирани/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D51E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CD43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399</w:t>
            </w:r>
          </w:p>
        </w:tc>
      </w:tr>
      <w:tr w:rsidR="00A16B6C" w14:paraId="7476A1A4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0D62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Муселиево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367B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49415.56.330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F768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3142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8E06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1644</w:t>
            </w:r>
          </w:p>
        </w:tc>
      </w:tr>
      <w:tr w:rsidR="00A16B6C" w14:paraId="00754717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40DF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Муселиево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75F5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49415.104.4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089E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851B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2D22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9709</w:t>
            </w:r>
          </w:p>
        </w:tc>
      </w:tr>
      <w:tr w:rsidR="00A16B6C" w14:paraId="420EEE2F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4E8E4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Муселиево Общо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73AC3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61834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B5E74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360A3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17116</w:t>
            </w:r>
          </w:p>
        </w:tc>
      </w:tr>
      <w:tr w:rsidR="00A16B6C" w14:paraId="76C98360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457EA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Жернов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D99DA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29310.74.106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424FA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Друг вид земеделска земя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B4A0F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506FB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167002</w:t>
            </w:r>
          </w:p>
        </w:tc>
      </w:tr>
      <w:tr w:rsidR="00A16B6C" w14:paraId="46F2D7D9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202EC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Жернов Общо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6D3C0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6598C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61FCF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F1AC6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167002</w:t>
            </w:r>
          </w:p>
        </w:tc>
      </w:tr>
      <w:tr w:rsidR="00A16B6C" w14:paraId="6AFAE463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F895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4522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51723.101.6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F842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D563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1162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1232</w:t>
            </w:r>
          </w:p>
        </w:tc>
      </w:tr>
      <w:tr w:rsidR="00A16B6C" w14:paraId="06BBA1FE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89DC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ABAC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51723.104.5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C676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848C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C595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2856</w:t>
            </w:r>
          </w:p>
        </w:tc>
      </w:tr>
      <w:tr w:rsidR="00A16B6C" w14:paraId="02880C3C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242C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873E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51723.105.1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44EA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AF4D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F226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16019</w:t>
            </w:r>
          </w:p>
        </w:tc>
      </w:tr>
      <w:tr w:rsidR="00A16B6C" w14:paraId="12156056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A177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2F68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51723.105.3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7FEF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D41D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3B57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3887</w:t>
            </w:r>
          </w:p>
        </w:tc>
      </w:tr>
      <w:tr w:rsidR="00A16B6C" w14:paraId="3DB43C79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D8F7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4D7D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51723.105.4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91B4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7B01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BE2B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6627</w:t>
            </w:r>
          </w:p>
        </w:tc>
      </w:tr>
      <w:tr w:rsidR="00A16B6C" w14:paraId="4AAE76A5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0D32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29B1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51723.105.5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5E76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C216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A605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26035</w:t>
            </w:r>
          </w:p>
        </w:tc>
      </w:tr>
      <w:tr w:rsidR="00A16B6C" w14:paraId="1AA1E5E0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A62C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CF13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51723.106.2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DD0C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F0BF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A692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8842</w:t>
            </w:r>
          </w:p>
        </w:tc>
      </w:tr>
      <w:tr w:rsidR="00A16B6C" w14:paraId="4A4915CE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C85E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9223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51723.107.5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18BA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6E44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F44A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902</w:t>
            </w:r>
          </w:p>
        </w:tc>
      </w:tr>
      <w:tr w:rsidR="00A16B6C" w14:paraId="79C343E6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64B9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EABD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51723.113.2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2EB6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DFD9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6CA7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4561</w:t>
            </w:r>
          </w:p>
        </w:tc>
      </w:tr>
      <w:tr w:rsidR="00A16B6C" w14:paraId="4B90C2D2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0BF9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4145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51723.113.26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D6F2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Изоставена</w:t>
            </w:r>
            <w:r>
              <w:rPr>
                <w:rFonts w:ascii="Times New Roman" w:eastAsia="Times New Roman" w:hAnsi="Times New Roman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lang w:eastAsia="bg-BG"/>
              </w:rPr>
              <w:t xml:space="preserve"> орна земя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DF65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F88D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1162</w:t>
            </w:r>
          </w:p>
        </w:tc>
      </w:tr>
      <w:tr w:rsidR="00A16B6C" w14:paraId="68BC1788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EC6A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8091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51723.113.36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1FDC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1217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CD2B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4773</w:t>
            </w:r>
          </w:p>
        </w:tc>
      </w:tr>
      <w:tr w:rsidR="00A16B6C" w14:paraId="676FC744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FBBF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99F8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51723.113.37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9165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Изоставена </w:t>
            </w:r>
            <w:r>
              <w:rPr>
                <w:rFonts w:ascii="Times New Roman" w:eastAsia="Times New Roman" w:hAnsi="Times New Roman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lang w:eastAsia="bg-BG"/>
              </w:rPr>
              <w:t>орна земя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AF8D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87BB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363</w:t>
            </w:r>
          </w:p>
        </w:tc>
      </w:tr>
      <w:tr w:rsidR="00A16B6C" w14:paraId="61B4CE0A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C721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1B5E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51723.113.38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BEE5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Изоставена</w:t>
            </w:r>
            <w:r>
              <w:rPr>
                <w:rFonts w:ascii="Times New Roman" w:eastAsia="Times New Roman" w:hAnsi="Times New Roman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lang w:eastAsia="bg-BG"/>
              </w:rPr>
              <w:t xml:space="preserve"> орна земя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3DC9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199C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735</w:t>
            </w:r>
          </w:p>
        </w:tc>
      </w:tr>
      <w:tr w:rsidR="00A16B6C" w14:paraId="5F2DD169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14DA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D728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51723.113.40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ED9E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Изоставена</w:t>
            </w:r>
            <w:r>
              <w:rPr>
                <w:rFonts w:ascii="Times New Roman" w:eastAsia="Times New Roman" w:hAnsi="Times New Roman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lang w:eastAsia="bg-BG"/>
              </w:rPr>
              <w:t xml:space="preserve"> орна земя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9D29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212F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566</w:t>
            </w:r>
          </w:p>
        </w:tc>
      </w:tr>
      <w:tr w:rsidR="00A16B6C" w14:paraId="5737E02C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7A0E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3BB9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51723.113.41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17B2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F8B4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FB88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1330</w:t>
            </w:r>
          </w:p>
        </w:tc>
      </w:tr>
      <w:tr w:rsidR="00A16B6C" w14:paraId="1642FFD7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FE7D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E774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51723.113.45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3AE6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6485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III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1D77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123</w:t>
            </w:r>
          </w:p>
        </w:tc>
      </w:tr>
      <w:tr w:rsidR="00A16B6C" w14:paraId="1C348320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DA34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D181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51723.114.37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2AAA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AE47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BDB2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4778</w:t>
            </w:r>
          </w:p>
        </w:tc>
      </w:tr>
      <w:tr w:rsidR="00A16B6C" w14:paraId="552C9931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72F6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3496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51723.114.49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3E85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4DEA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E2AC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1024</w:t>
            </w:r>
          </w:p>
        </w:tc>
      </w:tr>
      <w:tr w:rsidR="00A16B6C" w14:paraId="20508A45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DD8C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1F3F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51723.114.50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8B12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20DD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B0DE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4753</w:t>
            </w:r>
          </w:p>
        </w:tc>
      </w:tr>
      <w:tr w:rsidR="00A16B6C" w14:paraId="6A0C93FC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5338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5F62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51723.114.51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09CD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DD52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7D67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4607</w:t>
            </w:r>
          </w:p>
        </w:tc>
      </w:tr>
      <w:tr w:rsidR="00A16B6C" w14:paraId="343FFF26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6202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D8BA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51723.114.57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38B1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CC4A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0405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1247</w:t>
            </w:r>
          </w:p>
        </w:tc>
      </w:tr>
      <w:tr w:rsidR="00A16B6C" w14:paraId="6A0203D7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C369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6F3E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51723.114.58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7D5D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3425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3F38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1514</w:t>
            </w:r>
          </w:p>
        </w:tc>
      </w:tr>
      <w:tr w:rsidR="00A16B6C" w14:paraId="58E1ABD4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A36B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285C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51723.114.9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378C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CBDA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3E62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1000</w:t>
            </w:r>
          </w:p>
        </w:tc>
      </w:tr>
      <w:tr w:rsidR="00A16B6C" w14:paraId="1087C673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9C44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C811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51723.115.4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1DF6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4FA5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3C56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3001</w:t>
            </w:r>
          </w:p>
        </w:tc>
      </w:tr>
      <w:tr w:rsidR="00A16B6C" w14:paraId="31710036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4E3B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00D2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51723.115.6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5D48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6474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A718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7917</w:t>
            </w:r>
          </w:p>
        </w:tc>
      </w:tr>
      <w:tr w:rsidR="00A16B6C" w14:paraId="368C2230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1E0B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7E40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51723.115.8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3451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F7DA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4E6E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12262</w:t>
            </w:r>
          </w:p>
        </w:tc>
      </w:tr>
      <w:tr w:rsidR="00A16B6C" w14:paraId="198F8283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84A3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4752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51723.116.21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F2A1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E94C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EDA7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4453</w:t>
            </w:r>
          </w:p>
        </w:tc>
      </w:tr>
      <w:tr w:rsidR="00A16B6C" w14:paraId="17CD6015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EA46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68BF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51723.116.5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5510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398B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6B6B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14002</w:t>
            </w:r>
          </w:p>
        </w:tc>
      </w:tr>
      <w:tr w:rsidR="00A16B6C" w14:paraId="773F7B3A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BBCE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BABE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51723.116.9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DEA7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9EB7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B328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5277</w:t>
            </w:r>
          </w:p>
        </w:tc>
      </w:tr>
      <w:tr w:rsidR="00A16B6C" w14:paraId="642EAC37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753C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524B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51723.117.9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DBE1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27B4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F52F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5219</w:t>
            </w:r>
          </w:p>
        </w:tc>
      </w:tr>
      <w:tr w:rsidR="00A16B6C" w14:paraId="15BA9F07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195B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88DB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51723.118.1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1FE1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DE3A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2ED6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5749</w:t>
            </w:r>
          </w:p>
        </w:tc>
      </w:tr>
      <w:tr w:rsidR="00A16B6C" w14:paraId="382967FF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386C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5E20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51723.118.15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CCB5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15CE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6391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7282</w:t>
            </w:r>
          </w:p>
        </w:tc>
      </w:tr>
      <w:tr w:rsidR="00A16B6C" w14:paraId="12FF79FE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77B6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5E92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51723.118.16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D27C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BA4C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D5C0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989</w:t>
            </w:r>
          </w:p>
        </w:tc>
      </w:tr>
      <w:tr w:rsidR="00A16B6C" w14:paraId="7B9BD90D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7C0D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DE17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51723.119.103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F07F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16CF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F131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2095</w:t>
            </w:r>
          </w:p>
        </w:tc>
      </w:tr>
      <w:tr w:rsidR="00A16B6C" w14:paraId="3CC485B0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2D26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F0EB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51723.119.105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5478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5918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BFA0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9300</w:t>
            </w:r>
          </w:p>
        </w:tc>
      </w:tr>
      <w:tr w:rsidR="00A16B6C" w14:paraId="5DC25107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976E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4083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51723.119.106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CD11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E63C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5BB6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964</w:t>
            </w:r>
          </w:p>
        </w:tc>
      </w:tr>
      <w:tr w:rsidR="00A16B6C" w14:paraId="0FB118C9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B5CD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4D7F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51723.119.107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E7D0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FFD1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C1A7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3169</w:t>
            </w:r>
          </w:p>
        </w:tc>
      </w:tr>
      <w:tr w:rsidR="00A16B6C" w14:paraId="4F3B4182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095A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A488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51723.119.108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DAF4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AD64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BD37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352</w:t>
            </w:r>
          </w:p>
        </w:tc>
      </w:tr>
      <w:tr w:rsidR="00A16B6C" w14:paraId="69D195E7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CFF8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4B09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51723.119.11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69D8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6A26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III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233F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2864</w:t>
            </w:r>
          </w:p>
        </w:tc>
      </w:tr>
      <w:tr w:rsidR="00A16B6C" w14:paraId="632A2C9A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0A32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0AA2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51723.119.113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D35F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D539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C035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2778</w:t>
            </w:r>
          </w:p>
        </w:tc>
      </w:tr>
      <w:tr w:rsidR="00A16B6C" w14:paraId="18BD147E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DE8A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377A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51723.119.116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14C5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A217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36C4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2176</w:t>
            </w:r>
          </w:p>
        </w:tc>
      </w:tr>
      <w:tr w:rsidR="00A16B6C" w14:paraId="6817B78C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7EAA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11FE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51723.119.13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256C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728E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III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8998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6044</w:t>
            </w:r>
          </w:p>
        </w:tc>
      </w:tr>
      <w:tr w:rsidR="00A16B6C" w14:paraId="7334AB34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9635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475D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51723.119.14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8A6C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2B73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III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BCF8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5211</w:t>
            </w:r>
          </w:p>
        </w:tc>
      </w:tr>
      <w:tr w:rsidR="00A16B6C" w14:paraId="3788D57F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8E93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6EE0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51723.119.15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5FAE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735A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30BD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1690</w:t>
            </w:r>
          </w:p>
        </w:tc>
      </w:tr>
      <w:tr w:rsidR="00A16B6C" w14:paraId="508D459D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3460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31D3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51723.119.18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3AAA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7B2C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310E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4011</w:t>
            </w:r>
          </w:p>
        </w:tc>
      </w:tr>
      <w:tr w:rsidR="00A16B6C" w14:paraId="405D6D06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478F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28F3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51723.119.23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D6D9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1818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241A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9403</w:t>
            </w:r>
          </w:p>
        </w:tc>
      </w:tr>
      <w:tr w:rsidR="00A16B6C" w14:paraId="71A2C7F5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C525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011F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51723.119.4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F528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DFEA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III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F1EF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1767</w:t>
            </w:r>
          </w:p>
        </w:tc>
      </w:tr>
      <w:tr w:rsidR="00A16B6C" w14:paraId="4C613AD6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DFBF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8E7A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51723.119.5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C149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DADC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19B5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3147</w:t>
            </w:r>
          </w:p>
        </w:tc>
      </w:tr>
      <w:tr w:rsidR="00A16B6C" w14:paraId="009BA6AF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B029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FA62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51723.119.50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55E8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8951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CA61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2461</w:t>
            </w:r>
          </w:p>
        </w:tc>
      </w:tr>
      <w:tr w:rsidR="00A16B6C" w14:paraId="4C6C3A76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6262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2377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51723.119.55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7273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7AE5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7044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1818</w:t>
            </w:r>
          </w:p>
        </w:tc>
      </w:tr>
      <w:tr w:rsidR="00A16B6C" w14:paraId="4DF12767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BA7D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1ECC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51723.119.64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608E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15C7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612E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5441</w:t>
            </w:r>
          </w:p>
        </w:tc>
      </w:tr>
      <w:tr w:rsidR="00A16B6C" w14:paraId="6C6ADB66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1665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F31B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51723.119.68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29F0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BCB4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12BD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5000</w:t>
            </w:r>
          </w:p>
        </w:tc>
      </w:tr>
      <w:tr w:rsidR="00A16B6C" w14:paraId="4AD2B7AD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FB62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C487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51723.119.7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5DE7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378A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7A1B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768</w:t>
            </w:r>
          </w:p>
        </w:tc>
      </w:tr>
      <w:tr w:rsidR="00A16B6C" w14:paraId="7D449387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D406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CF0D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51723.119.73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F07E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FB09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6721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1357</w:t>
            </w:r>
          </w:p>
        </w:tc>
      </w:tr>
      <w:tr w:rsidR="00A16B6C" w14:paraId="28E3BB65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CAFC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1652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51723.119.76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2518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F538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462E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21797</w:t>
            </w:r>
          </w:p>
        </w:tc>
      </w:tr>
      <w:tr w:rsidR="00A16B6C" w14:paraId="6CA2C7E7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8EC5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047A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51723.119.78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9E7B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Изоставена</w:t>
            </w:r>
            <w:r>
              <w:rPr>
                <w:rFonts w:ascii="Times New Roman" w:eastAsia="Times New Roman" w:hAnsi="Times New Roman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lang w:eastAsia="bg-BG"/>
              </w:rPr>
              <w:t xml:space="preserve"> орна земя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C83E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DC03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1793</w:t>
            </w:r>
          </w:p>
        </w:tc>
      </w:tr>
      <w:tr w:rsidR="00A16B6C" w14:paraId="20C38278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BDA4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1F59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51723.119.8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872B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662F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III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ED73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1000</w:t>
            </w:r>
          </w:p>
        </w:tc>
      </w:tr>
      <w:tr w:rsidR="00A16B6C" w14:paraId="5B3E08C1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10AA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1EF4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51723.119.85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5250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Изоставена </w:t>
            </w:r>
            <w:r>
              <w:rPr>
                <w:rFonts w:ascii="Times New Roman" w:eastAsia="Times New Roman" w:hAnsi="Times New Roman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lang w:eastAsia="bg-BG"/>
              </w:rPr>
              <w:t>орна земя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A33C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1B9B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1346</w:t>
            </w:r>
          </w:p>
        </w:tc>
      </w:tr>
      <w:tr w:rsidR="00A16B6C" w14:paraId="23CA072A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2B03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E777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51723.119.9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8AE2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EA77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III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ABBF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1323</w:t>
            </w:r>
          </w:p>
        </w:tc>
      </w:tr>
      <w:tr w:rsidR="00A16B6C" w14:paraId="0261DE33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1A9A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64BE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51723.119.99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9B2E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142A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6C85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4053</w:t>
            </w:r>
          </w:p>
        </w:tc>
      </w:tr>
      <w:tr w:rsidR="00A16B6C" w14:paraId="3C0D3F22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5FD6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73F1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51723.119.111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B809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Изоставено трайно насаждение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1D02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BBFE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22908</w:t>
            </w:r>
          </w:p>
        </w:tc>
      </w:tr>
      <w:tr w:rsidR="00A16B6C" w14:paraId="03268A33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BC2E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12A0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51723.12.46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6300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D3C1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6CCA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272</w:t>
            </w:r>
          </w:p>
        </w:tc>
      </w:tr>
      <w:tr w:rsidR="00A16B6C" w14:paraId="4154338C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0845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1F83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51723.12.48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B40A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BF9C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9CFC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552</w:t>
            </w:r>
          </w:p>
        </w:tc>
      </w:tr>
      <w:tr w:rsidR="00A16B6C" w14:paraId="64034496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A552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29EF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51723.12.52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8B6E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E9C9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ABF8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2621</w:t>
            </w:r>
          </w:p>
        </w:tc>
      </w:tr>
      <w:tr w:rsidR="00A16B6C" w14:paraId="56A1537F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B097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6949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51723.12.55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00D0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1602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3578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2211</w:t>
            </w:r>
          </w:p>
        </w:tc>
      </w:tr>
      <w:tr w:rsidR="00A16B6C" w14:paraId="29FD56DF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D023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B7C2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51723.12.56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5F10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B863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9819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4141</w:t>
            </w:r>
          </w:p>
        </w:tc>
      </w:tr>
      <w:tr w:rsidR="00A16B6C" w14:paraId="44720FA2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A7AC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444D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51723.12.58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1900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E03B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0E79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2738</w:t>
            </w:r>
          </w:p>
        </w:tc>
      </w:tr>
      <w:tr w:rsidR="00A16B6C" w14:paraId="16D6F4F1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E8A0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1EFA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51723.120.22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3D3F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6FBE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A929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4834</w:t>
            </w:r>
          </w:p>
        </w:tc>
      </w:tr>
      <w:tr w:rsidR="00A16B6C" w14:paraId="327D0502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F709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FC6D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51723.120.26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C32D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680C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707A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7601</w:t>
            </w:r>
          </w:p>
        </w:tc>
      </w:tr>
      <w:tr w:rsidR="00A16B6C" w14:paraId="5C4D42CB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5DCD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5158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51723.120.4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74FC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B8C8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BA88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1000</w:t>
            </w:r>
          </w:p>
        </w:tc>
      </w:tr>
      <w:tr w:rsidR="00A16B6C" w14:paraId="37404879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85A5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E60F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51723.128.32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BE29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181E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1E8E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194</w:t>
            </w:r>
          </w:p>
        </w:tc>
      </w:tr>
      <w:tr w:rsidR="00A16B6C" w14:paraId="7BB26C4B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9150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8D44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51723.128.37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3C79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C96A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BE08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2073</w:t>
            </w:r>
          </w:p>
        </w:tc>
      </w:tr>
      <w:tr w:rsidR="00A16B6C" w14:paraId="1D36AA9C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168D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EDF3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51723.128.38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6DB4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84FB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746D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1919</w:t>
            </w:r>
          </w:p>
        </w:tc>
      </w:tr>
      <w:tr w:rsidR="00A16B6C" w14:paraId="145FE254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BF51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66C1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51723.128.43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C938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57E3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8A0D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20408</w:t>
            </w:r>
          </w:p>
        </w:tc>
      </w:tr>
      <w:tr w:rsidR="00A16B6C" w14:paraId="113F5458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A722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A208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51723.13.11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DC2A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0D5E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A23E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6184</w:t>
            </w:r>
          </w:p>
        </w:tc>
      </w:tr>
      <w:tr w:rsidR="00A16B6C" w14:paraId="66973705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3732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4BDE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51723.130.25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6765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6307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DDE5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1298</w:t>
            </w:r>
          </w:p>
        </w:tc>
      </w:tr>
      <w:tr w:rsidR="00A16B6C" w14:paraId="335C6AA0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6BA5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7A1A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51723.130.26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15BC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AF8D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A6E7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1731</w:t>
            </w:r>
          </w:p>
        </w:tc>
      </w:tr>
      <w:tr w:rsidR="00A16B6C" w14:paraId="106A9ECF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35A1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3CF4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51723.133.30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426D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3FC7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88D8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1015</w:t>
            </w:r>
          </w:p>
        </w:tc>
      </w:tr>
      <w:tr w:rsidR="00A16B6C" w14:paraId="7370EA20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B1D1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8473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51723.134.27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1AC0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068B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E4A2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492</w:t>
            </w:r>
          </w:p>
        </w:tc>
      </w:tr>
      <w:tr w:rsidR="00A16B6C" w14:paraId="5B1F5DB1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2D3E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7E53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51723.134.28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12D7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A412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2C9A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4320</w:t>
            </w:r>
          </w:p>
        </w:tc>
      </w:tr>
      <w:tr w:rsidR="00A16B6C" w14:paraId="2EDF09B1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A2E7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5329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51723.134.29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1CC6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A67B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91C4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11985</w:t>
            </w:r>
          </w:p>
        </w:tc>
      </w:tr>
      <w:tr w:rsidR="00A16B6C" w14:paraId="1D0652DD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397B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09EE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51723.134.30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CBFB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3812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EC5C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5181</w:t>
            </w:r>
          </w:p>
        </w:tc>
      </w:tr>
      <w:tr w:rsidR="00A16B6C" w14:paraId="37D60103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5AD8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E9AD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51723.135.24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7D81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8DE9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1102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1547</w:t>
            </w:r>
          </w:p>
        </w:tc>
      </w:tr>
      <w:tr w:rsidR="00A16B6C" w14:paraId="19030A4A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19D3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8371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51723.135.25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75D5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Изоставена </w:t>
            </w:r>
            <w:r>
              <w:rPr>
                <w:rFonts w:ascii="Times New Roman" w:eastAsia="Times New Roman" w:hAnsi="Times New Roman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lang w:eastAsia="bg-BG"/>
              </w:rPr>
              <w:t>орна земя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43AD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2A72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839</w:t>
            </w:r>
          </w:p>
        </w:tc>
      </w:tr>
      <w:tr w:rsidR="00A16B6C" w14:paraId="7948F2CA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E762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8662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51723.138.2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3BCC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Изоставена </w:t>
            </w:r>
            <w:r>
              <w:rPr>
                <w:rFonts w:ascii="Times New Roman" w:eastAsia="Times New Roman" w:hAnsi="Times New Roman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lang w:eastAsia="bg-BG"/>
              </w:rPr>
              <w:t>орна земя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E43F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1FF3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10885</w:t>
            </w:r>
          </w:p>
        </w:tc>
      </w:tr>
      <w:tr w:rsidR="00A16B6C" w14:paraId="43184785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71B8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701E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51723.139.17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0ACE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5ACF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8C55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1809</w:t>
            </w:r>
          </w:p>
        </w:tc>
      </w:tr>
      <w:tr w:rsidR="00A16B6C" w14:paraId="7E4A7A7B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C7EC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85A6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51723.139.28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01D0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6243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8B5F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3623</w:t>
            </w:r>
          </w:p>
        </w:tc>
      </w:tr>
      <w:tr w:rsidR="00A16B6C" w14:paraId="3E088704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9BD4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F9C6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51723.139.29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09B3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FB83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A0B8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3993</w:t>
            </w:r>
          </w:p>
        </w:tc>
      </w:tr>
      <w:tr w:rsidR="00A16B6C" w14:paraId="26E476F0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089E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760E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51723.139.30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C31D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FDA7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DFD2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9449</w:t>
            </w:r>
          </w:p>
        </w:tc>
      </w:tr>
      <w:tr w:rsidR="00A16B6C" w14:paraId="68D1C525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3A58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161A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51723.139.31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B9C4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6552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CEC4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824</w:t>
            </w:r>
          </w:p>
        </w:tc>
      </w:tr>
      <w:tr w:rsidR="00A16B6C" w14:paraId="71932B92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51CC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E775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51723.139.32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5AF3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F533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8C32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4253</w:t>
            </w:r>
          </w:p>
        </w:tc>
      </w:tr>
      <w:tr w:rsidR="00A16B6C" w14:paraId="6523E033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B64A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1CBD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51723.139.33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6ABA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44C1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7ABB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6594</w:t>
            </w:r>
          </w:p>
        </w:tc>
      </w:tr>
      <w:tr w:rsidR="00A16B6C" w14:paraId="47266A6F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CF85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100F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51723.139.34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E12B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1B9C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1988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4184</w:t>
            </w:r>
          </w:p>
        </w:tc>
      </w:tr>
      <w:tr w:rsidR="00A16B6C" w14:paraId="4D0E3CC4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DFF1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EE16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51723.139.35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9148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5C4D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DCD6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553</w:t>
            </w:r>
          </w:p>
        </w:tc>
      </w:tr>
      <w:tr w:rsidR="00A16B6C" w14:paraId="7D445586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DFC3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117E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51723.139.36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FD26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7F4E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AAB2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2657</w:t>
            </w:r>
          </w:p>
        </w:tc>
      </w:tr>
      <w:tr w:rsidR="00A16B6C" w14:paraId="458B5B35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1EEF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A3CC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51723.139.37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9474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F304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AE47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1333</w:t>
            </w:r>
          </w:p>
        </w:tc>
      </w:tr>
      <w:tr w:rsidR="00A16B6C" w14:paraId="7A2C22D4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6E00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CB22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51723.139.38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C2F1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6FE1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E7A7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3316</w:t>
            </w:r>
          </w:p>
        </w:tc>
      </w:tr>
      <w:tr w:rsidR="00A16B6C" w14:paraId="6B934CAA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120C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3D64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51723.139.7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1178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12C1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5BDE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1533</w:t>
            </w:r>
          </w:p>
        </w:tc>
      </w:tr>
      <w:tr w:rsidR="00A16B6C" w14:paraId="0EDA4488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0F85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4EEA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51723.139.8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4B24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8CC7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9270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572</w:t>
            </w:r>
          </w:p>
        </w:tc>
      </w:tr>
      <w:tr w:rsidR="00A16B6C" w14:paraId="45A81467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3CFD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9ABB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51723.139.9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E982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FDAE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C7A9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1746</w:t>
            </w:r>
          </w:p>
        </w:tc>
      </w:tr>
      <w:tr w:rsidR="00A16B6C" w14:paraId="1C92F972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37E9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B87F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51723.140.5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D1D2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3262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B4B4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3294</w:t>
            </w:r>
          </w:p>
        </w:tc>
      </w:tr>
      <w:tr w:rsidR="00A16B6C" w14:paraId="2586C1B5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8556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1BCE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51723.140.6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85A8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6F0B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DBBB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307</w:t>
            </w:r>
          </w:p>
        </w:tc>
      </w:tr>
      <w:tr w:rsidR="00A16B6C" w14:paraId="62E1AEED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2040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0B6F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51723.140.7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7ED5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8BA4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F454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1823</w:t>
            </w:r>
          </w:p>
        </w:tc>
      </w:tr>
      <w:tr w:rsidR="00A16B6C" w14:paraId="01D718A4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096C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56AF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51723.142.10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49C2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786F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29DA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4021</w:t>
            </w:r>
          </w:p>
        </w:tc>
      </w:tr>
      <w:tr w:rsidR="00A16B6C" w14:paraId="3E96A537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9008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70B2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51723.142.14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481A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FE33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CFB0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545</w:t>
            </w:r>
          </w:p>
        </w:tc>
      </w:tr>
      <w:tr w:rsidR="00A16B6C" w14:paraId="01861799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D03E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A7A8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51723.142.15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A36F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BCA5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D79C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3803</w:t>
            </w:r>
          </w:p>
        </w:tc>
      </w:tr>
      <w:tr w:rsidR="00A16B6C" w14:paraId="0CDE3001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3FA9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01FB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51723.142.17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D4D5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CD7F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6CAC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1082</w:t>
            </w:r>
          </w:p>
        </w:tc>
      </w:tr>
      <w:tr w:rsidR="00A16B6C" w14:paraId="194B4F62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4459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DB62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51723.142.18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1ADE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9C93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A243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1762</w:t>
            </w:r>
          </w:p>
        </w:tc>
      </w:tr>
      <w:tr w:rsidR="00A16B6C" w14:paraId="622C5623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1258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8F44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51723.142.19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0DC0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6D3D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98EE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5033</w:t>
            </w:r>
          </w:p>
        </w:tc>
      </w:tr>
      <w:tr w:rsidR="00A16B6C" w14:paraId="3B651566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1603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5269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51723.142.21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5B44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1468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BA13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2264</w:t>
            </w:r>
          </w:p>
        </w:tc>
      </w:tr>
      <w:tr w:rsidR="00A16B6C" w14:paraId="61C239CD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2B00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83C2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51723.142.27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7CFA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5F15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86ED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1175</w:t>
            </w:r>
          </w:p>
        </w:tc>
      </w:tr>
      <w:tr w:rsidR="00A16B6C" w14:paraId="60276818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050C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6C97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51723.142.28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AB8E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499B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9B7A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1716</w:t>
            </w:r>
          </w:p>
        </w:tc>
      </w:tr>
      <w:tr w:rsidR="00A16B6C" w14:paraId="3A92F4CC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1463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0BD7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51723.142.29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0A11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0F80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7E40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1100</w:t>
            </w:r>
          </w:p>
        </w:tc>
      </w:tr>
      <w:tr w:rsidR="00A16B6C" w14:paraId="7220EE67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6084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97C2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51723.142.32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C48D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26EB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F295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1035</w:t>
            </w:r>
          </w:p>
        </w:tc>
      </w:tr>
      <w:tr w:rsidR="00A16B6C" w14:paraId="2CA24A1D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6C76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D6A8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51723.142.33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D87D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18DD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C1EB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1105</w:t>
            </w:r>
          </w:p>
        </w:tc>
      </w:tr>
      <w:tr w:rsidR="00A16B6C" w14:paraId="7CA8EA05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1FDE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61F5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51723.142.34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D550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4A4A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D2E6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613</w:t>
            </w:r>
          </w:p>
        </w:tc>
      </w:tr>
      <w:tr w:rsidR="00A16B6C" w14:paraId="55C15924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6B72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D3E6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51723.142.40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F597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833F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DC59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262</w:t>
            </w:r>
          </w:p>
        </w:tc>
      </w:tr>
      <w:tr w:rsidR="00A16B6C" w14:paraId="7130BCF6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5918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C742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51723.142.43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1F30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5707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7868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1041</w:t>
            </w:r>
          </w:p>
        </w:tc>
      </w:tr>
      <w:tr w:rsidR="00A16B6C" w14:paraId="18D9DB85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E2AF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4356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51723.142.44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1964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DC2F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D0EB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2124</w:t>
            </w:r>
          </w:p>
        </w:tc>
      </w:tr>
      <w:tr w:rsidR="00A16B6C" w14:paraId="61050325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745C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C893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51723.142.50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88CC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E401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D348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587</w:t>
            </w:r>
          </w:p>
        </w:tc>
      </w:tr>
      <w:tr w:rsidR="00A16B6C" w14:paraId="65EE11C2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6961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7925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51723.142.51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60C1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AAB3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X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652A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364</w:t>
            </w:r>
          </w:p>
        </w:tc>
      </w:tr>
      <w:tr w:rsidR="00A16B6C" w14:paraId="711AF3FC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C1CA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5644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51723.142.55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4D7A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0FB2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X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0D65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386</w:t>
            </w:r>
          </w:p>
        </w:tc>
      </w:tr>
      <w:tr w:rsidR="00A16B6C" w14:paraId="685A1679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EEF7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5E89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51723.142.56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80D4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2D17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X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9825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1649</w:t>
            </w:r>
          </w:p>
        </w:tc>
      </w:tr>
      <w:tr w:rsidR="00A16B6C" w14:paraId="708323E7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D1C1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C5D8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51723.24.17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DBBF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0F98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1811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834</w:t>
            </w:r>
          </w:p>
        </w:tc>
      </w:tr>
      <w:tr w:rsidR="00A16B6C" w14:paraId="617F8325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5441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2D54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51723.25.11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D601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CDF0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5B72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35662</w:t>
            </w:r>
          </w:p>
        </w:tc>
      </w:tr>
      <w:tr w:rsidR="00A16B6C" w14:paraId="65CA0FC4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6FC9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4A75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51723.25.12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3711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7698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96EB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4051</w:t>
            </w:r>
          </w:p>
        </w:tc>
      </w:tr>
      <w:tr w:rsidR="00A16B6C" w14:paraId="12D7A001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BBA8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EBAB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51723.25.13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D956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9A6F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68EF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8319</w:t>
            </w:r>
          </w:p>
        </w:tc>
      </w:tr>
      <w:tr w:rsidR="00A16B6C" w14:paraId="1547AD94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20D0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A5DA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51723.281.283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855D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2087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AFA7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4462</w:t>
            </w:r>
          </w:p>
        </w:tc>
      </w:tr>
      <w:tr w:rsidR="00A16B6C" w14:paraId="587F2EB2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AD46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2E10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51723.281.284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0E97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9857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1532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5016</w:t>
            </w:r>
          </w:p>
        </w:tc>
      </w:tr>
      <w:tr w:rsidR="00A16B6C" w14:paraId="788AB70B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F44D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0042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51723.281.285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D350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7F8A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9FCF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4546</w:t>
            </w:r>
          </w:p>
        </w:tc>
      </w:tr>
      <w:tr w:rsidR="00A16B6C" w14:paraId="3D1472EB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D11F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7ED7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51723.281.286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D4D3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7004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3905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959</w:t>
            </w:r>
          </w:p>
        </w:tc>
      </w:tr>
      <w:tr w:rsidR="00A16B6C" w14:paraId="69F1E00C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96A5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1D56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51723.30.21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416E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E560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755C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9474</w:t>
            </w:r>
          </w:p>
        </w:tc>
      </w:tr>
      <w:tr w:rsidR="00A16B6C" w14:paraId="562D45DD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D0DC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5F72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51723.30.27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6D8F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DB70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3255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5010</w:t>
            </w:r>
          </w:p>
        </w:tc>
      </w:tr>
      <w:tr w:rsidR="00A16B6C" w14:paraId="69285909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E0A6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1C01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51723.422.10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35F2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5BCA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3EF1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2580</w:t>
            </w:r>
          </w:p>
        </w:tc>
      </w:tr>
      <w:tr w:rsidR="00A16B6C" w14:paraId="41A42B5F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CAEF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248B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51723.422.11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CC41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C5D6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7521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2137</w:t>
            </w:r>
          </w:p>
        </w:tc>
      </w:tr>
      <w:tr w:rsidR="00A16B6C" w14:paraId="4EEC6F0F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0A32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F8EC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51723.422.12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5DF1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CF51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3248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6975</w:t>
            </w:r>
          </w:p>
        </w:tc>
      </w:tr>
      <w:tr w:rsidR="00A16B6C" w14:paraId="0E9B0723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D788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4AF7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51723.422.15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CA12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F3A1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49E5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3581</w:t>
            </w:r>
          </w:p>
        </w:tc>
      </w:tr>
      <w:tr w:rsidR="00A16B6C" w14:paraId="1C16182B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D958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EC87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51723.422.16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C73E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6A75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E0F8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3234</w:t>
            </w:r>
          </w:p>
        </w:tc>
      </w:tr>
      <w:tr w:rsidR="00A16B6C" w14:paraId="0EFCC706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9DB9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A5C5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51723.422.7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554B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ED10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60BB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671</w:t>
            </w:r>
          </w:p>
        </w:tc>
      </w:tr>
      <w:tr w:rsidR="00A16B6C" w14:paraId="447E3E6E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BECC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644B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51723.422.9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7C8F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5C8C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46FB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8779</w:t>
            </w:r>
          </w:p>
        </w:tc>
      </w:tr>
      <w:tr w:rsidR="00A16B6C" w14:paraId="070A25E7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DED5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6BAE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51723.44.1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C443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2FE0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9186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17433</w:t>
            </w:r>
          </w:p>
        </w:tc>
      </w:tr>
      <w:tr w:rsidR="00A16B6C" w14:paraId="56BFD338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CB36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B883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51723.68.18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6050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C470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D645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8104</w:t>
            </w:r>
          </w:p>
        </w:tc>
      </w:tr>
      <w:tr w:rsidR="00A16B6C" w14:paraId="354A937F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6F53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A321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51723.68.19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FB66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478E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F5C0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12897</w:t>
            </w:r>
          </w:p>
        </w:tc>
      </w:tr>
      <w:tr w:rsidR="00A16B6C" w14:paraId="755EFA09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93AE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508C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51723.68.20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FA7B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2125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74F6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2331</w:t>
            </w:r>
          </w:p>
        </w:tc>
      </w:tr>
      <w:tr w:rsidR="00A16B6C" w14:paraId="2837F305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B2BC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B122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51723.68.21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58B5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E47A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0292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1772</w:t>
            </w:r>
          </w:p>
        </w:tc>
      </w:tr>
      <w:tr w:rsidR="00A16B6C" w14:paraId="378904FC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2DA9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8892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51723.68.22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377A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17E7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D2B0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17005</w:t>
            </w:r>
          </w:p>
        </w:tc>
      </w:tr>
      <w:tr w:rsidR="00A16B6C" w14:paraId="2F7BF5DC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1160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70C9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51723.68.36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BEFD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C571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67E6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21699</w:t>
            </w:r>
          </w:p>
        </w:tc>
      </w:tr>
      <w:tr w:rsidR="00A16B6C" w14:paraId="2425B155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3B47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008C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51723.68.39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CE32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31F7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III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BF3D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889</w:t>
            </w:r>
          </w:p>
        </w:tc>
      </w:tr>
      <w:tr w:rsidR="00A16B6C" w14:paraId="66F50AB8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0CEE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DBF7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51723.68.42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732B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Изоставена </w:t>
            </w:r>
            <w:r>
              <w:rPr>
                <w:rFonts w:ascii="Times New Roman" w:eastAsia="Times New Roman" w:hAnsi="Times New Roman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lang w:eastAsia="bg-BG"/>
              </w:rPr>
              <w:t>орна земя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255D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36AC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1355</w:t>
            </w:r>
          </w:p>
        </w:tc>
      </w:tr>
      <w:tr w:rsidR="00A16B6C" w14:paraId="1D72F04A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9234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B9DA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51723.68.43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D073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Изоставена </w:t>
            </w:r>
            <w:r>
              <w:rPr>
                <w:rFonts w:ascii="Times New Roman" w:eastAsia="Times New Roman" w:hAnsi="Times New Roman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lang w:eastAsia="bg-BG"/>
              </w:rPr>
              <w:t xml:space="preserve">орна </w:t>
            </w:r>
            <w:r>
              <w:rPr>
                <w:rFonts w:ascii="Times New Roman" w:eastAsia="Times New Roman" w:hAnsi="Times New Roman"/>
                <w:lang w:eastAsia="bg-BG"/>
              </w:rPr>
              <w:t>земя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A64C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90F0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640</w:t>
            </w:r>
          </w:p>
        </w:tc>
      </w:tr>
      <w:tr w:rsidR="00A16B6C" w14:paraId="49C9F9C3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911C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D249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51723.68.44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282E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Изоставена </w:t>
            </w:r>
            <w:r>
              <w:rPr>
                <w:rFonts w:ascii="Times New Roman" w:eastAsia="Times New Roman" w:hAnsi="Times New Roman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lang w:eastAsia="bg-BG"/>
              </w:rPr>
              <w:t>орна земя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40ED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B0A6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938</w:t>
            </w:r>
          </w:p>
        </w:tc>
      </w:tr>
      <w:tr w:rsidR="00A16B6C" w14:paraId="7ED46FDF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F957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5D81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51723.68.45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FA65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E774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3E1A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2364</w:t>
            </w:r>
          </w:p>
        </w:tc>
      </w:tr>
      <w:tr w:rsidR="00A16B6C" w14:paraId="7560A31E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4C4A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94A9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51723.68.48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FF38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Изоставена </w:t>
            </w:r>
            <w:r>
              <w:rPr>
                <w:rFonts w:ascii="Times New Roman" w:eastAsia="Times New Roman" w:hAnsi="Times New Roman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lang w:eastAsia="bg-BG"/>
              </w:rPr>
              <w:t>орна земя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E460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0649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1235</w:t>
            </w:r>
          </w:p>
        </w:tc>
      </w:tr>
      <w:tr w:rsidR="00A16B6C" w14:paraId="0E09E9AA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E9CB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E60F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51723.68.49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A805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AE55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E3DE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2421</w:t>
            </w:r>
          </w:p>
        </w:tc>
      </w:tr>
      <w:tr w:rsidR="00A16B6C" w14:paraId="4809B17A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5E65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176C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51723.81.34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7C4A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12D1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C8C9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4834</w:t>
            </w:r>
          </w:p>
        </w:tc>
      </w:tr>
      <w:tr w:rsidR="00A16B6C" w14:paraId="5C050B0D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A798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3F7B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51723.83.12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32DF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7AB6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X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6A71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3083</w:t>
            </w:r>
          </w:p>
        </w:tc>
      </w:tr>
      <w:tr w:rsidR="00A16B6C" w14:paraId="5E9CB50F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5C89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C2A2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51723.83.14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A255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62D4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X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4C88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2071</w:t>
            </w:r>
          </w:p>
        </w:tc>
      </w:tr>
      <w:tr w:rsidR="00A16B6C" w14:paraId="73B53A78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AE32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84B4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51723.83.15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D621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846F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X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790A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5207</w:t>
            </w:r>
          </w:p>
        </w:tc>
      </w:tr>
      <w:tr w:rsidR="00A16B6C" w14:paraId="5070C481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10BB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AA07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51723.83.16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B48F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B84F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X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827E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712</w:t>
            </w:r>
          </w:p>
        </w:tc>
      </w:tr>
      <w:tr w:rsidR="00A16B6C" w14:paraId="1434227B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F6A0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4186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51723.83.17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8797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97CF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CC1D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10915</w:t>
            </w:r>
          </w:p>
        </w:tc>
      </w:tr>
      <w:tr w:rsidR="00A16B6C" w14:paraId="6F75D475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B7AF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904A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51723.97.2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3AFD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CAD2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VI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BB54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1757</w:t>
            </w:r>
          </w:p>
        </w:tc>
      </w:tr>
      <w:tr w:rsidR="00A16B6C" w14:paraId="04320293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475C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Никопол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7351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51723.74.1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BF55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EEEF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2E2C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8002</w:t>
            </w:r>
          </w:p>
        </w:tc>
      </w:tr>
      <w:tr w:rsidR="00A16B6C" w14:paraId="03DEEE70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96991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Никопол Общо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3A0F0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1F90B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BFD60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438AC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704648</w:t>
            </w:r>
          </w:p>
        </w:tc>
      </w:tr>
      <w:tr w:rsidR="00A16B6C" w14:paraId="66CB83D5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DEAE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Новачене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9337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51932.504.15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8927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762C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44E4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1797</w:t>
            </w:r>
          </w:p>
        </w:tc>
      </w:tr>
      <w:tr w:rsidR="00A16B6C" w14:paraId="5384EEA5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D694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Новачене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BCB8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51932.520.1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B45D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24BF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982A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516</w:t>
            </w:r>
          </w:p>
        </w:tc>
      </w:tr>
      <w:tr w:rsidR="00A16B6C" w14:paraId="053CDBA8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4047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Новачене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C06E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51932.520.2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16BD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2D91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02EB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253</w:t>
            </w:r>
          </w:p>
        </w:tc>
      </w:tr>
      <w:tr w:rsidR="00A16B6C" w14:paraId="0B0D08EA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35FD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Новачене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0DAE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51932.524.9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BA0C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47EC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FD1B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161</w:t>
            </w:r>
          </w:p>
        </w:tc>
      </w:tr>
      <w:tr w:rsidR="00A16B6C" w14:paraId="5B88D3D4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BABA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Новачене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5442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51932.526.11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3F97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507C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8C2D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4022</w:t>
            </w:r>
          </w:p>
        </w:tc>
      </w:tr>
      <w:tr w:rsidR="00A16B6C" w14:paraId="6BDFA394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35EB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Новачене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6094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51932.526.14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F688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9B44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5A1D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681</w:t>
            </w:r>
          </w:p>
        </w:tc>
      </w:tr>
      <w:tr w:rsidR="00A16B6C" w14:paraId="443ED713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34E1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Новачене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8975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51932.526.3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382C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C1A4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7F7E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1164</w:t>
            </w:r>
          </w:p>
        </w:tc>
      </w:tr>
      <w:tr w:rsidR="00A16B6C" w14:paraId="32AFAFEB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DD28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Новачене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2BB6C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51932.526.4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CD60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CBD4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6906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674</w:t>
            </w:r>
          </w:p>
        </w:tc>
      </w:tr>
      <w:tr w:rsidR="00A16B6C" w14:paraId="3D231E1E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C89B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Новачене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AEB1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51932.595.4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8EBF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1B8E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E482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214</w:t>
            </w:r>
          </w:p>
        </w:tc>
      </w:tr>
      <w:tr w:rsidR="00A16B6C" w14:paraId="59143ED7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73AD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Новачене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9310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51932.595.6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BD5F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BD2C0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0D2C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132</w:t>
            </w:r>
          </w:p>
        </w:tc>
      </w:tr>
      <w:tr w:rsidR="00A16B6C" w14:paraId="72EB972B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BB0AB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Новачене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585E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51932.597.1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F03C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1A63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3590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865</w:t>
            </w:r>
          </w:p>
        </w:tc>
      </w:tr>
      <w:tr w:rsidR="00A16B6C" w14:paraId="73E1C964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331D9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Новачене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C3AF5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51932.597.2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E9CC6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1349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C5F5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948</w:t>
            </w:r>
          </w:p>
        </w:tc>
      </w:tr>
      <w:tr w:rsidR="00A16B6C" w14:paraId="54C21460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80427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Новачене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42BB4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51932.597.3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D6292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B4E23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1590D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23</w:t>
            </w:r>
          </w:p>
        </w:tc>
      </w:tr>
      <w:tr w:rsidR="00A16B6C" w14:paraId="3F993420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479BF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Новачене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F6A2E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51932.597.4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93FBA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Нива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E9451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IV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CC7C8" w14:textId="77777777" w:rsidR="00A16B6C" w:rsidRDefault="009E7FCB">
            <w:pPr>
              <w:spacing w:after="0"/>
              <w:jc w:val="center"/>
              <w:outlineLvl w:val="1"/>
            </w:pPr>
            <w:r>
              <w:rPr>
                <w:rFonts w:ascii="Times New Roman" w:eastAsia="Times New Roman" w:hAnsi="Times New Roman"/>
                <w:lang w:eastAsia="bg-BG"/>
              </w:rPr>
              <w:t>1882</w:t>
            </w:r>
          </w:p>
        </w:tc>
      </w:tr>
      <w:tr w:rsidR="00A16B6C" w14:paraId="4B9A0B33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17BD3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Новачене Общо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84370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00E35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DDE05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B4CB1" w14:textId="77777777" w:rsidR="00A16B6C" w:rsidRDefault="009E7FCB">
            <w:pPr>
              <w:spacing w:after="0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13332</w:t>
            </w:r>
          </w:p>
        </w:tc>
      </w:tr>
      <w:tr w:rsidR="00A16B6C" w14:paraId="0351674B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C88C1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Общо за всички землища: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73D2A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24136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C7CFF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42E4F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1001597</w:t>
            </w:r>
          </w:p>
        </w:tc>
      </w:tr>
      <w:tr w:rsidR="00A16B6C" w14:paraId="231BDB85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3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44C82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81423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94554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56D59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0D444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16B6C" w14:paraId="54FDE778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060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1343C" w14:textId="77777777" w:rsidR="00A16B6C" w:rsidRDefault="009E7FC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* необхванатите в настоящата справка имоти, следва да се отдадат без търг или конкурс, ако отговарят на разпоредбите на чл.24а, ал.6 от ЗСПЗЗ</w:t>
            </w:r>
          </w:p>
        </w:tc>
      </w:tr>
      <w:tr w:rsidR="00A16B6C" w14:paraId="111930E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060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5C23C" w14:textId="77777777" w:rsidR="00A16B6C" w:rsidRDefault="009E7FC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**площите на имотите са посочени в целия си размер. 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Площта за отдаване подлежи на допълнително уточняване съобразно актуалния окончателен специализиран слой "Площи допустими за подпомагане".</w:t>
            </w:r>
          </w:p>
        </w:tc>
      </w:tr>
    </w:tbl>
    <w:p w14:paraId="0E758468" w14:textId="77777777" w:rsidR="00A16B6C" w:rsidRDefault="00A16B6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D653AA2" w14:textId="77777777" w:rsidR="00A16B6C" w:rsidRDefault="00A16B6C">
      <w:pPr>
        <w:jc w:val="both"/>
        <w:rPr>
          <w:sz w:val="24"/>
          <w:szCs w:val="24"/>
        </w:rPr>
      </w:pPr>
    </w:p>
    <w:bookmarkEnd w:id="20"/>
    <w:p w14:paraId="3F87432D" w14:textId="77777777" w:rsidR="00A16B6C" w:rsidRDefault="00A16B6C">
      <w:pPr>
        <w:jc w:val="both"/>
        <w:rPr>
          <w:sz w:val="24"/>
          <w:szCs w:val="24"/>
        </w:rPr>
      </w:pPr>
    </w:p>
    <w:p w14:paraId="4328E585" w14:textId="77777777" w:rsidR="00A16B6C" w:rsidRDefault="00A16B6C">
      <w:pPr>
        <w:jc w:val="both"/>
        <w:rPr>
          <w:sz w:val="24"/>
          <w:szCs w:val="24"/>
        </w:rPr>
      </w:pPr>
    </w:p>
    <w:p w14:paraId="12FA06CC" w14:textId="77777777" w:rsidR="00A16B6C" w:rsidRDefault="00A16B6C">
      <w:pPr>
        <w:jc w:val="both"/>
        <w:rPr>
          <w:sz w:val="24"/>
          <w:szCs w:val="24"/>
        </w:rPr>
      </w:pPr>
    </w:p>
    <w:p w14:paraId="1CE36DAB" w14:textId="77777777" w:rsidR="00A16B6C" w:rsidRDefault="00A16B6C">
      <w:pPr>
        <w:jc w:val="both"/>
        <w:rPr>
          <w:sz w:val="24"/>
          <w:szCs w:val="24"/>
        </w:rPr>
      </w:pPr>
    </w:p>
    <w:p w14:paraId="5BF2FD61" w14:textId="77777777" w:rsidR="00A16B6C" w:rsidRDefault="00A16B6C">
      <w:pPr>
        <w:jc w:val="both"/>
        <w:rPr>
          <w:sz w:val="24"/>
          <w:szCs w:val="24"/>
        </w:rPr>
      </w:pPr>
    </w:p>
    <w:p w14:paraId="13EF5E4A" w14:textId="77777777" w:rsidR="00A16B6C" w:rsidRDefault="00A16B6C">
      <w:pPr>
        <w:jc w:val="both"/>
        <w:rPr>
          <w:sz w:val="24"/>
          <w:szCs w:val="24"/>
        </w:rPr>
      </w:pPr>
    </w:p>
    <w:p w14:paraId="6100ED82" w14:textId="77777777" w:rsidR="00A16B6C" w:rsidRDefault="009E7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ТРИНАДЕСЕТА ТОЧКА ОТ ДНЕВНИЯ РЕД</w:t>
      </w:r>
    </w:p>
    <w:p w14:paraId="7BA49001" w14:textId="77777777" w:rsidR="00A16B6C" w:rsidRDefault="00A16B6C">
      <w:pPr>
        <w:rPr>
          <w:rFonts w:ascii="Times New Roman" w:hAnsi="Times New Roman"/>
          <w:sz w:val="28"/>
          <w:szCs w:val="28"/>
        </w:rPr>
      </w:pPr>
    </w:p>
    <w:p w14:paraId="73357943" w14:textId="77777777" w:rsidR="00A16B6C" w:rsidRDefault="009E7F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взеха:</w:t>
      </w:r>
    </w:p>
    <w:p w14:paraId="6579E5C4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Кр.Гатев</w:t>
      </w:r>
      <w:r>
        <w:rPr>
          <w:rFonts w:ascii="Times New Roman" w:hAnsi="Times New Roman"/>
          <w:sz w:val="28"/>
          <w:szCs w:val="28"/>
        </w:rPr>
        <w:t xml:space="preserve">: Поради конфликт на интереси, няма да </w:t>
      </w:r>
      <w:r>
        <w:rPr>
          <w:rFonts w:ascii="Times New Roman" w:hAnsi="Times New Roman"/>
          <w:sz w:val="28"/>
          <w:szCs w:val="28"/>
        </w:rPr>
        <w:t>участвам в гласуването.</w:t>
      </w:r>
    </w:p>
    <w:p w14:paraId="107075BC" w14:textId="77777777" w:rsidR="00A16B6C" w:rsidRDefault="009E7FCB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4561657E" w14:textId="77777777" w:rsidR="00A16B6C" w:rsidRDefault="009E7FCB">
      <w:pPr>
        <w:spacing w:after="0"/>
        <w:ind w:firstLine="708"/>
        <w:jc w:val="both"/>
      </w:pPr>
      <w:bookmarkStart w:id="21" w:name="_Hlk101861049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8 и ал. 2 от Закона за местното самоуправление и местната администрация, във връзка с чл. 14, ал. 8 от Закона за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общинската собственост, Общински съвет- Никопол прие следното</w:t>
      </w:r>
    </w:p>
    <w:p w14:paraId="447F7574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8C9C572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1FA88C3E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№360/28.04.2022г.</w:t>
      </w:r>
    </w:p>
    <w:p w14:paraId="2018FA98" w14:textId="77777777" w:rsidR="00A16B6C" w:rsidRDefault="00A16B6C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79526B69" w14:textId="77777777" w:rsidR="00A16B6C" w:rsidRDefault="009E7FCB">
      <w:pPr>
        <w:spacing w:after="0"/>
        <w:jc w:val="both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Общински съвет – Никопол изменя и допълва 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Приложение № 1 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към Решение № 130/26.06.2012 г., изм. и допъл. с Решение № 600/27.03.2015 г. и Решение № 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>59/27.02.2020 г. на Общински съвет – Никопол, както следва:</w:t>
      </w:r>
    </w:p>
    <w:p w14:paraId="69EFA54F" w14:textId="77777777" w:rsidR="00A16B6C" w:rsidRDefault="00A16B6C">
      <w:pPr>
        <w:spacing w:after="0"/>
        <w:ind w:left="646"/>
        <w:jc w:val="both"/>
        <w:textAlignment w:val="auto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tbl>
      <w:tblPr>
        <w:tblW w:w="8916" w:type="dxa"/>
        <w:tblInd w:w="3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4462"/>
        <w:gridCol w:w="160"/>
        <w:gridCol w:w="160"/>
        <w:gridCol w:w="160"/>
        <w:gridCol w:w="160"/>
        <w:gridCol w:w="160"/>
        <w:gridCol w:w="160"/>
        <w:gridCol w:w="800"/>
        <w:gridCol w:w="640"/>
        <w:gridCol w:w="760"/>
        <w:gridCol w:w="160"/>
      </w:tblGrid>
      <w:tr w:rsidR="00A16B6C" w14:paraId="682D397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56" w:type="dxa"/>
            <w:gridSpan w:val="8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A5C5CE" w14:textId="77777777" w:rsidR="00A16B6C" w:rsidRDefault="009E7FCB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bg-BG"/>
              </w:rPr>
              <w:t xml:space="preserve">           </w:t>
            </w:r>
          </w:p>
          <w:p w14:paraId="57A23E36" w14:textId="77777777" w:rsidR="00A16B6C" w:rsidRDefault="009E7FCB">
            <w:pPr>
              <w:spacing w:after="0"/>
              <w:ind w:right="-2232"/>
              <w:textAlignment w:val="auto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bg-BG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bg-BG"/>
              </w:rPr>
              <w:t>ПРИЛОЖЕНИЕ№1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39774F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bg-BG"/>
              </w:rPr>
            </w:pPr>
          </w:p>
        </w:tc>
        <w:tc>
          <w:tcPr>
            <w:tcW w:w="6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A2D56F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bg-BG"/>
              </w:rPr>
            </w:pPr>
          </w:p>
        </w:tc>
        <w:tc>
          <w:tcPr>
            <w:tcW w:w="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E2E4F5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bg-BG"/>
              </w:rPr>
            </w:pPr>
          </w:p>
        </w:tc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76587B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bg-BG"/>
              </w:rPr>
            </w:pPr>
          </w:p>
        </w:tc>
      </w:tr>
      <w:tr w:rsidR="00A16B6C" w14:paraId="79E4BB27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756" w:type="dxa"/>
            <w:gridSpan w:val="11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2F283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bg-BG"/>
              </w:rPr>
              <w:t xml:space="preserve">Начални базисни наемни цени за ползване под наем, чрез провеждане на публичен търг или публичен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bg-BG"/>
              </w:rPr>
              <w:t xml:space="preserve">конкурс на земеделските земи по отделни видове  </w:t>
            </w:r>
          </w:p>
        </w:tc>
        <w:tc>
          <w:tcPr>
            <w:tcW w:w="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E425D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bg-BG"/>
              </w:rPr>
            </w:pPr>
          </w:p>
        </w:tc>
      </w:tr>
      <w:tr w:rsidR="00A16B6C" w14:paraId="759F868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ECD169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44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2A87EE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AD86AF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4BD84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B757E7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B428F0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347DF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38F0D5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7BE568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6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1CB24D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7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F126EA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</w:p>
        </w:tc>
        <w:tc>
          <w:tcPr>
            <w:tcW w:w="1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6EAAEA" w14:textId="77777777" w:rsidR="00A16B6C" w:rsidRDefault="00A16B6C">
            <w:pPr>
              <w:spacing w:after="0"/>
              <w:textAlignment w:val="auto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</w:p>
        </w:tc>
      </w:tr>
      <w:tr w:rsidR="00A16B6C" w14:paraId="18C918F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9F498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№ по ред</w:t>
            </w:r>
          </w:p>
        </w:tc>
        <w:tc>
          <w:tcPr>
            <w:tcW w:w="44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91A33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bg-BG"/>
              </w:rPr>
              <w:t>Вид на земеделските земи за</w:t>
            </w:r>
          </w:p>
        </w:tc>
        <w:tc>
          <w:tcPr>
            <w:tcW w:w="3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EEC18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лв./дка</w:t>
            </w:r>
          </w:p>
        </w:tc>
        <w:tc>
          <w:tcPr>
            <w:tcW w:w="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43F30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</w:p>
        </w:tc>
      </w:tr>
      <w:tr w:rsidR="00A16B6C" w14:paraId="13F080C7" w14:textId="7777777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061D2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</w:p>
        </w:tc>
        <w:tc>
          <w:tcPr>
            <w:tcW w:w="44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5B32B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</w:p>
        </w:tc>
        <w:tc>
          <w:tcPr>
            <w:tcW w:w="3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75874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Независимо от категорията</w:t>
            </w:r>
          </w:p>
        </w:tc>
        <w:tc>
          <w:tcPr>
            <w:tcW w:w="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94032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</w:p>
        </w:tc>
      </w:tr>
      <w:tr w:rsidR="00A16B6C" w14:paraId="68927BE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91821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bg-BG"/>
              </w:rPr>
              <w:t>1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F688F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bg-BG"/>
              </w:rPr>
              <w:t>Ниви</w:t>
            </w:r>
          </w:p>
        </w:tc>
        <w:tc>
          <w:tcPr>
            <w:tcW w:w="316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ADCC4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60</w:t>
            </w:r>
          </w:p>
        </w:tc>
        <w:tc>
          <w:tcPr>
            <w:tcW w:w="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C40221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A16B6C" w14:paraId="711DF17E" w14:textId="77777777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91CBF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0A993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Водни площи и течения</w:t>
            </w:r>
          </w:p>
        </w:tc>
        <w:tc>
          <w:tcPr>
            <w:tcW w:w="316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62C3D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bg-BG"/>
              </w:rPr>
              <w:t>30</w:t>
            </w:r>
          </w:p>
        </w:tc>
        <w:tc>
          <w:tcPr>
            <w:tcW w:w="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C1712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bg-BG"/>
              </w:rPr>
            </w:pPr>
          </w:p>
        </w:tc>
      </w:tr>
      <w:tr w:rsidR="00A16B6C" w14:paraId="221DFE61" w14:textId="77777777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65474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2AC59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Изоставени трайни насаждения и пчелини</w:t>
            </w:r>
          </w:p>
        </w:tc>
        <w:tc>
          <w:tcPr>
            <w:tcW w:w="316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AB3BD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bg-BG"/>
              </w:rPr>
              <w:t>30</w:t>
            </w:r>
          </w:p>
        </w:tc>
        <w:tc>
          <w:tcPr>
            <w:tcW w:w="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E3899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bg-BG"/>
              </w:rPr>
            </w:pPr>
          </w:p>
        </w:tc>
      </w:tr>
      <w:tr w:rsidR="00A16B6C" w14:paraId="2193FA1F" w14:textId="7777777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49CF0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58AE3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 xml:space="preserve">Други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селскостопански територии</w:t>
            </w:r>
          </w:p>
        </w:tc>
        <w:tc>
          <w:tcPr>
            <w:tcW w:w="316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E0F4A" w14:textId="77777777" w:rsidR="00A16B6C" w:rsidRDefault="009E7FC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bg-BG"/>
              </w:rPr>
              <w:t>35</w:t>
            </w:r>
          </w:p>
        </w:tc>
        <w:tc>
          <w:tcPr>
            <w:tcW w:w="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FD6837" w14:textId="77777777" w:rsidR="00A16B6C" w:rsidRDefault="00A16B6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bg-BG"/>
              </w:rPr>
            </w:pPr>
          </w:p>
        </w:tc>
      </w:tr>
    </w:tbl>
    <w:p w14:paraId="44EF3FB8" w14:textId="77777777" w:rsidR="00A16B6C" w:rsidRDefault="00A16B6C">
      <w:pPr>
        <w:spacing w:after="0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14:paraId="296C421F" w14:textId="77777777" w:rsidR="00A16B6C" w:rsidRDefault="009E7FCB">
      <w:pPr>
        <w:jc w:val="both"/>
        <w:rPr>
          <w:rFonts w:ascii="Times New Roman" w:eastAsia="Times New Roman" w:hAnsi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sz w:val="28"/>
          <w:szCs w:val="28"/>
          <w:lang w:val="ru-RU" w:eastAsia="bg-BG"/>
        </w:rPr>
        <w:t>Настоящето решение е неразделна част от Решение № 130/26.06.2012 г., Решение № 600/27.03.2015 г. и Решение № 59/27.02.2020 г. на Общински съвет – Никопол.</w:t>
      </w:r>
    </w:p>
    <w:bookmarkEnd w:id="21"/>
    <w:p w14:paraId="393175A8" w14:textId="77777777" w:rsidR="00A16B6C" w:rsidRDefault="00A16B6C">
      <w:pPr>
        <w:jc w:val="both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14:paraId="397B7211" w14:textId="77777777" w:rsidR="00A16B6C" w:rsidRDefault="009E7FCB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14:paraId="4FD3CD51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9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lang w:eastAsia="bg-BG"/>
        </w:rPr>
        <w:t xml:space="preserve">Айлян Пашала, </w:t>
      </w:r>
      <w:r>
        <w:rPr>
          <w:rFonts w:ascii="Times New Roman" w:eastAsia="Times New Roman" w:hAnsi="Times New Roman"/>
          <w:lang w:eastAsia="bg-BG"/>
        </w:rPr>
        <w:t xml:space="preserve">Борислав Симеонов, Веселин Недков, Иван Павлов, Любомир Мачев, Майдън Сакаджиев, Надка Божинова, Светослав Ангелов, Цветан Андреев/ </w:t>
      </w:r>
    </w:p>
    <w:p w14:paraId="0B787FC9" w14:textId="77777777" w:rsidR="00A16B6C" w:rsidRDefault="009E7FC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14:paraId="28CAEFF4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1 СЪВЕТНИК /</w:t>
      </w:r>
      <w:r>
        <w:rPr>
          <w:rFonts w:ascii="Times New Roman" w:eastAsia="Times New Roman" w:hAnsi="Times New Roman"/>
          <w:lang w:eastAsia="bg-BG"/>
        </w:rPr>
        <w:t xml:space="preserve"> Красимир Халов /</w:t>
      </w:r>
    </w:p>
    <w:p w14:paraId="0C642462" w14:textId="77777777" w:rsidR="00A16B6C" w:rsidRDefault="00A16B6C">
      <w:pPr>
        <w:jc w:val="both"/>
        <w:rPr>
          <w:sz w:val="24"/>
          <w:szCs w:val="24"/>
        </w:rPr>
      </w:pPr>
    </w:p>
    <w:p w14:paraId="78D474AD" w14:textId="77777777" w:rsidR="00A16B6C" w:rsidRDefault="009E7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ЧЕТЕРИНАДЕСЕТА ТОЧКА ОТ ДНЕВНИЯ РЕД</w:t>
      </w:r>
    </w:p>
    <w:p w14:paraId="098D1014" w14:textId="77777777" w:rsidR="00A16B6C" w:rsidRDefault="00A16B6C">
      <w:pPr>
        <w:spacing w:after="0"/>
        <w:ind w:right="23" w:firstLine="708"/>
        <w:rPr>
          <w:rFonts w:ascii="Times New Roman" w:eastAsia="Times New Roman" w:hAnsi="Times New Roman"/>
          <w:iCs/>
          <w:sz w:val="28"/>
          <w:szCs w:val="28"/>
          <w:lang w:eastAsia="bg-BG"/>
        </w:rPr>
      </w:pPr>
    </w:p>
    <w:p w14:paraId="03AE933B" w14:textId="77777777" w:rsidR="00A16B6C" w:rsidRDefault="00A16B6C">
      <w:pPr>
        <w:spacing w:after="0"/>
        <w:ind w:right="23" w:firstLine="708"/>
        <w:rPr>
          <w:iCs/>
        </w:rPr>
      </w:pPr>
    </w:p>
    <w:p w14:paraId="5B52E83E" w14:textId="77777777" w:rsidR="00A16B6C" w:rsidRDefault="009E7FC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дебат.</w:t>
      </w:r>
    </w:p>
    <w:p w14:paraId="16A47A01" w14:textId="77777777" w:rsidR="00A16B6C" w:rsidRDefault="009E7FCB">
      <w:pPr>
        <w:spacing w:after="0"/>
        <w:ind w:right="23" w:firstLine="708"/>
      </w:pPr>
      <w:bookmarkStart w:id="22" w:name="_Hlk99368300"/>
      <w:bookmarkStart w:id="23" w:name="_Hlk101432031"/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>:</w:t>
      </w:r>
      <w:bookmarkEnd w:id="22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3EE925EC" w14:textId="77777777" w:rsidR="00A16B6C" w:rsidRDefault="009E7FCB">
      <w:pPr>
        <w:spacing w:after="0"/>
        <w:ind w:firstLine="708"/>
        <w:jc w:val="both"/>
      </w:pPr>
      <w:bookmarkStart w:id="24" w:name="_Hlk101861227"/>
      <w:bookmarkEnd w:id="23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8 от </w:t>
      </w:r>
      <w:r>
        <w:rPr>
          <w:rFonts w:ascii="Times New Roman" w:eastAsia="Times New Roman" w:hAnsi="Times New Roman"/>
          <w:sz w:val="28"/>
          <w:lang w:val="en-US" w:eastAsia="bg-BG"/>
        </w:rPr>
        <w:t>З</w:t>
      </w:r>
      <w:r>
        <w:rPr>
          <w:rFonts w:ascii="Times New Roman" w:eastAsia="Times New Roman" w:hAnsi="Times New Roman"/>
          <w:sz w:val="28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8"/>
          <w:lang w:val="en-US" w:eastAsia="bg-BG"/>
        </w:rPr>
        <w:t>за местното самоуправление и местната администрация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35,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1 от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Закона за общинска собственост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и чл. 5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, ал. 1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, т. 1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8, ал. 1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и чл. 71, ал. 2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от Наредбата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№ 6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за реда за придобиване, управление и разпореждане с общинско имущество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Община Никопол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и Решение № 322 от 25.02.2022 г. на Общински съвет – Никопол за приетата 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Програма за управление и разпореждане с имоти 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общинска собственост за 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2022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година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116092FF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0F40652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6CA34EC7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№361/28.04.2022г.</w:t>
      </w:r>
    </w:p>
    <w:p w14:paraId="50122413" w14:textId="77777777" w:rsidR="00A16B6C" w:rsidRDefault="00A16B6C">
      <w:pPr>
        <w:spacing w:after="0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bg-BG"/>
        </w:rPr>
      </w:pPr>
    </w:p>
    <w:p w14:paraId="62FEC970" w14:textId="77777777" w:rsidR="00A16B6C" w:rsidRDefault="009E7FCB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Общински съвет – Никопол дава съгласие 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да се извърши разпореждане чрез продажба на следния недвижим имот общинска собственост 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представен в следния табличен вид: </w:t>
      </w:r>
    </w:p>
    <w:tbl>
      <w:tblPr>
        <w:tblW w:w="986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1124"/>
        <w:gridCol w:w="905"/>
        <w:gridCol w:w="2636"/>
        <w:gridCol w:w="1276"/>
        <w:gridCol w:w="1134"/>
        <w:gridCol w:w="1418"/>
        <w:gridCol w:w="917"/>
      </w:tblGrid>
      <w:tr w:rsidR="00A16B6C" w14:paraId="42B9C7EF" w14:textId="77777777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2B40A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1C21F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Описание на имота 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0D49B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Площ в кв.м.</w:t>
            </w:r>
          </w:p>
        </w:tc>
        <w:tc>
          <w:tcPr>
            <w:tcW w:w="2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94B19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Местонахождение на имота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2E39D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Граници на имота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2B63B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Данъчна оценка на имота в лева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5D81D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АОС № /дата и година</w:t>
            </w:r>
          </w:p>
        </w:tc>
        <w:tc>
          <w:tcPr>
            <w:tcW w:w="9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0B2D8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Вписан в Служба по вписванията при Районен съд – Никопол</w:t>
            </w:r>
          </w:p>
        </w:tc>
      </w:tr>
      <w:tr w:rsidR="00A16B6C" w14:paraId="59C1560F" w14:textId="77777777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7EFE4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AF663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Гараж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B17D9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42.90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E982E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ru-RU" w:eastAsia="bg-BG"/>
              </w:rPr>
              <w:t>Урегулиран поземелен имот III – 293, 294, 295, в строителен квартал 29 /двадесет и девет/, с площ от 7 800 кв.м. /Седем хиляди и осемстотин квадратни метра/ по регулационния план на село Санадиново, община Никопол, област Плевен.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0E6F6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при граници на имота: от д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ве страни улици, УПИ I-296, УПИ XIII - 292, УПИ XII - 291,  УПИ XI - 290, УПИ VII – 287, УПИ IV – 285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96BCC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726.80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93153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4972 от 23.03.2022 г.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60A2E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в специалните книги на съда под № 68, том 3, вх. рег. № 707 от 24.03.2022 г..</w:t>
            </w:r>
          </w:p>
        </w:tc>
      </w:tr>
      <w:tr w:rsidR="00A16B6C" w14:paraId="2B795EF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F64FF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28BE4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D69F8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42.90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71527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34CA3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FF064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726.80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60ABD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56C967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</w:tr>
    </w:tbl>
    <w:p w14:paraId="6A3D0ECE" w14:textId="77777777" w:rsidR="00A16B6C" w:rsidRDefault="00A16B6C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</w:p>
    <w:p w14:paraId="436DF650" w14:textId="77777777" w:rsidR="00A16B6C" w:rsidRDefault="009E7FCB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2.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Общински 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съвет – Никопол оправомощава Кмета на Община Никопол да възложи изготвянето на доклад за пазарна оценка на имота, описан в точка едно от настоящото решение и същия да внесе за разглеждане и приемане от Общински съвет – Никопол.</w:t>
      </w:r>
    </w:p>
    <w:bookmarkEnd w:id="24"/>
    <w:p w14:paraId="6C8F301B" w14:textId="77777777" w:rsidR="00A16B6C" w:rsidRDefault="00A16B6C">
      <w:pPr>
        <w:jc w:val="both"/>
        <w:rPr>
          <w:sz w:val="28"/>
          <w:szCs w:val="28"/>
        </w:rPr>
      </w:pPr>
    </w:p>
    <w:p w14:paraId="4C355BDE" w14:textId="77777777" w:rsidR="00A16B6C" w:rsidRDefault="00A16B6C">
      <w:pPr>
        <w:jc w:val="both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14:paraId="36122865" w14:textId="77777777" w:rsidR="00A16B6C" w:rsidRDefault="009E7FCB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ГЛАСУВАЛИ  -11 </w:t>
      </w:r>
      <w:r>
        <w:rPr>
          <w:rFonts w:ascii="Times New Roman" w:hAnsi="Times New Roman"/>
          <w:sz w:val="28"/>
          <w:szCs w:val="28"/>
        </w:rPr>
        <w:t>СЪВЕТНИКА</w:t>
      </w:r>
    </w:p>
    <w:p w14:paraId="71A46EE0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10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Айлян Пашала, Борислав Симеонов, Веселин Недков, Иван Павлов, Красимир Гатев, Любомир Мачев, Майдън Сакаджиев, Надка Божинова,  Светослав Ангелов,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14:paraId="4C3E6C74" w14:textId="77777777" w:rsidR="00A16B6C" w:rsidRDefault="009E7FC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11D37955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1 СЪВЕТНИК /</w:t>
      </w:r>
      <w:r>
        <w:rPr>
          <w:rFonts w:ascii="Times New Roman" w:eastAsia="Times New Roman" w:hAnsi="Times New Roman"/>
          <w:lang w:eastAsia="bg-BG"/>
        </w:rPr>
        <w:t>Красимир Халов /</w:t>
      </w:r>
    </w:p>
    <w:p w14:paraId="78E26786" w14:textId="77777777" w:rsidR="00A16B6C" w:rsidRDefault="00A16B6C">
      <w:pPr>
        <w:jc w:val="both"/>
        <w:rPr>
          <w:sz w:val="28"/>
          <w:szCs w:val="28"/>
        </w:rPr>
      </w:pPr>
    </w:p>
    <w:p w14:paraId="20AA81FB" w14:textId="77777777" w:rsidR="00A16B6C" w:rsidRDefault="00A16B6C">
      <w:pPr>
        <w:jc w:val="both"/>
        <w:rPr>
          <w:sz w:val="28"/>
          <w:szCs w:val="28"/>
        </w:rPr>
      </w:pPr>
    </w:p>
    <w:p w14:paraId="48494F3A" w14:textId="77777777" w:rsidR="00A16B6C" w:rsidRDefault="00A16B6C">
      <w:pPr>
        <w:jc w:val="both"/>
        <w:rPr>
          <w:sz w:val="28"/>
          <w:szCs w:val="28"/>
        </w:rPr>
      </w:pPr>
    </w:p>
    <w:p w14:paraId="3F714421" w14:textId="77777777" w:rsidR="00A16B6C" w:rsidRDefault="009E7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ПЕТНАДЕСЕТА ТОЧКА ОТ ДНЕВНИЯ РЕД</w:t>
      </w:r>
    </w:p>
    <w:p w14:paraId="774F7A94" w14:textId="77777777" w:rsidR="00A16B6C" w:rsidRDefault="00A16B6C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3F1E82BE" w14:textId="77777777" w:rsidR="00A16B6C" w:rsidRDefault="00A16B6C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108A79FC" w14:textId="77777777" w:rsidR="00A16B6C" w:rsidRDefault="009E7FCB">
      <w:pPr>
        <w:widowControl w:val="0"/>
        <w:autoSpaceDE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Отношение взеха:</w:t>
      </w:r>
    </w:p>
    <w:p w14:paraId="2B766C8C" w14:textId="77777777" w:rsidR="00A16B6C" w:rsidRDefault="009E7FCB">
      <w:pPr>
        <w:widowControl w:val="0"/>
        <w:autoSpaceDE w:val="0"/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  <w:u w:val="single"/>
        </w:rPr>
        <w:t>Л.Мачев</w:t>
      </w:r>
      <w:r>
        <w:rPr>
          <w:rFonts w:ascii="Times New Roman" w:hAnsi="Times New Roman"/>
          <w:color w:val="000000"/>
          <w:sz w:val="28"/>
          <w:szCs w:val="28"/>
        </w:rPr>
        <w:t xml:space="preserve">: Направи ми впечатление в докладната записка е записано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чете</w:t>
      </w:r>
      <w:r>
        <w:rPr>
          <w:rFonts w:ascii="Times New Roman" w:hAnsi="Times New Roman"/>
          <w:color w:val="000000"/>
          <w:sz w:val="28"/>
          <w:szCs w:val="28"/>
        </w:rPr>
        <w:t>: „…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до приблизително 30 метра преди ул.“Ресен“, с приблизителна дължина</w:t>
      </w:r>
      <w:r>
        <w:rPr>
          <w:rFonts w:ascii="Times New Roman" w:hAnsi="Times New Roman"/>
          <w:color w:val="000000"/>
          <w:sz w:val="28"/>
          <w:szCs w:val="28"/>
        </w:rPr>
        <w:t>…“. Защо приблизително, малко несериозно з</w:t>
      </w:r>
      <w:r>
        <w:rPr>
          <w:rFonts w:ascii="Times New Roman" w:hAnsi="Times New Roman"/>
          <w:color w:val="000000"/>
          <w:sz w:val="28"/>
          <w:szCs w:val="28"/>
        </w:rPr>
        <w:t>вучи, не е измерено ли, какво значи? Учудва ме, че г-н Ахмедов го е подписал в този вариант. Познавам го и знам, че е принципен и точен в това отношение, но защо така е записано - приблизително?</w:t>
      </w:r>
    </w:p>
    <w:p w14:paraId="792F12F1" w14:textId="77777777" w:rsidR="00A16B6C" w:rsidRDefault="009E7FCB">
      <w:pPr>
        <w:widowControl w:val="0"/>
        <w:autoSpaceDE w:val="0"/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  <w:u w:val="single"/>
        </w:rPr>
        <w:t>А.Ахмедов</w:t>
      </w:r>
      <w:r>
        <w:rPr>
          <w:rFonts w:ascii="Times New Roman" w:hAnsi="Times New Roman"/>
          <w:color w:val="000000"/>
          <w:sz w:val="28"/>
          <w:szCs w:val="28"/>
        </w:rPr>
        <w:t>: Първоначално идеята беше за реконструкция на центр</w:t>
      </w:r>
      <w:r>
        <w:rPr>
          <w:rFonts w:ascii="Times New Roman" w:hAnsi="Times New Roman"/>
          <w:color w:val="000000"/>
          <w:sz w:val="28"/>
          <w:szCs w:val="28"/>
        </w:rPr>
        <w:t xml:space="preserve">алния площад в с.Новачене, но отне доста техническо време и затова се насочихме към ул.“Ал.Стамболийски“./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Говори подробно по проекта</w:t>
      </w:r>
      <w:r>
        <w:rPr>
          <w:rFonts w:ascii="Times New Roman" w:hAnsi="Times New Roman"/>
          <w:color w:val="000000"/>
          <w:sz w:val="28"/>
          <w:szCs w:val="28"/>
        </w:rPr>
        <w:t>/ Думата приблизително по принцип не трябва да притеснява колегите и ръководството или хората. Средствата които са заложени</w:t>
      </w:r>
      <w:r>
        <w:rPr>
          <w:rFonts w:ascii="Times New Roman" w:hAnsi="Times New Roman"/>
          <w:color w:val="000000"/>
          <w:sz w:val="28"/>
          <w:szCs w:val="28"/>
        </w:rPr>
        <w:t xml:space="preserve"> са в рамките на 390 хил.лв., максимума за този проект, а за изпълнението са около 280 хил.лв., което е пълна рехабилитация на улицата. Това е от портата на стадиона до ул. „Ресен“ и затова са 280метра или 290м. В цената е заложено като изискване – пазарни</w:t>
      </w:r>
      <w:r>
        <w:rPr>
          <w:rFonts w:ascii="Times New Roman" w:hAnsi="Times New Roman"/>
          <w:color w:val="000000"/>
          <w:sz w:val="28"/>
          <w:szCs w:val="28"/>
        </w:rPr>
        <w:t xml:space="preserve"> консултации, съветници и т.н. Всичко което зависи от нас -разрешително за строеж от различни инстанции сме го направили. Единственото което ни спира за кандидатстването е решението на Общински съвет, за което ще помоля колегите. Което пък от своя страна с</w:t>
      </w:r>
      <w:r>
        <w:rPr>
          <w:rFonts w:ascii="Times New Roman" w:hAnsi="Times New Roman"/>
          <w:color w:val="000000"/>
          <w:sz w:val="28"/>
          <w:szCs w:val="28"/>
        </w:rPr>
        <w:t xml:space="preserve"> реконструкцията на ул.“Ал.Стамболийски“, както знаете води до бъдещия туристически обект. И да зарадвам всички от 4 май предстои втори етап  за пускането на  музей на открито, който ще върви заедно с обекта. И заради цените които всеки ден се променят и р</w:t>
      </w:r>
      <w:r>
        <w:rPr>
          <w:rFonts w:ascii="Times New Roman" w:hAnsi="Times New Roman"/>
          <w:color w:val="000000"/>
          <w:sz w:val="28"/>
          <w:szCs w:val="28"/>
        </w:rPr>
        <w:t>астат, бързаме да започнем начинанието за подобряване инфраструктурата на града.</w:t>
      </w:r>
    </w:p>
    <w:p w14:paraId="1DF6B0D2" w14:textId="77777777" w:rsidR="00A16B6C" w:rsidRDefault="009E7FCB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Благодаря на г-н Ахмедов за изчерпателния отговор.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1BEA3924" w14:textId="77777777" w:rsidR="00A16B6C" w:rsidRDefault="009E7FCB">
      <w:pPr>
        <w:spacing w:after="0"/>
        <w:ind w:firstLine="708"/>
        <w:jc w:val="both"/>
      </w:pPr>
      <w:bookmarkStart w:id="25" w:name="_Hlk101861411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 т. 23 и ал.2,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чл.59 ал.1, чл.60 и чл.61, ал.1 и ал.2 от ЗМСМА и във връзка с Насоки за кандидатстване по процедура на подбор на проекти № BG06RDNP001-19.566 “МИГ Белене – Никопол“, по подмярка 7.2. „Инвестиции в създаването, подобряването или разширяването на всички вид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ове малка по мащаби инфраструктура“ от ПРСР 2014-2020г., Общински съвет- Никопол прие следното</w:t>
      </w:r>
    </w:p>
    <w:p w14:paraId="039ECD2F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E3232E7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66D7B5E9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№362/28.04.2022г.</w:t>
      </w:r>
    </w:p>
    <w:p w14:paraId="7C6A9E5B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14A0CC9" w14:textId="77777777" w:rsidR="00A16B6C" w:rsidRDefault="009E7FCB">
      <w:pPr>
        <w:spacing w:after="0"/>
        <w:ind w:firstLine="284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дава съгласие Община Никопол </w:t>
      </w:r>
      <w:bookmarkStart w:id="26" w:name="_Hlk100155473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да кандидатства с проект „Реконструкция на участък от улица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„Александър Стамболийски“ в гр. Никопол“, по подмярка 7.2. „Инвестиции в създаването, подобряването или разширяването на всички видове малка по мащаби инфраструктура“ от ПРСР 2014-2020г., процедура на подбор на проекти № BG06RDNP001-19.566 “МИГ Белене – Ни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копол“</w:t>
      </w:r>
    </w:p>
    <w:bookmarkEnd w:id="26"/>
    <w:p w14:paraId="30D93B16" w14:textId="77777777" w:rsidR="00A16B6C" w:rsidRDefault="009E7FCB">
      <w:pPr>
        <w:spacing w:after="0"/>
        <w:ind w:firstLine="36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Проект „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Реконструкция на участък от улица Александър Стамболийски в гр. Никопол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“ отговаря на целите на Общинския план за развитие за периода 2014-2020 г. и на Плана за интегрирано развитие на Община Никопол за периода 2021-2027г.</w:t>
      </w:r>
    </w:p>
    <w:p w14:paraId="18BC7A16" w14:textId="77777777" w:rsidR="00A16B6C" w:rsidRDefault="009E7FCB">
      <w:pPr>
        <w:spacing w:after="0"/>
        <w:ind w:firstLine="36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3.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– Никопол възлага на Кмета на Община Никопол последващите действия за кандидатстване.</w:t>
      </w:r>
    </w:p>
    <w:bookmarkEnd w:id="25"/>
    <w:p w14:paraId="11A44F39" w14:textId="77777777" w:rsidR="00A16B6C" w:rsidRDefault="00A16B6C">
      <w:pPr>
        <w:jc w:val="both"/>
        <w:rPr>
          <w:sz w:val="28"/>
          <w:szCs w:val="28"/>
        </w:rPr>
      </w:pPr>
    </w:p>
    <w:p w14:paraId="677FFE25" w14:textId="77777777" w:rsidR="00A16B6C" w:rsidRDefault="00A16B6C">
      <w:pPr>
        <w:jc w:val="both"/>
        <w:rPr>
          <w:sz w:val="28"/>
          <w:szCs w:val="28"/>
        </w:rPr>
      </w:pPr>
    </w:p>
    <w:p w14:paraId="3445B360" w14:textId="77777777" w:rsidR="00A16B6C" w:rsidRDefault="009E7FCB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-11 СЪВЕТНИКА</w:t>
      </w:r>
    </w:p>
    <w:p w14:paraId="70FF2CDC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11 СЪВЕТНИКА </w:t>
      </w:r>
    </w:p>
    <w:p w14:paraId="0868DC9A" w14:textId="77777777" w:rsidR="00A16B6C" w:rsidRDefault="009E7FC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39E3A9FB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6DFCD833" w14:textId="77777777" w:rsidR="00A16B6C" w:rsidRDefault="00A16B6C">
      <w:pPr>
        <w:jc w:val="both"/>
        <w:rPr>
          <w:sz w:val="28"/>
          <w:szCs w:val="28"/>
        </w:rPr>
      </w:pPr>
    </w:p>
    <w:p w14:paraId="17FF0A73" w14:textId="77777777" w:rsidR="00A16B6C" w:rsidRDefault="00A16B6C">
      <w:pPr>
        <w:jc w:val="both"/>
        <w:rPr>
          <w:sz w:val="28"/>
          <w:szCs w:val="28"/>
        </w:rPr>
      </w:pPr>
    </w:p>
    <w:p w14:paraId="2E40A33D" w14:textId="77777777" w:rsidR="00A16B6C" w:rsidRDefault="00A16B6C">
      <w:pPr>
        <w:jc w:val="both"/>
        <w:rPr>
          <w:sz w:val="28"/>
          <w:szCs w:val="28"/>
        </w:rPr>
      </w:pPr>
    </w:p>
    <w:p w14:paraId="00C31D40" w14:textId="77777777" w:rsidR="00A16B6C" w:rsidRDefault="009E7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ШЕСТНАДЕСЕТА ТОЧКА ОТ ДНЕВНИЯ РЕД</w:t>
      </w:r>
    </w:p>
    <w:p w14:paraId="5845DBAB" w14:textId="77777777" w:rsidR="00A16B6C" w:rsidRDefault="00A16B6C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0B090A8A" w14:textId="77777777" w:rsidR="00A16B6C" w:rsidRDefault="00A16B6C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74E5FFC9" w14:textId="77777777" w:rsidR="00A16B6C" w:rsidRDefault="009E7FCB">
      <w:pPr>
        <w:widowControl w:val="0"/>
        <w:autoSpaceDE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Без дебат по точката.</w:t>
      </w:r>
    </w:p>
    <w:p w14:paraId="3692AFF1" w14:textId="77777777" w:rsidR="00A16B6C" w:rsidRDefault="009E7FCB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34747603" w14:textId="77777777" w:rsidR="00A16B6C" w:rsidRDefault="009E7FCB">
      <w:pPr>
        <w:spacing w:after="0"/>
        <w:ind w:firstLine="708"/>
        <w:jc w:val="both"/>
      </w:pPr>
      <w:bookmarkStart w:id="27" w:name="_Hlk101861598"/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На основание чл. 21, ал.1 т. 23 и ал. 2 от Закона за местното самоуправление и местната администрация и във връзка с чл. 26а, ал. 5 от Закона за народните читалища,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съвет-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Никопол прие следното</w:t>
      </w:r>
    </w:p>
    <w:p w14:paraId="72E0132C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94C8722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27E8D87A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№363/28.04.2022г.</w:t>
      </w:r>
    </w:p>
    <w:p w14:paraId="2AC591D8" w14:textId="77777777" w:rsidR="00A16B6C" w:rsidRDefault="00A16B6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878D6EB" w14:textId="77777777" w:rsidR="00A16B6C" w:rsidRDefault="009E7FCB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Приема Обобщен годишен отчет за дейността на читалищата в Община Никопол в изпълнение на Годишната програма за развитие на читалищната дейност и изразходване на бюджетните средства през 20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1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г., съгласно Приложение №1 и Приложение №2, които са неразделна част от настоящето решение.</w:t>
      </w:r>
    </w:p>
    <w:bookmarkEnd w:id="27"/>
    <w:p w14:paraId="4ED9F233" w14:textId="77777777" w:rsidR="00A16B6C" w:rsidRDefault="00A16B6C">
      <w:pPr>
        <w:jc w:val="both"/>
        <w:rPr>
          <w:sz w:val="32"/>
          <w:szCs w:val="32"/>
        </w:rPr>
      </w:pPr>
    </w:p>
    <w:p w14:paraId="1A2D800C" w14:textId="77777777" w:rsidR="00A16B6C" w:rsidRDefault="00A16B6C">
      <w:pPr>
        <w:jc w:val="both"/>
        <w:rPr>
          <w:sz w:val="32"/>
          <w:szCs w:val="32"/>
        </w:rPr>
      </w:pPr>
    </w:p>
    <w:p w14:paraId="5E9606F4" w14:textId="77777777" w:rsidR="00A16B6C" w:rsidRDefault="009E7FCB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-11 СЪВЕТНИКА</w:t>
      </w:r>
    </w:p>
    <w:p w14:paraId="3C959A21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11 СЪВЕТНИКА </w:t>
      </w:r>
    </w:p>
    <w:p w14:paraId="5246B582" w14:textId="77777777" w:rsidR="00A16B6C" w:rsidRDefault="009E7FC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7DAE2E0A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1E293277" w14:textId="77777777" w:rsidR="00A16B6C" w:rsidRDefault="00A16B6C">
      <w:pPr>
        <w:spacing w:after="0"/>
        <w:rPr>
          <w:sz w:val="28"/>
          <w:szCs w:val="28"/>
        </w:rPr>
      </w:pPr>
    </w:p>
    <w:p w14:paraId="2D81CA63" w14:textId="77777777" w:rsidR="00A16B6C" w:rsidRDefault="00A16B6C">
      <w:pPr>
        <w:spacing w:after="0"/>
        <w:rPr>
          <w:sz w:val="28"/>
          <w:szCs w:val="28"/>
        </w:rPr>
      </w:pPr>
    </w:p>
    <w:p w14:paraId="673DF28F" w14:textId="77777777" w:rsidR="00A16B6C" w:rsidRDefault="00A16B6C">
      <w:pPr>
        <w:spacing w:after="0"/>
        <w:rPr>
          <w:sz w:val="28"/>
          <w:szCs w:val="28"/>
        </w:rPr>
      </w:pPr>
    </w:p>
    <w:p w14:paraId="4E8F3370" w14:textId="77777777" w:rsidR="00A16B6C" w:rsidRDefault="00A16B6C">
      <w:pPr>
        <w:spacing w:after="0"/>
        <w:rPr>
          <w:sz w:val="28"/>
          <w:szCs w:val="28"/>
        </w:rPr>
      </w:pPr>
    </w:p>
    <w:p w14:paraId="66B52135" w14:textId="77777777" w:rsidR="00A16B6C" w:rsidRDefault="00A16B6C">
      <w:pPr>
        <w:spacing w:after="0"/>
        <w:rPr>
          <w:sz w:val="28"/>
          <w:szCs w:val="28"/>
        </w:rPr>
      </w:pPr>
    </w:p>
    <w:p w14:paraId="4DC7E012" w14:textId="77777777" w:rsidR="00A16B6C" w:rsidRDefault="00A16B6C">
      <w:pPr>
        <w:spacing w:after="0"/>
        <w:rPr>
          <w:sz w:val="28"/>
          <w:szCs w:val="28"/>
        </w:rPr>
      </w:pPr>
    </w:p>
    <w:p w14:paraId="07EBE903" w14:textId="77777777" w:rsidR="00A16B6C" w:rsidRDefault="00A16B6C">
      <w:pPr>
        <w:spacing w:after="0"/>
        <w:rPr>
          <w:sz w:val="28"/>
          <w:szCs w:val="28"/>
        </w:rPr>
      </w:pPr>
    </w:p>
    <w:p w14:paraId="0056BCBC" w14:textId="77777777" w:rsidR="00A16B6C" w:rsidRDefault="00A16B6C">
      <w:pPr>
        <w:spacing w:after="0"/>
        <w:rPr>
          <w:sz w:val="28"/>
          <w:szCs w:val="28"/>
        </w:rPr>
      </w:pPr>
    </w:p>
    <w:p w14:paraId="1A9324F5" w14:textId="77777777" w:rsidR="00A16B6C" w:rsidRDefault="00A16B6C">
      <w:pPr>
        <w:spacing w:after="0"/>
        <w:rPr>
          <w:sz w:val="28"/>
          <w:szCs w:val="28"/>
        </w:rPr>
      </w:pPr>
    </w:p>
    <w:p w14:paraId="19FD8860" w14:textId="77777777" w:rsidR="00A16B6C" w:rsidRDefault="00A16B6C">
      <w:pPr>
        <w:spacing w:after="0"/>
        <w:rPr>
          <w:sz w:val="28"/>
          <w:szCs w:val="28"/>
        </w:rPr>
      </w:pPr>
    </w:p>
    <w:p w14:paraId="2E6583A7" w14:textId="77777777" w:rsidR="00A16B6C" w:rsidRDefault="00A16B6C">
      <w:pPr>
        <w:spacing w:after="0"/>
        <w:rPr>
          <w:sz w:val="28"/>
          <w:szCs w:val="28"/>
        </w:rPr>
      </w:pPr>
    </w:p>
    <w:p w14:paraId="07787339" w14:textId="77777777" w:rsidR="00A16B6C" w:rsidRDefault="00A16B6C">
      <w:pPr>
        <w:spacing w:after="0"/>
        <w:rPr>
          <w:sz w:val="28"/>
          <w:szCs w:val="28"/>
        </w:rPr>
      </w:pPr>
    </w:p>
    <w:p w14:paraId="32E8F752" w14:textId="77777777" w:rsidR="00A16B6C" w:rsidRDefault="00A16B6C">
      <w:pPr>
        <w:spacing w:after="0"/>
        <w:rPr>
          <w:sz w:val="28"/>
          <w:szCs w:val="28"/>
        </w:rPr>
      </w:pPr>
    </w:p>
    <w:p w14:paraId="2E64E5AC" w14:textId="77777777" w:rsidR="00A16B6C" w:rsidRDefault="00A16B6C">
      <w:pPr>
        <w:spacing w:after="0"/>
        <w:rPr>
          <w:sz w:val="28"/>
          <w:szCs w:val="28"/>
        </w:rPr>
      </w:pPr>
    </w:p>
    <w:p w14:paraId="6FCBCC00" w14:textId="77777777" w:rsidR="00A16B6C" w:rsidRDefault="00A16B6C">
      <w:pPr>
        <w:spacing w:after="0"/>
        <w:rPr>
          <w:sz w:val="28"/>
          <w:szCs w:val="28"/>
        </w:rPr>
      </w:pPr>
    </w:p>
    <w:p w14:paraId="785E1801" w14:textId="77777777" w:rsidR="00A16B6C" w:rsidRDefault="00A16B6C">
      <w:pPr>
        <w:spacing w:after="0"/>
        <w:rPr>
          <w:sz w:val="28"/>
          <w:szCs w:val="28"/>
        </w:rPr>
      </w:pPr>
    </w:p>
    <w:p w14:paraId="4CCBCFE1" w14:textId="77777777" w:rsidR="00A16B6C" w:rsidRDefault="00A16B6C">
      <w:pPr>
        <w:spacing w:after="0"/>
        <w:rPr>
          <w:sz w:val="28"/>
          <w:szCs w:val="28"/>
        </w:rPr>
      </w:pPr>
    </w:p>
    <w:p w14:paraId="41F2CBC5" w14:textId="77777777" w:rsidR="00A16B6C" w:rsidRDefault="00A16B6C">
      <w:pPr>
        <w:spacing w:after="0"/>
        <w:rPr>
          <w:sz w:val="28"/>
          <w:szCs w:val="28"/>
        </w:rPr>
      </w:pPr>
    </w:p>
    <w:p w14:paraId="1A802706" w14:textId="77777777" w:rsidR="00A16B6C" w:rsidRDefault="00A16B6C">
      <w:pPr>
        <w:spacing w:after="0"/>
        <w:rPr>
          <w:sz w:val="28"/>
          <w:szCs w:val="28"/>
        </w:rPr>
      </w:pPr>
    </w:p>
    <w:p w14:paraId="4165DE95" w14:textId="77777777" w:rsidR="00A16B6C" w:rsidRDefault="00A16B6C">
      <w:pPr>
        <w:spacing w:after="0"/>
        <w:rPr>
          <w:sz w:val="28"/>
          <w:szCs w:val="28"/>
        </w:rPr>
      </w:pPr>
    </w:p>
    <w:p w14:paraId="7C18C5F4" w14:textId="77777777" w:rsidR="00A16B6C" w:rsidRDefault="00A16B6C">
      <w:pPr>
        <w:spacing w:after="0"/>
        <w:rPr>
          <w:sz w:val="28"/>
          <w:szCs w:val="28"/>
        </w:rPr>
      </w:pPr>
    </w:p>
    <w:p w14:paraId="5D6F1AF3" w14:textId="77777777" w:rsidR="00A16B6C" w:rsidRDefault="00A16B6C">
      <w:pPr>
        <w:spacing w:after="0"/>
        <w:rPr>
          <w:sz w:val="28"/>
          <w:szCs w:val="28"/>
        </w:rPr>
      </w:pPr>
    </w:p>
    <w:p w14:paraId="0A69B91E" w14:textId="77777777" w:rsidR="00A16B6C" w:rsidRDefault="00A16B6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4EF6966" w14:textId="77777777" w:rsidR="00A16B6C" w:rsidRDefault="009E7FCB">
      <w:pPr>
        <w:spacing w:after="0"/>
        <w:ind w:right="-882"/>
        <w:jc w:val="center"/>
      </w:pPr>
      <w:r>
        <w:rPr>
          <w:rFonts w:ascii="Times New Roman" w:eastAsia="Times New Roman" w:hAnsi="Times New Roman"/>
          <w:sz w:val="20"/>
          <w:szCs w:val="28"/>
          <w:lang w:eastAsia="bg-BG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bg-BG"/>
        </w:rPr>
        <w:t xml:space="preserve">Приложение </w:t>
      </w:r>
      <w:r>
        <w:rPr>
          <w:rFonts w:ascii="Times New Roman" w:eastAsia="Segoe UI Symbol" w:hAnsi="Times New Roman"/>
          <w:lang w:eastAsia="bg-BG"/>
        </w:rPr>
        <w:t>№</w:t>
      </w:r>
      <w:r>
        <w:rPr>
          <w:rFonts w:ascii="Times New Roman" w:eastAsia="Times New Roman" w:hAnsi="Times New Roman"/>
          <w:lang w:eastAsia="bg-BG"/>
        </w:rPr>
        <w:t>1</w:t>
      </w:r>
    </w:p>
    <w:p w14:paraId="3FAB3C0E" w14:textId="77777777" w:rsidR="00A16B6C" w:rsidRDefault="009E7FCB">
      <w:pPr>
        <w:spacing w:after="0"/>
        <w:jc w:val="right"/>
      </w:pPr>
      <w:r>
        <w:rPr>
          <w:rFonts w:ascii="Times New Roman" w:eastAsia="Times New Roman" w:hAnsi="Times New Roman"/>
          <w:lang w:eastAsia="bg-BG"/>
        </w:rPr>
        <w:t xml:space="preserve">към Решение </w:t>
      </w:r>
      <w:r>
        <w:rPr>
          <w:rFonts w:ascii="Times New Roman" w:eastAsia="Segoe UI Symbol" w:hAnsi="Times New Roman"/>
          <w:lang w:eastAsia="bg-BG"/>
        </w:rPr>
        <w:t>№363</w:t>
      </w:r>
      <w:r>
        <w:rPr>
          <w:rFonts w:ascii="Times New Roman" w:eastAsia="Times New Roman" w:hAnsi="Times New Roman"/>
          <w:lang w:eastAsia="bg-BG"/>
        </w:rPr>
        <w:t>/</w:t>
      </w:r>
      <w:r>
        <w:rPr>
          <w:rFonts w:ascii="Times New Roman" w:eastAsia="Segoe UI Symbol" w:hAnsi="Times New Roman"/>
          <w:lang w:eastAsia="bg-BG"/>
        </w:rPr>
        <w:t>28.04.</w:t>
      </w:r>
      <w:r>
        <w:rPr>
          <w:rFonts w:ascii="Times New Roman" w:eastAsia="Times New Roman" w:hAnsi="Times New Roman"/>
          <w:lang w:eastAsia="bg-BG"/>
        </w:rPr>
        <w:t>2022 г.</w:t>
      </w:r>
    </w:p>
    <w:p w14:paraId="272BC24C" w14:textId="77777777" w:rsidR="00A16B6C" w:rsidRDefault="009E7FCB">
      <w:pPr>
        <w:spacing w:after="0"/>
        <w:jc w:val="center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lang w:eastAsia="bg-BG"/>
        </w:rPr>
        <w:t xml:space="preserve">                                              на ОбС -Никопол </w:t>
      </w:r>
    </w:p>
    <w:p w14:paraId="54C9B5F3" w14:textId="77777777" w:rsidR="00A16B6C" w:rsidRDefault="00A16B6C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</w:p>
    <w:p w14:paraId="59560B09" w14:textId="77777777" w:rsidR="00A16B6C" w:rsidRDefault="00A16B6C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</w:p>
    <w:p w14:paraId="54F2375A" w14:textId="77777777" w:rsidR="00A16B6C" w:rsidRDefault="00A16B6C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</w:p>
    <w:p w14:paraId="6B4264CA" w14:textId="77777777" w:rsidR="00A16B6C" w:rsidRDefault="009E7FC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ОБОБЩЕН ГОДИШЕН ОТЧЕТ ЗА ДЕЙНОСТТА НА ЧИТАЛИЩАТА В ОБЩИНА НИКОПОЛ ЗА 2021 ГОДИНА</w:t>
      </w:r>
    </w:p>
    <w:p w14:paraId="6D218534" w14:textId="77777777" w:rsidR="00A16B6C" w:rsidRDefault="00A16B6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A00046B" w14:textId="77777777" w:rsidR="00A16B6C" w:rsidRDefault="00A16B6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DB63F55" w14:textId="77777777" w:rsidR="00A16B6C" w:rsidRDefault="00A16B6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3A87E24" w14:textId="77777777" w:rsidR="00A16B6C" w:rsidRDefault="009E7FCB">
      <w:pPr>
        <w:spacing w:after="0"/>
        <w:jc w:val="center"/>
      </w:pPr>
      <w:r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Изготвен съгласно чл.26 а, ал.4 от Закона за народните читалища и приет на заседание на Общински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съвет - Никопол с Решение </w:t>
      </w:r>
      <w:r>
        <w:rPr>
          <w:rFonts w:ascii="Times New Roman" w:eastAsia="Segoe UI Symbol" w:hAnsi="Times New Roman"/>
          <w:i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eastAsia="Segoe UI Symbol" w:hAnsi="Times New Roman"/>
          <w:i/>
          <w:sz w:val="24"/>
          <w:szCs w:val="24"/>
          <w:lang w:eastAsia="bg-BG"/>
        </w:rPr>
        <w:t>363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/</w:t>
      </w:r>
      <w:r>
        <w:rPr>
          <w:rFonts w:ascii="Times New Roman" w:eastAsia="Segoe UI Symbol" w:hAnsi="Times New Roman"/>
          <w:i/>
          <w:sz w:val="24"/>
          <w:szCs w:val="24"/>
          <w:lang w:eastAsia="bg-BG"/>
        </w:rPr>
        <w:t>28.04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.2022 г.</w:t>
      </w:r>
    </w:p>
    <w:p w14:paraId="31FBF1E3" w14:textId="77777777" w:rsidR="00A16B6C" w:rsidRDefault="00A16B6C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14:paraId="297B5DE5" w14:textId="77777777" w:rsidR="00A16B6C" w:rsidRDefault="00A16B6C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14:paraId="7CCDD827" w14:textId="77777777" w:rsidR="00A16B6C" w:rsidRDefault="009E7F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През 2021 година дейността на народните читалищата в Община Никопол е подчинена на приоритетите, заложени от всяко читалище при изготвяне на Годишната програма. </w:t>
      </w:r>
    </w:p>
    <w:p w14:paraId="7FEA58AF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C592FFA" w14:textId="77777777" w:rsidR="00A16B6C" w:rsidRDefault="009E7FCB">
      <w:pPr>
        <w:numPr>
          <w:ilvl w:val="0"/>
          <w:numId w:val="15"/>
        </w:numPr>
        <w:spacing w:after="0"/>
        <w:ind w:left="567" w:hanging="153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територията на общината функционират общо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46 творчески колектива, както следва:  </w:t>
      </w:r>
    </w:p>
    <w:p w14:paraId="64927424" w14:textId="77777777" w:rsidR="00A16B6C" w:rsidRDefault="00A16B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17E7F9D" w14:textId="77777777" w:rsidR="00A16B6C" w:rsidRDefault="009E7FCB">
      <w:pPr>
        <w:numPr>
          <w:ilvl w:val="0"/>
          <w:numId w:val="16"/>
        </w:numPr>
        <w:spacing w:after="0"/>
        <w:ind w:left="644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НЧ „Напредък 1871” гр. Никопол </w:t>
      </w:r>
    </w:p>
    <w:p w14:paraId="4CF29183" w14:textId="77777777" w:rsidR="00A16B6C" w:rsidRDefault="009E7FCB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Детска музикална школа:</w:t>
      </w:r>
    </w:p>
    <w:p w14:paraId="10C52283" w14:textId="77777777" w:rsidR="00A16B6C" w:rsidRDefault="009E7F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Пиано – ръководител Павлина Дилкова,</w:t>
      </w:r>
    </w:p>
    <w:p w14:paraId="75C9BFD9" w14:textId="77777777" w:rsidR="00A16B6C" w:rsidRDefault="009E7F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Ударни и тромпет – ръководител Красимир Павловски</w:t>
      </w:r>
    </w:p>
    <w:p w14:paraId="57D1D3E1" w14:textId="77777777" w:rsidR="00A16B6C" w:rsidRDefault="009E7FCB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Детски състав за народни танци /2 групи/ - ръководител Даниел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27BA35E2" w14:textId="77777777" w:rsidR="00A16B6C" w:rsidRDefault="009E7FCB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Танцов състав за големи „Майките на Дидо“ – ръководител Даниел Георгиев</w:t>
      </w:r>
    </w:p>
    <w:p w14:paraId="2DB1DC18" w14:textId="77777777" w:rsidR="00A16B6C" w:rsidRDefault="009E7FCB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Кръжок по приложни изкуства – ръководител Боряна Павлова</w:t>
      </w:r>
    </w:p>
    <w:p w14:paraId="1B555904" w14:textId="77777777" w:rsidR="00A16B6C" w:rsidRDefault="009E7FCB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Група за обработен фолклор „Дунавски звуци“</w:t>
      </w:r>
    </w:p>
    <w:p w14:paraId="3444AF31" w14:textId="77777777" w:rsidR="00A16B6C" w:rsidRDefault="009E7FCB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Певческа вокална група от деца– ръководител Татяна Иванова</w:t>
      </w:r>
    </w:p>
    <w:p w14:paraId="4A01C23E" w14:textId="77777777" w:rsidR="00A16B6C" w:rsidRDefault="009E7FCB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Певческа камерна група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деца – ръководител Татяна Иванова</w:t>
      </w:r>
    </w:p>
    <w:p w14:paraId="40859D64" w14:textId="77777777" w:rsidR="00A16B6C" w:rsidRDefault="009E7FCB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Аниматорска група – ръководител Анелия Лалова</w:t>
      </w:r>
    </w:p>
    <w:p w14:paraId="60F3C923" w14:textId="77777777" w:rsidR="00A16B6C" w:rsidRDefault="009E7FCB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Кръжок по художествено слово – Светла Богданова</w:t>
      </w:r>
    </w:p>
    <w:p w14:paraId="03782C52" w14:textId="77777777" w:rsidR="00A16B6C" w:rsidRDefault="009E7FCB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Летен детски състав за модерни танци – ръководител Ханде Бошнакова</w:t>
      </w:r>
    </w:p>
    <w:p w14:paraId="3448E8C8" w14:textId="77777777" w:rsidR="00A16B6C" w:rsidRDefault="009E7FCB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Детска игротека и занималня към библиотеката – ръководите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 Анелия Лалова, Кристияна Тачева</w:t>
      </w:r>
    </w:p>
    <w:p w14:paraId="6C1713D3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C607751" w14:textId="77777777" w:rsidR="00A16B6C" w:rsidRDefault="009E7FCB">
      <w:pPr>
        <w:numPr>
          <w:ilvl w:val="0"/>
          <w:numId w:val="18"/>
        </w:numPr>
        <w:spacing w:after="0"/>
        <w:ind w:left="644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НЧ „Съгласие – 1907“ - с. Новачене</w:t>
      </w:r>
    </w:p>
    <w:p w14:paraId="2BCE4D65" w14:textId="77777777" w:rsidR="00A16B6C" w:rsidRDefault="009E7FCB">
      <w:pPr>
        <w:numPr>
          <w:ilvl w:val="0"/>
          <w:numId w:val="18"/>
        </w:numPr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Вокална група </w:t>
      </w:r>
    </w:p>
    <w:p w14:paraId="247BF5E8" w14:textId="77777777" w:rsidR="00A16B6C" w:rsidRDefault="009E7FCB">
      <w:pPr>
        <w:numPr>
          <w:ilvl w:val="0"/>
          <w:numId w:val="18"/>
        </w:numPr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Естраден оркестър </w:t>
      </w:r>
    </w:p>
    <w:p w14:paraId="4295936E" w14:textId="77777777" w:rsidR="00A16B6C" w:rsidRDefault="009E7FCB">
      <w:pPr>
        <w:numPr>
          <w:ilvl w:val="0"/>
          <w:numId w:val="18"/>
        </w:numPr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Танцов клуб</w:t>
      </w:r>
    </w:p>
    <w:p w14:paraId="7F45CE1B" w14:textId="77777777" w:rsidR="00A16B6C" w:rsidRDefault="009E7FCB">
      <w:pPr>
        <w:numPr>
          <w:ilvl w:val="0"/>
          <w:numId w:val="18"/>
        </w:numPr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Групи за автентичен фолклор – коледарска и лазарска</w:t>
      </w:r>
    </w:p>
    <w:p w14:paraId="3400D845" w14:textId="77777777" w:rsidR="00A16B6C" w:rsidRDefault="009E7FCB">
      <w:pPr>
        <w:numPr>
          <w:ilvl w:val="0"/>
          <w:numId w:val="18"/>
        </w:numPr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Детска вокална група</w:t>
      </w:r>
    </w:p>
    <w:p w14:paraId="1F75AFA7" w14:textId="77777777" w:rsidR="00A16B6C" w:rsidRDefault="009E7FCB">
      <w:pPr>
        <w:numPr>
          <w:ilvl w:val="0"/>
          <w:numId w:val="18"/>
        </w:numPr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Духов оркестър – ръководител Альоша Шибилев</w:t>
      </w:r>
    </w:p>
    <w:p w14:paraId="00E05251" w14:textId="77777777" w:rsidR="00A16B6C" w:rsidRDefault="009E7FCB">
      <w:pPr>
        <w:numPr>
          <w:ilvl w:val="0"/>
          <w:numId w:val="18"/>
        </w:numPr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Дамска певческа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група – ръководител Альоша Шибилев</w:t>
      </w:r>
    </w:p>
    <w:p w14:paraId="38C2AD31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F7AFA62" w14:textId="77777777" w:rsidR="00A16B6C" w:rsidRDefault="009E7FCB">
      <w:pPr>
        <w:numPr>
          <w:ilvl w:val="0"/>
          <w:numId w:val="19"/>
        </w:numPr>
        <w:spacing w:after="0"/>
        <w:ind w:left="644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НЧ „П. Парчевич - 1927“ - с. Асеново</w:t>
      </w:r>
    </w:p>
    <w:p w14:paraId="4BE44EC7" w14:textId="77777777" w:rsidR="00A16B6C" w:rsidRDefault="009E7FCB">
      <w:pPr>
        <w:numPr>
          <w:ilvl w:val="0"/>
          <w:numId w:val="19"/>
        </w:numPr>
        <w:spacing w:after="0"/>
        <w:ind w:left="7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Група за автентичен банатски фолклор/песни/ - Мария Иванова</w:t>
      </w:r>
    </w:p>
    <w:p w14:paraId="10AF0595" w14:textId="77777777" w:rsidR="00A16B6C" w:rsidRDefault="009E7FCB">
      <w:pPr>
        <w:numPr>
          <w:ilvl w:val="0"/>
          <w:numId w:val="19"/>
        </w:numPr>
        <w:spacing w:after="0"/>
        <w:ind w:left="7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Група за народни песни камерен състав – Десислава Русева/Мария Иванова</w:t>
      </w:r>
    </w:p>
    <w:p w14:paraId="2575DE14" w14:textId="77777777" w:rsidR="00A16B6C" w:rsidRDefault="009E7FCB">
      <w:pPr>
        <w:numPr>
          <w:ilvl w:val="0"/>
          <w:numId w:val="19"/>
        </w:numPr>
        <w:spacing w:after="0"/>
        <w:ind w:left="7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Дует за народни песни </w:t>
      </w:r>
    </w:p>
    <w:p w14:paraId="35D55A8A" w14:textId="77777777" w:rsidR="00A16B6C" w:rsidRDefault="009E7FCB">
      <w:pPr>
        <w:numPr>
          <w:ilvl w:val="0"/>
          <w:numId w:val="19"/>
        </w:numPr>
        <w:spacing w:after="0"/>
        <w:ind w:left="7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Ателие „Кулинарна надпревара“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Мария Иванова</w:t>
      </w:r>
    </w:p>
    <w:p w14:paraId="54FF3F97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F376D6E" w14:textId="77777777" w:rsidR="00A16B6C" w:rsidRDefault="009E7FCB">
      <w:pPr>
        <w:numPr>
          <w:ilvl w:val="0"/>
          <w:numId w:val="20"/>
        </w:numPr>
        <w:spacing w:after="0"/>
        <w:ind w:left="644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НЧ „Съгласие -1907“ с. Лозица – няма </w:t>
      </w:r>
    </w:p>
    <w:p w14:paraId="6C6DEC2D" w14:textId="77777777" w:rsidR="00A16B6C" w:rsidRDefault="00A16B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00A64AC" w14:textId="77777777" w:rsidR="00A16B6C" w:rsidRDefault="009E7FCB">
      <w:pPr>
        <w:numPr>
          <w:ilvl w:val="0"/>
          <w:numId w:val="21"/>
        </w:numPr>
        <w:spacing w:after="0"/>
        <w:ind w:left="644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НЧ „Просвета - 1924” - с. Любеново – няма </w:t>
      </w:r>
    </w:p>
    <w:p w14:paraId="39C4EABC" w14:textId="77777777" w:rsidR="00A16B6C" w:rsidRDefault="00A16B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26DF661" w14:textId="77777777" w:rsidR="00A16B6C" w:rsidRDefault="009E7FCB">
      <w:pPr>
        <w:numPr>
          <w:ilvl w:val="0"/>
          <w:numId w:val="22"/>
        </w:numPr>
        <w:spacing w:after="200" w:line="276" w:lineRule="auto"/>
        <w:ind w:left="644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НЧ „Развитие 1900“ - с. Въбел</w:t>
      </w:r>
    </w:p>
    <w:p w14:paraId="5F91B709" w14:textId="77777777" w:rsidR="00A16B6C" w:rsidRDefault="009E7FCB">
      <w:pPr>
        <w:numPr>
          <w:ilvl w:val="0"/>
          <w:numId w:val="22"/>
        </w:numPr>
        <w:spacing w:after="0"/>
        <w:ind w:left="78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Група за автентичен фолклор „Мошули“</w:t>
      </w:r>
    </w:p>
    <w:p w14:paraId="7427BF44" w14:textId="77777777" w:rsidR="00A16B6C" w:rsidRDefault="009E7FCB">
      <w:pPr>
        <w:numPr>
          <w:ilvl w:val="0"/>
          <w:numId w:val="22"/>
        </w:numPr>
        <w:spacing w:after="0"/>
        <w:ind w:left="78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Клуб по изкуства „От нищо-нещо“</w:t>
      </w:r>
    </w:p>
    <w:p w14:paraId="33E17C3B" w14:textId="77777777" w:rsidR="00A16B6C" w:rsidRDefault="00A16B6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C67A5E5" w14:textId="77777777" w:rsidR="00A16B6C" w:rsidRDefault="009E7FCB">
      <w:pPr>
        <w:numPr>
          <w:ilvl w:val="0"/>
          <w:numId w:val="23"/>
        </w:numPr>
        <w:spacing w:after="200" w:line="276" w:lineRule="auto"/>
        <w:ind w:left="644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НЧ „Просвета 1927 - Драгаш войвода“ - с. Др.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Войвода</w:t>
      </w:r>
    </w:p>
    <w:p w14:paraId="5F542073" w14:textId="77777777" w:rsidR="00A16B6C" w:rsidRDefault="009E7FCB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Групи за автентичен фолклор: Бразая, Лазарки, Коледари</w:t>
      </w:r>
    </w:p>
    <w:p w14:paraId="396DC919" w14:textId="77777777" w:rsidR="00A16B6C" w:rsidRDefault="009E7FCB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Кръжок по приложно изкуство</w:t>
      </w:r>
    </w:p>
    <w:p w14:paraId="43C89E72" w14:textId="77777777" w:rsidR="00A16B6C" w:rsidRDefault="009E7FCB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Детска школа за пеене</w:t>
      </w:r>
    </w:p>
    <w:p w14:paraId="02735781" w14:textId="77777777" w:rsidR="00A16B6C" w:rsidRDefault="00A16B6C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DF0AC68" w14:textId="77777777" w:rsidR="00A16B6C" w:rsidRDefault="009E7FCB">
      <w:pPr>
        <w:numPr>
          <w:ilvl w:val="0"/>
          <w:numId w:val="24"/>
        </w:numPr>
        <w:spacing w:after="200" w:line="276" w:lineRule="auto"/>
        <w:ind w:left="644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НЧ „Зора - 1939“ - с. Черковица</w:t>
      </w:r>
    </w:p>
    <w:p w14:paraId="3512E2A2" w14:textId="77777777" w:rsidR="00A16B6C" w:rsidRDefault="009E7FCB">
      <w:pPr>
        <w:numPr>
          <w:ilvl w:val="0"/>
          <w:numId w:val="24"/>
        </w:numPr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Група за народни песни</w:t>
      </w:r>
    </w:p>
    <w:p w14:paraId="308D2AF5" w14:textId="77777777" w:rsidR="00A16B6C" w:rsidRDefault="009E7FCB">
      <w:pPr>
        <w:numPr>
          <w:ilvl w:val="0"/>
          <w:numId w:val="24"/>
        </w:numPr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Танцова група</w:t>
      </w:r>
    </w:p>
    <w:p w14:paraId="32B5C522" w14:textId="77777777" w:rsidR="00A16B6C" w:rsidRDefault="009E7FCB">
      <w:pPr>
        <w:numPr>
          <w:ilvl w:val="0"/>
          <w:numId w:val="24"/>
        </w:numPr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Група за автентичен фолклор</w:t>
      </w:r>
    </w:p>
    <w:p w14:paraId="025871D0" w14:textId="77777777" w:rsidR="00A16B6C" w:rsidRDefault="009E7FCB">
      <w:pPr>
        <w:numPr>
          <w:ilvl w:val="0"/>
          <w:numId w:val="24"/>
        </w:numPr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Клуб  по изобразително изкуство</w:t>
      </w:r>
    </w:p>
    <w:p w14:paraId="1612DE7B" w14:textId="77777777" w:rsidR="00A16B6C" w:rsidRDefault="009E7F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Ръководител 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Снежинка Параскевова</w:t>
      </w:r>
    </w:p>
    <w:p w14:paraId="6CEDC4B6" w14:textId="77777777" w:rsidR="00A16B6C" w:rsidRDefault="00A16B6C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8A07B84" w14:textId="77777777" w:rsidR="00A16B6C" w:rsidRDefault="009E7FCB">
      <w:pPr>
        <w:numPr>
          <w:ilvl w:val="0"/>
          <w:numId w:val="25"/>
        </w:numPr>
        <w:spacing w:after="0"/>
        <w:ind w:left="644" w:hanging="36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НЧ”Искра 1948” - с. Жернов – няма</w:t>
      </w:r>
    </w:p>
    <w:p w14:paraId="3FAF6B78" w14:textId="77777777" w:rsidR="00A16B6C" w:rsidRDefault="00A16B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7BA9F74" w14:textId="77777777" w:rsidR="00A16B6C" w:rsidRDefault="009E7FCB">
      <w:pPr>
        <w:numPr>
          <w:ilvl w:val="0"/>
          <w:numId w:val="26"/>
        </w:numPr>
        <w:spacing w:after="0"/>
        <w:ind w:left="644" w:hanging="36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НЧ „П. Симеонов – 1905“ - с. Муселиево</w:t>
      </w:r>
    </w:p>
    <w:p w14:paraId="5D83FC35" w14:textId="77777777" w:rsidR="00A16B6C" w:rsidRDefault="009E7FCB">
      <w:pPr>
        <w:numPr>
          <w:ilvl w:val="0"/>
          <w:numId w:val="26"/>
        </w:numPr>
        <w:spacing w:after="0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Вокална група „ Муселиевски ритми“– Огнян Йотов</w:t>
      </w:r>
    </w:p>
    <w:p w14:paraId="2B6F59A4" w14:textId="77777777" w:rsidR="00A16B6C" w:rsidRDefault="009E7FCB">
      <w:pPr>
        <w:numPr>
          <w:ilvl w:val="0"/>
          <w:numId w:val="26"/>
        </w:numPr>
        <w:spacing w:after="0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Оркестър с ръководител Огнян Йотов</w:t>
      </w:r>
    </w:p>
    <w:p w14:paraId="69CEC0FE" w14:textId="77777777" w:rsidR="00A16B6C" w:rsidRDefault="009E7FCB">
      <w:pPr>
        <w:numPr>
          <w:ilvl w:val="0"/>
          <w:numId w:val="26"/>
        </w:numPr>
        <w:spacing w:after="0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Група за художествено слово – Галя Петкова</w:t>
      </w:r>
    </w:p>
    <w:p w14:paraId="3BCEB700" w14:textId="77777777" w:rsidR="00A16B6C" w:rsidRDefault="00A16B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44F55F8" w14:textId="77777777" w:rsidR="00A16B6C" w:rsidRDefault="009E7FCB">
      <w:pPr>
        <w:numPr>
          <w:ilvl w:val="0"/>
          <w:numId w:val="27"/>
        </w:numPr>
        <w:spacing w:after="0"/>
        <w:ind w:left="644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НЧ „Съгласие 1927” - с.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Дебово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     </w:t>
      </w:r>
    </w:p>
    <w:p w14:paraId="72A1ABD6" w14:textId="77777777" w:rsidR="00A16B6C" w:rsidRDefault="009E7FCB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Вокална група " Дебовски ритми"с  ръководител Методи Генов</w:t>
      </w:r>
    </w:p>
    <w:p w14:paraId="3F4A190B" w14:textId="77777777" w:rsidR="00A16B6C" w:rsidRDefault="009E7FCB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Група за стари градски песни с ръководител Методи Генов </w:t>
      </w:r>
    </w:p>
    <w:p w14:paraId="18AF8ED8" w14:textId="77777777" w:rsidR="00A16B6C" w:rsidRDefault="009E7FCB">
      <w:pPr>
        <w:numPr>
          <w:ilvl w:val="0"/>
          <w:numId w:val="27"/>
        </w:numPr>
        <w:spacing w:after="0"/>
        <w:ind w:left="64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НЧ „Христо Ботев 1928” - с. Евлогиево – няма</w:t>
      </w:r>
    </w:p>
    <w:p w14:paraId="2207B1C3" w14:textId="77777777" w:rsidR="00A16B6C" w:rsidRDefault="00A16B6C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14:paraId="1C3B4FA6" w14:textId="77777777" w:rsidR="00A16B6C" w:rsidRDefault="009E7FCB">
      <w:pPr>
        <w:numPr>
          <w:ilvl w:val="0"/>
          <w:numId w:val="28"/>
        </w:numPr>
        <w:spacing w:after="0"/>
        <w:ind w:left="644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НЧ „Хр. Ботев 1928 – Санадиново“ –  с. Санадиново</w:t>
      </w:r>
    </w:p>
    <w:p w14:paraId="2A6B438F" w14:textId="77777777" w:rsidR="00A16B6C" w:rsidRDefault="009E7FCB">
      <w:pPr>
        <w:numPr>
          <w:ilvl w:val="0"/>
          <w:numId w:val="28"/>
        </w:num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Танцов състав "Майки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дъщери" с ръководител Тинка Апостолова</w:t>
      </w:r>
    </w:p>
    <w:p w14:paraId="700B9DE3" w14:textId="77777777" w:rsidR="00A16B6C" w:rsidRDefault="009E7FCB">
      <w:pPr>
        <w:numPr>
          <w:ilvl w:val="0"/>
          <w:numId w:val="28"/>
        </w:num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Група за стари градски песни с ръководител Сашка Христова </w:t>
      </w:r>
    </w:p>
    <w:p w14:paraId="08B4FE9C" w14:textId="77777777" w:rsidR="00A16B6C" w:rsidRDefault="009E7FCB">
      <w:pPr>
        <w:numPr>
          <w:ilvl w:val="0"/>
          <w:numId w:val="28"/>
        </w:num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Коледари с ръководител Илиян Илиев</w:t>
      </w:r>
    </w:p>
    <w:p w14:paraId="229864F0" w14:textId="77777777" w:rsidR="00A16B6C" w:rsidRDefault="009E7FCB">
      <w:pPr>
        <w:numPr>
          <w:ilvl w:val="0"/>
          <w:numId w:val="28"/>
        </w:num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Лазарки с ръководител Теодора Василева </w:t>
      </w:r>
    </w:p>
    <w:p w14:paraId="4B6522DA" w14:textId="77777777" w:rsidR="00A16B6C" w:rsidRDefault="009E7FCB">
      <w:pPr>
        <w:numPr>
          <w:ilvl w:val="0"/>
          <w:numId w:val="28"/>
        </w:num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Работилница "Сръчни ръце" с ръководител Камелия Иванова</w:t>
      </w:r>
    </w:p>
    <w:p w14:paraId="01F6F2F8" w14:textId="77777777" w:rsidR="00A16B6C" w:rsidRDefault="009E7FCB">
      <w:pPr>
        <w:numPr>
          <w:ilvl w:val="0"/>
          <w:numId w:val="28"/>
        </w:numPr>
        <w:spacing w:after="0"/>
        <w:ind w:left="644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НЧ „Зора 1905“ -  с.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Бацова махала</w:t>
      </w:r>
    </w:p>
    <w:p w14:paraId="79D3CB8A" w14:textId="77777777" w:rsidR="00A16B6C" w:rsidRDefault="009E7FCB">
      <w:pPr>
        <w:numPr>
          <w:ilvl w:val="0"/>
          <w:numId w:val="28"/>
        </w:num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Певческа група "Еделвайс"  с р-л Илиана Блажева</w:t>
      </w:r>
    </w:p>
    <w:p w14:paraId="4D3456DC" w14:textId="77777777" w:rsidR="00A16B6C" w:rsidRDefault="009E7FCB">
      <w:pPr>
        <w:numPr>
          <w:ilvl w:val="0"/>
          <w:numId w:val="28"/>
        </w:num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Група за модерен балет с р-л Илиана Блажева</w:t>
      </w:r>
    </w:p>
    <w:p w14:paraId="6BF50BB6" w14:textId="77777777" w:rsidR="00A16B6C" w:rsidRDefault="009E7FCB">
      <w:pPr>
        <w:numPr>
          <w:ilvl w:val="0"/>
          <w:numId w:val="28"/>
        </w:num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Група за народни танци с р-л Илиана Блажева</w:t>
      </w:r>
    </w:p>
    <w:p w14:paraId="32CF447F" w14:textId="77777777" w:rsidR="00A16B6C" w:rsidRDefault="009E7FCB">
      <w:pPr>
        <w:numPr>
          <w:ilvl w:val="0"/>
          <w:numId w:val="28"/>
        </w:num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Коледарска група с р-л Илиана Блажева</w:t>
      </w:r>
    </w:p>
    <w:p w14:paraId="54838DE2" w14:textId="77777777" w:rsidR="00A16B6C" w:rsidRDefault="009E7FCB">
      <w:pPr>
        <w:numPr>
          <w:ilvl w:val="0"/>
          <w:numId w:val="28"/>
        </w:num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Лазарска група с р-л Илиана Блажева</w:t>
      </w:r>
    </w:p>
    <w:p w14:paraId="55E6F775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8B033F9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AC6A396" w14:textId="77777777" w:rsidR="00A16B6C" w:rsidRDefault="009E7FCB">
      <w:pPr>
        <w:numPr>
          <w:ilvl w:val="0"/>
          <w:numId w:val="29"/>
        </w:numPr>
        <w:spacing w:after="0"/>
        <w:ind w:left="993" w:hanging="285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През 2021 година читалищните с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ъстави получиха редица награди в и извън пределите на община Никопол. </w:t>
      </w:r>
    </w:p>
    <w:p w14:paraId="717E79F2" w14:textId="77777777" w:rsidR="00A16B6C" w:rsidRDefault="00A16B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C192B8F" w14:textId="77777777" w:rsidR="00A16B6C" w:rsidRDefault="009E7FCB">
      <w:pPr>
        <w:numPr>
          <w:ilvl w:val="0"/>
          <w:numId w:val="30"/>
        </w:numPr>
        <w:spacing w:after="0"/>
        <w:ind w:left="780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НЧ „Напредък 1871“ Никопол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–получиха отличия и грамоти от град Лясковец за най-оригинална картичка за 8 март и от град Бургас за най-малка кукла Ная, изработена при кръжок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приложни изкуства на НЧ „Напредък-1871“ гр. Никопол. </w:t>
      </w:r>
    </w:p>
    <w:p w14:paraId="0CA8BD22" w14:textId="77777777" w:rsidR="00A16B6C" w:rsidRDefault="009E7FCB">
      <w:pPr>
        <w:numPr>
          <w:ilvl w:val="0"/>
          <w:numId w:val="30"/>
        </w:numPr>
        <w:spacing w:after="0"/>
        <w:ind w:left="78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НЧ „Съгласие-1907“ с. Новачене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получиха грамота и сувенир от Фестивал „Дунав-хора, природа и традиции“, грамоти и награди от участие в „Банатски вкусотии-традициите на моето село“ и парична награда 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150 лева за второ място в конкурс за „Великденска украса“ от община Никопол. </w:t>
      </w:r>
    </w:p>
    <w:p w14:paraId="406C6CF6" w14:textId="77777777" w:rsidR="00A16B6C" w:rsidRDefault="009E7FCB">
      <w:pPr>
        <w:numPr>
          <w:ilvl w:val="0"/>
          <w:numId w:val="30"/>
        </w:numPr>
        <w:spacing w:after="0"/>
        <w:ind w:left="78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НЧ „П. Парчевич - 1927“ с. Асеново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получиха отличия и грамоти за участия от:</w:t>
      </w:r>
    </w:p>
    <w:p w14:paraId="1A9CE845" w14:textId="77777777" w:rsidR="00A16B6C" w:rsidRDefault="009E7FCB">
      <w:pPr>
        <w:numPr>
          <w:ilvl w:val="0"/>
          <w:numId w:val="30"/>
        </w:numPr>
        <w:spacing w:after="0"/>
        <w:ind w:left="11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Онлайн конкурс „Най-гиздава лазарка“ – 2 грамоти</w:t>
      </w:r>
    </w:p>
    <w:p w14:paraId="10875CCF" w14:textId="77777777" w:rsidR="00A16B6C" w:rsidRDefault="009E7FCB">
      <w:pPr>
        <w:numPr>
          <w:ilvl w:val="0"/>
          <w:numId w:val="30"/>
        </w:numPr>
        <w:spacing w:after="0"/>
        <w:ind w:left="11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Онлайн конкурс „Великденска надпревара“ – 2 грамо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ти</w:t>
      </w:r>
    </w:p>
    <w:p w14:paraId="34003E74" w14:textId="77777777" w:rsidR="00A16B6C" w:rsidRDefault="009E7FCB">
      <w:pPr>
        <w:numPr>
          <w:ilvl w:val="0"/>
          <w:numId w:val="30"/>
        </w:numPr>
        <w:spacing w:after="0"/>
        <w:ind w:left="11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Онлайн конкурс „Великденска украса“ – 1 грамота.</w:t>
      </w:r>
    </w:p>
    <w:p w14:paraId="0868A609" w14:textId="77777777" w:rsidR="00A16B6C" w:rsidRDefault="009E7FCB">
      <w:pPr>
        <w:numPr>
          <w:ilvl w:val="0"/>
          <w:numId w:val="30"/>
        </w:numPr>
        <w:spacing w:after="0"/>
        <w:ind w:left="11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„Гергьовден“ – НЧ „Развитие-1926“ Антимово, Видинско – 2 грамоти.</w:t>
      </w:r>
    </w:p>
    <w:p w14:paraId="31B65C18" w14:textId="77777777" w:rsidR="00A16B6C" w:rsidRDefault="009E7FCB">
      <w:pPr>
        <w:numPr>
          <w:ilvl w:val="0"/>
          <w:numId w:val="30"/>
        </w:numPr>
        <w:spacing w:after="0"/>
        <w:ind w:left="11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Празник на дрипавата баница – село Върбица, Д. Оряховица – 3 грамоти.</w:t>
      </w:r>
    </w:p>
    <w:p w14:paraId="3BF7E0BB" w14:textId="77777777" w:rsidR="00A16B6C" w:rsidRDefault="009E7FCB">
      <w:pPr>
        <w:numPr>
          <w:ilvl w:val="0"/>
          <w:numId w:val="30"/>
        </w:numPr>
        <w:spacing w:after="0"/>
        <w:ind w:left="11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„Фестивал на река Дунав“ – град Белене – 2 грамоти.</w:t>
      </w:r>
    </w:p>
    <w:p w14:paraId="2F7541DF" w14:textId="77777777" w:rsidR="00A16B6C" w:rsidRDefault="009E7FCB">
      <w:pPr>
        <w:numPr>
          <w:ilvl w:val="0"/>
          <w:numId w:val="30"/>
        </w:numPr>
        <w:spacing w:after="0"/>
        <w:ind w:left="11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Фестивал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„Никопол – хора, природа и традиции“ – 1 грамота.</w:t>
      </w:r>
    </w:p>
    <w:p w14:paraId="406CDCFB" w14:textId="77777777" w:rsidR="00A16B6C" w:rsidRDefault="009E7FCB">
      <w:pPr>
        <w:numPr>
          <w:ilvl w:val="0"/>
          <w:numId w:val="30"/>
        </w:numPr>
        <w:spacing w:after="0"/>
        <w:ind w:left="11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Фестивал „Живи въглени“ – село Дебово – 2 грамоти.</w:t>
      </w:r>
    </w:p>
    <w:p w14:paraId="2B666246" w14:textId="77777777" w:rsidR="00A16B6C" w:rsidRDefault="009E7FCB">
      <w:pPr>
        <w:numPr>
          <w:ilvl w:val="0"/>
          <w:numId w:val="30"/>
        </w:numPr>
        <w:spacing w:after="0"/>
        <w:ind w:left="11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Онлайн конкурс „Фестивал на кешкека“ – село Радилово, Пазарджик – 5 грамоти.</w:t>
      </w:r>
    </w:p>
    <w:p w14:paraId="11D4F026" w14:textId="77777777" w:rsidR="00A16B6C" w:rsidRDefault="009E7FCB">
      <w:pPr>
        <w:numPr>
          <w:ilvl w:val="0"/>
          <w:numId w:val="30"/>
        </w:numPr>
        <w:spacing w:after="0"/>
        <w:ind w:left="11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Кулинар фест – мобилно приложение за фестивалите ни АГОРА-СОФИЯ – за награда 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споделено за потребителите.</w:t>
      </w:r>
    </w:p>
    <w:p w14:paraId="310D97AE" w14:textId="77777777" w:rsidR="00A16B6C" w:rsidRDefault="009E7FCB">
      <w:pPr>
        <w:numPr>
          <w:ilvl w:val="0"/>
          <w:numId w:val="30"/>
        </w:numPr>
        <w:spacing w:after="0"/>
        <w:ind w:left="11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„Купи книга! Дари я на своята група“ – кампания на МОН.- 1 грамота.</w:t>
      </w:r>
    </w:p>
    <w:p w14:paraId="7180B8B0" w14:textId="77777777" w:rsidR="00A16B6C" w:rsidRDefault="009E7FCB">
      <w:pPr>
        <w:numPr>
          <w:ilvl w:val="0"/>
          <w:numId w:val="30"/>
        </w:numPr>
        <w:spacing w:after="0"/>
        <w:ind w:left="11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Онлайн конкурс „Ръчно направени сладки-очаквам Коледа“- Никопол – 3 грамоти</w:t>
      </w:r>
    </w:p>
    <w:p w14:paraId="723A26E7" w14:textId="77777777" w:rsidR="00A16B6C" w:rsidRDefault="009E7FCB">
      <w:pPr>
        <w:numPr>
          <w:ilvl w:val="0"/>
          <w:numId w:val="30"/>
        </w:numPr>
        <w:spacing w:after="0"/>
        <w:ind w:left="11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Конкурс „Коледна украса“ – от Никопол 4 грамоти.</w:t>
      </w:r>
    </w:p>
    <w:p w14:paraId="3BF36C92" w14:textId="77777777" w:rsidR="00A16B6C" w:rsidRDefault="009E7FCB">
      <w:pPr>
        <w:numPr>
          <w:ilvl w:val="0"/>
          <w:numId w:val="30"/>
        </w:numPr>
        <w:spacing w:after="200" w:line="276" w:lineRule="auto"/>
        <w:ind w:left="78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НЧ „Съгласие -1907“ с. Лозица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ня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мат завоювани отличия.</w:t>
      </w:r>
    </w:p>
    <w:p w14:paraId="0498F23D" w14:textId="77777777" w:rsidR="00A16B6C" w:rsidRDefault="009E7FCB">
      <w:pPr>
        <w:numPr>
          <w:ilvl w:val="0"/>
          <w:numId w:val="30"/>
        </w:numPr>
        <w:spacing w:after="200" w:line="276" w:lineRule="auto"/>
        <w:ind w:left="78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НЧ „Просвета - 1924” с. Любеново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получиха грамота за участия от:</w:t>
      </w:r>
    </w:p>
    <w:p w14:paraId="7A91AF6D" w14:textId="77777777" w:rsidR="00A16B6C" w:rsidRDefault="009E7FCB">
      <w:pPr>
        <w:numPr>
          <w:ilvl w:val="0"/>
          <w:numId w:val="30"/>
        </w:numPr>
        <w:spacing w:after="0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Фестивал „Никопол-хора, природа и традиции“ – 1 грамота.</w:t>
      </w:r>
    </w:p>
    <w:p w14:paraId="4203DB50" w14:textId="77777777" w:rsidR="00A16B6C" w:rsidRDefault="009E7FCB">
      <w:pPr>
        <w:numPr>
          <w:ilvl w:val="0"/>
          <w:numId w:val="30"/>
        </w:numPr>
        <w:spacing w:after="0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Онлайн конкурс „Най-красива Великденска украса“ – парична награда от община Никопол.</w:t>
      </w:r>
    </w:p>
    <w:p w14:paraId="29016980" w14:textId="77777777" w:rsidR="00A16B6C" w:rsidRDefault="00A16B6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36391A62" w14:textId="77777777" w:rsidR="00A16B6C" w:rsidRDefault="009E7FCB">
      <w:pPr>
        <w:numPr>
          <w:ilvl w:val="0"/>
          <w:numId w:val="30"/>
        </w:numPr>
        <w:spacing w:after="200" w:line="276" w:lineRule="auto"/>
        <w:ind w:left="78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НЧ „Развитие 1900“ с.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Въбел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имат грамота за участие в Четвърти Национален Фестивал „ ОТ ИГНАЖДЕН ДО КОЛЕДА“ - конкурс на НЧ „Пробуда“ и </w:t>
      </w:r>
    </w:p>
    <w:p w14:paraId="47B5F4FF" w14:textId="77777777" w:rsidR="00A16B6C" w:rsidRDefault="009E7FCB">
      <w:pPr>
        <w:spacing w:after="20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грамота, диплом и плакет  за участие в IX Международен фолклорен фестивал - гр. Борово, Обл. Русе.</w:t>
      </w:r>
    </w:p>
    <w:p w14:paraId="2A84BAD9" w14:textId="77777777" w:rsidR="00A16B6C" w:rsidRDefault="009E7FCB">
      <w:pPr>
        <w:numPr>
          <w:ilvl w:val="0"/>
          <w:numId w:val="31"/>
        </w:numPr>
        <w:spacing w:after="200" w:line="276" w:lineRule="auto"/>
        <w:ind w:left="78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НЧ „Просвета 1927-Драгаш войвода“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 с. Др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 Войвода – никъде не са участвали.</w:t>
      </w:r>
    </w:p>
    <w:p w14:paraId="4100D300" w14:textId="77777777" w:rsidR="00A16B6C" w:rsidRDefault="009E7FCB">
      <w:pPr>
        <w:numPr>
          <w:ilvl w:val="0"/>
          <w:numId w:val="31"/>
        </w:numPr>
        <w:spacing w:after="200" w:line="276" w:lineRule="auto"/>
        <w:ind w:left="78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НЧ „Зора - 1939“ - с. Черковица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получиха грамота от участие във фестивала „Дунав-хора, природа и традиция“- град Никопол, грамота от участие във „Живи въглени“ – село Дебово, грамота от участие в Десети фестивал „Банат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ски вкусотии“ – село Асеново, грамота от участие в събор село Евлогиево, грамота за участие в събор село Муселиево и грамота за участие в събор село Сомовит.</w:t>
      </w:r>
    </w:p>
    <w:p w14:paraId="57AB7B5E" w14:textId="77777777" w:rsidR="00A16B6C" w:rsidRDefault="009E7FCB">
      <w:pPr>
        <w:numPr>
          <w:ilvl w:val="0"/>
          <w:numId w:val="31"/>
        </w:numPr>
        <w:spacing w:after="200" w:line="276" w:lineRule="auto"/>
        <w:ind w:left="78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НЧ”Искра 1948”- с. Жернов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нямат завоювани отличия.</w:t>
      </w:r>
    </w:p>
    <w:p w14:paraId="68A8B337" w14:textId="77777777" w:rsidR="00A16B6C" w:rsidRDefault="009E7FCB">
      <w:pPr>
        <w:numPr>
          <w:ilvl w:val="0"/>
          <w:numId w:val="31"/>
        </w:numPr>
        <w:spacing w:after="200" w:line="276" w:lineRule="auto"/>
        <w:ind w:left="78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НЧ „Петко Симеонов-1905“ с. Муселиево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имат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участия, както следва:</w:t>
      </w:r>
    </w:p>
    <w:p w14:paraId="2AF03EAA" w14:textId="77777777" w:rsidR="00A16B6C" w:rsidRDefault="009E7FCB">
      <w:pPr>
        <w:numPr>
          <w:ilvl w:val="0"/>
          <w:numId w:val="31"/>
        </w:numPr>
        <w:spacing w:after="0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Онлайн конкурс „Пролет-надежда за едно ново начало“ село Хрищене – 1 грамота.</w:t>
      </w:r>
    </w:p>
    <w:p w14:paraId="5DA0D8FF" w14:textId="77777777" w:rsidR="00A16B6C" w:rsidRDefault="009E7FCB">
      <w:pPr>
        <w:numPr>
          <w:ilvl w:val="0"/>
          <w:numId w:val="31"/>
        </w:numPr>
        <w:spacing w:after="0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Онлайн конкурс „Моята лазарка“ – село Коиловци – диплом за отлично представяне.</w:t>
      </w:r>
    </w:p>
    <w:p w14:paraId="7EB19549" w14:textId="77777777" w:rsidR="00A16B6C" w:rsidRDefault="009E7FCB">
      <w:pPr>
        <w:numPr>
          <w:ilvl w:val="0"/>
          <w:numId w:val="31"/>
        </w:numPr>
        <w:spacing w:after="0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Онлайн конкурс „С носия и венец се окичи в зеленината се щракни“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-Никопол – 1 грамота и награда.</w:t>
      </w:r>
    </w:p>
    <w:p w14:paraId="7DB90BE0" w14:textId="77777777" w:rsidR="00A16B6C" w:rsidRDefault="009E7FCB">
      <w:pPr>
        <w:numPr>
          <w:ilvl w:val="0"/>
          <w:numId w:val="31"/>
        </w:numPr>
        <w:spacing w:after="0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Онлайн изложба конкурс „Великден в нашият дом“ – Тутракан – диплом за първо място.</w:t>
      </w:r>
    </w:p>
    <w:p w14:paraId="3F09820B" w14:textId="77777777" w:rsidR="00A16B6C" w:rsidRDefault="009E7FCB">
      <w:pPr>
        <w:numPr>
          <w:ilvl w:val="0"/>
          <w:numId w:val="31"/>
        </w:numPr>
        <w:spacing w:after="0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Конкурс за „Великденска украса“- Никопол – 1 грамота.</w:t>
      </w:r>
    </w:p>
    <w:p w14:paraId="6ACEA899" w14:textId="77777777" w:rsidR="00A16B6C" w:rsidRDefault="009E7FCB">
      <w:pPr>
        <w:numPr>
          <w:ilvl w:val="0"/>
          <w:numId w:val="31"/>
        </w:numPr>
        <w:spacing w:after="0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Конкурс за „Ръчно приготвен великденски козунак“ – Никопол – 1 грамота и награда.</w:t>
      </w:r>
    </w:p>
    <w:p w14:paraId="1526F629" w14:textId="77777777" w:rsidR="00A16B6C" w:rsidRDefault="009E7FCB">
      <w:pPr>
        <w:numPr>
          <w:ilvl w:val="0"/>
          <w:numId w:val="31"/>
        </w:numPr>
        <w:spacing w:after="0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Конку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рс за снимка на национални носии „Букет от народности“ – село Кралево – 2 грамоти.</w:t>
      </w:r>
    </w:p>
    <w:p w14:paraId="12BE510C" w14:textId="77777777" w:rsidR="00A16B6C" w:rsidRDefault="009E7FCB">
      <w:pPr>
        <w:numPr>
          <w:ilvl w:val="0"/>
          <w:numId w:val="31"/>
        </w:numPr>
        <w:spacing w:after="0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Онлайн фотоконкурс „Есента през моят поглед“ – Село Асеновци -3грамоти.</w:t>
      </w:r>
    </w:p>
    <w:p w14:paraId="2A37FE25" w14:textId="77777777" w:rsidR="00A16B6C" w:rsidRDefault="009E7FCB">
      <w:pPr>
        <w:numPr>
          <w:ilvl w:val="0"/>
          <w:numId w:val="31"/>
        </w:numPr>
        <w:spacing w:after="0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Музикален виртуален фестивал „Празник на кратуната в гостилница“ – Гостилница – 1 грамота.</w:t>
      </w:r>
    </w:p>
    <w:p w14:paraId="411DA18A" w14:textId="77777777" w:rsidR="00A16B6C" w:rsidRDefault="009E7FCB">
      <w:pPr>
        <w:numPr>
          <w:ilvl w:val="0"/>
          <w:numId w:val="31"/>
        </w:numPr>
        <w:spacing w:after="0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Конкурс „С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поделена мамалига“ – Нова Черна- 1 грамота и награда.</w:t>
      </w:r>
    </w:p>
    <w:p w14:paraId="28CB0BA4" w14:textId="77777777" w:rsidR="00A16B6C" w:rsidRDefault="009E7FCB">
      <w:pPr>
        <w:numPr>
          <w:ilvl w:val="0"/>
          <w:numId w:val="31"/>
        </w:numPr>
        <w:spacing w:after="0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Фотоконкурс „Бялото градче-памет и забрава“ – Паламарца- 1 грамота и награда.</w:t>
      </w:r>
    </w:p>
    <w:p w14:paraId="108A6A9F" w14:textId="77777777" w:rsidR="00A16B6C" w:rsidRDefault="009E7FCB">
      <w:pPr>
        <w:numPr>
          <w:ilvl w:val="0"/>
          <w:numId w:val="31"/>
        </w:numPr>
        <w:spacing w:after="0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Национално виртуално съревнование „Незабравимите игри от раклата на баба“ – Голямо Соколово – 1 грамота.</w:t>
      </w:r>
    </w:p>
    <w:p w14:paraId="292919A6" w14:textId="77777777" w:rsidR="00A16B6C" w:rsidRDefault="009E7FCB">
      <w:pPr>
        <w:numPr>
          <w:ilvl w:val="0"/>
          <w:numId w:val="31"/>
        </w:numPr>
        <w:spacing w:after="0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Фестивал на тиквата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кулинарна изложба „Местни традиционни ястия от тиква“ – Тетово- 1 грамота.</w:t>
      </w:r>
    </w:p>
    <w:p w14:paraId="28C9BE83" w14:textId="77777777" w:rsidR="00A16B6C" w:rsidRDefault="009E7FCB">
      <w:pPr>
        <w:numPr>
          <w:ilvl w:val="0"/>
          <w:numId w:val="31"/>
        </w:numPr>
        <w:spacing w:after="0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Онлайн конкурс „Красотата на хората днес, обогатена от багрите на народната носия и плодовете на есента“ – Самуилово- 1 грамота.</w:t>
      </w:r>
    </w:p>
    <w:p w14:paraId="5E9E6CD2" w14:textId="77777777" w:rsidR="00A16B6C" w:rsidRDefault="009E7FCB">
      <w:pPr>
        <w:numPr>
          <w:ilvl w:val="0"/>
          <w:numId w:val="31"/>
        </w:numPr>
        <w:spacing w:after="0"/>
        <w:ind w:left="114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Коледен конкурс „Най – атрактивна коледна елха“, „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Най – оригинална рецепта за коледно ястие“ – Полско Косово – 1 грамота.  </w:t>
      </w:r>
    </w:p>
    <w:p w14:paraId="7EC1AE32" w14:textId="77777777" w:rsidR="00A16B6C" w:rsidRDefault="009E7FCB">
      <w:pPr>
        <w:numPr>
          <w:ilvl w:val="0"/>
          <w:numId w:val="31"/>
        </w:numPr>
        <w:spacing w:after="0"/>
        <w:ind w:left="1140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Онлайн конкурс " Коледна традиционна вечеря"-Цар Самуил и Преславци-1 грамота</w:t>
      </w:r>
    </w:p>
    <w:p w14:paraId="6744A24E" w14:textId="77777777" w:rsidR="00A16B6C" w:rsidRDefault="009E7FCB">
      <w:pPr>
        <w:numPr>
          <w:ilvl w:val="0"/>
          <w:numId w:val="31"/>
        </w:numPr>
        <w:spacing w:after="0"/>
        <w:ind w:left="114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Онлайн конкурс "Ой, Коледо, мой,Коледо"– Волуяк–1  грамота </w:t>
      </w:r>
    </w:p>
    <w:p w14:paraId="4F138B23" w14:textId="77777777" w:rsidR="00A16B6C" w:rsidRDefault="009E7FCB">
      <w:pPr>
        <w:numPr>
          <w:ilvl w:val="0"/>
          <w:numId w:val="31"/>
        </w:numPr>
        <w:spacing w:after="0"/>
        <w:ind w:left="114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Онлайн фото конкурс "Коледна украса "2021г–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Старосело– диплом за участие</w:t>
      </w:r>
    </w:p>
    <w:p w14:paraId="3BCDA0C5" w14:textId="77777777" w:rsidR="00A16B6C" w:rsidRDefault="009E7FCB">
      <w:pPr>
        <w:numPr>
          <w:ilvl w:val="0"/>
          <w:numId w:val="31"/>
        </w:numPr>
        <w:spacing w:after="0"/>
        <w:ind w:left="114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Коледен онлайн конкурс "Най-красива коледна украса "–Новоселяне–1  грамота </w:t>
      </w:r>
    </w:p>
    <w:p w14:paraId="5A9D8459" w14:textId="77777777" w:rsidR="00A16B6C" w:rsidRDefault="009E7FCB">
      <w:pPr>
        <w:numPr>
          <w:ilvl w:val="0"/>
          <w:numId w:val="31"/>
        </w:numPr>
        <w:spacing w:after="0"/>
        <w:ind w:left="114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Онлайн конкурс "Моята трапеза за Бъдни вечер"– Искрец– 1 грамота за отлично представяне</w:t>
      </w:r>
    </w:p>
    <w:p w14:paraId="67EB41EA" w14:textId="77777777" w:rsidR="00A16B6C" w:rsidRDefault="009E7FCB">
      <w:pPr>
        <w:numPr>
          <w:ilvl w:val="0"/>
          <w:numId w:val="31"/>
        </w:numPr>
        <w:spacing w:after="0"/>
        <w:ind w:left="114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Онлайн конкурс "Коледни вълшебства 2021" –Локорско–1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грамота </w:t>
      </w:r>
    </w:p>
    <w:p w14:paraId="474CAA50" w14:textId="77777777" w:rsidR="00A16B6C" w:rsidRDefault="009E7FCB">
      <w:pPr>
        <w:numPr>
          <w:ilvl w:val="0"/>
          <w:numId w:val="31"/>
        </w:numPr>
        <w:spacing w:after="0"/>
        <w:ind w:left="114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Конкурс "От Игнажден до Коледа- традиции и съвременност"- Горно Ботево-1 грамота </w:t>
      </w:r>
    </w:p>
    <w:p w14:paraId="632EA603" w14:textId="77777777" w:rsidR="00A16B6C" w:rsidRDefault="009E7FCB">
      <w:pPr>
        <w:numPr>
          <w:ilvl w:val="0"/>
          <w:numId w:val="31"/>
        </w:numPr>
        <w:spacing w:after="0"/>
        <w:ind w:left="114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Конкурс за Ръчно направени сладки изкушения за Коледа"- Никопол-2 грамоти и награди </w:t>
      </w:r>
    </w:p>
    <w:p w14:paraId="0FA3B0F6" w14:textId="77777777" w:rsidR="00A16B6C" w:rsidRDefault="009E7FCB">
      <w:pPr>
        <w:numPr>
          <w:ilvl w:val="0"/>
          <w:numId w:val="31"/>
        </w:numPr>
        <w:spacing w:after="0"/>
        <w:ind w:left="114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Конкурс "Очаквам Коледа с настроение"- Никопол-4  броя грамоти и награди за отли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чно представяне</w:t>
      </w:r>
    </w:p>
    <w:p w14:paraId="15C8881D" w14:textId="77777777" w:rsidR="00A16B6C" w:rsidRDefault="009E7FCB">
      <w:pPr>
        <w:numPr>
          <w:ilvl w:val="0"/>
          <w:numId w:val="31"/>
        </w:numPr>
        <w:spacing w:after="0"/>
        <w:ind w:left="114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Конкурс за снимка "Вълшебна коледна украса в моя дом"- Никопол- награда и 1 грамота за участие</w:t>
      </w:r>
    </w:p>
    <w:p w14:paraId="491A8399" w14:textId="77777777" w:rsidR="00A16B6C" w:rsidRDefault="00A16B6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19374DDD" w14:textId="77777777" w:rsidR="00A16B6C" w:rsidRDefault="009E7FCB">
      <w:pPr>
        <w:numPr>
          <w:ilvl w:val="0"/>
          <w:numId w:val="32"/>
        </w:numPr>
        <w:spacing w:after="200" w:line="276" w:lineRule="auto"/>
        <w:ind w:left="780" w:hanging="36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НЧ „Съгласие 1927” - с. Дебово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cs="Calibri"/>
          <w:sz w:val="24"/>
          <w:szCs w:val="24"/>
          <w:lang w:eastAsia="bg-BG"/>
        </w:rPr>
        <w:t xml:space="preserve">имат грамота от конкурс "Великденска украса"- Никопол; грамота и награда за отлично представяне на </w:t>
      </w:r>
      <w:r>
        <w:rPr>
          <w:rFonts w:cs="Calibri"/>
          <w:sz w:val="24"/>
          <w:szCs w:val="24"/>
          <w:lang w:eastAsia="bg-BG"/>
        </w:rPr>
        <w:t xml:space="preserve">конкурса "Очаквам Коледа с настроение"- Никопол </w:t>
      </w:r>
    </w:p>
    <w:p w14:paraId="79B2E37C" w14:textId="77777777" w:rsidR="00A16B6C" w:rsidRDefault="009E7FCB">
      <w:pPr>
        <w:numPr>
          <w:ilvl w:val="0"/>
          <w:numId w:val="32"/>
        </w:numPr>
        <w:spacing w:after="200" w:line="276" w:lineRule="auto"/>
        <w:ind w:left="780" w:right="-1120" w:hanging="36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НЧ „Христо Ботев 1928”- с. Евлогиево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имат грамота за участие във фото конкурс "Есента през моя поглед"- Асеновци; грамота за участие в празника на кратуната-Гостилица; 2 грамоти от конкурса "Есента в миниа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тюрки"-Бургас; грамота и награда за участието им в празника на тиквата в Тетово;грамоти и награди от конкурса  "Писмо до моя герой"-Бургас; грамоти и награди за отлично представяне на конкурса в Никопол "Очаквам Коледа с нетърпение"</w:t>
      </w:r>
    </w:p>
    <w:p w14:paraId="5ECE01D5" w14:textId="77777777" w:rsidR="00A16B6C" w:rsidRDefault="009E7FCB">
      <w:pPr>
        <w:numPr>
          <w:ilvl w:val="0"/>
          <w:numId w:val="32"/>
        </w:numPr>
        <w:spacing w:after="200" w:line="276" w:lineRule="auto"/>
        <w:ind w:left="780" w:hanging="36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НЧ „Христо Ботев 1928”-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с. Санадиново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Втора награда в раздел "Сътвори и покажи- храна от плодове и зеленчуци"; Първа награда в състезанието "През сълзи към победа" ;Приз "Майстор на банатско ястие" от  "Банатски вкусотии- традициите на моето село" в село Асеново община Никопол</w:t>
      </w:r>
    </w:p>
    <w:p w14:paraId="202936E7" w14:textId="77777777" w:rsidR="00A16B6C" w:rsidRDefault="009E7FCB">
      <w:pPr>
        <w:numPr>
          <w:ilvl w:val="0"/>
          <w:numId w:val="32"/>
        </w:numPr>
        <w:spacing w:after="200" w:line="276" w:lineRule="auto"/>
        <w:ind w:left="780" w:hanging="36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НЧ „Зора 1905“-  с. Бацова махала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 имат грамота за участие във фестивал в Дебово; грамота за участие във фестивал в Асеново; грамота за участие в родова среща в Евлогиево; грамота за участие в празник на Муселиево    </w:t>
      </w:r>
    </w:p>
    <w:p w14:paraId="682BEC52" w14:textId="77777777" w:rsidR="00A16B6C" w:rsidRDefault="009E7FCB">
      <w:pPr>
        <w:spacing w:after="20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</w:t>
      </w:r>
    </w:p>
    <w:p w14:paraId="7815ECAA" w14:textId="77777777" w:rsidR="00A16B6C" w:rsidRDefault="009E7FCB">
      <w:pPr>
        <w:numPr>
          <w:ilvl w:val="0"/>
          <w:numId w:val="33"/>
        </w:numPr>
        <w:spacing w:after="0"/>
        <w:ind w:left="1134" w:hanging="425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Програма „Глобални библиотек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 – България“ (бр. работни места, основни направления на дейността по програмата):</w:t>
      </w:r>
    </w:p>
    <w:p w14:paraId="7C251EA7" w14:textId="77777777" w:rsidR="00A16B6C" w:rsidRDefault="00A16B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715F843" w14:textId="77777777" w:rsidR="00A16B6C" w:rsidRDefault="009E7FCB">
      <w:pPr>
        <w:numPr>
          <w:ilvl w:val="0"/>
          <w:numId w:val="34"/>
        </w:numPr>
        <w:spacing w:after="0"/>
        <w:ind w:left="786" w:hanging="36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НЧ „”Напредък 1871” - гр. Никопол, няма назначена бройка.</w:t>
      </w:r>
    </w:p>
    <w:p w14:paraId="60E1E519" w14:textId="77777777" w:rsidR="00A16B6C" w:rsidRDefault="009E7FCB">
      <w:pPr>
        <w:numPr>
          <w:ilvl w:val="0"/>
          <w:numId w:val="34"/>
        </w:numPr>
        <w:spacing w:after="0"/>
        <w:ind w:left="786" w:hanging="36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НЧ „Съгласие –1907“- с. Новачене, няма назначена бройка, налични са 5 компютъра в полза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потребителите, имащи нужда от информация от различни области.</w:t>
      </w:r>
    </w:p>
    <w:p w14:paraId="551EEA37" w14:textId="77777777" w:rsidR="00A16B6C" w:rsidRDefault="009E7FCB">
      <w:pPr>
        <w:numPr>
          <w:ilvl w:val="0"/>
          <w:numId w:val="34"/>
        </w:numPr>
        <w:spacing w:after="0"/>
        <w:ind w:left="786" w:hanging="36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НЧ „П. Парчевич - 1927“ с. Асеново – назначени – 1 бройка.</w:t>
      </w:r>
    </w:p>
    <w:p w14:paraId="1E0C1CAB" w14:textId="77777777" w:rsidR="00A16B6C" w:rsidRDefault="009E7FCB">
      <w:pPr>
        <w:numPr>
          <w:ilvl w:val="0"/>
          <w:numId w:val="34"/>
        </w:numPr>
        <w:spacing w:after="200" w:line="276" w:lineRule="auto"/>
        <w:ind w:left="786" w:hanging="360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НЧ „Съгласие -1907“ с. Лозица – няма </w:t>
      </w:r>
    </w:p>
    <w:p w14:paraId="51B49A0C" w14:textId="77777777" w:rsidR="00A16B6C" w:rsidRDefault="009E7FCB">
      <w:pPr>
        <w:numPr>
          <w:ilvl w:val="0"/>
          <w:numId w:val="34"/>
        </w:numPr>
        <w:spacing w:after="0"/>
        <w:ind w:left="786" w:hanging="360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НЧ „Просвета - 1924” с. Любеново – няма</w:t>
      </w:r>
    </w:p>
    <w:p w14:paraId="1886949B" w14:textId="77777777" w:rsidR="00A16B6C" w:rsidRDefault="009E7FCB">
      <w:pPr>
        <w:numPr>
          <w:ilvl w:val="0"/>
          <w:numId w:val="34"/>
        </w:numPr>
        <w:spacing w:after="0"/>
        <w:ind w:left="786" w:hanging="360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НЧ „Развитие 1900“ с. Въбел – няма </w:t>
      </w:r>
    </w:p>
    <w:p w14:paraId="7DFFB467" w14:textId="77777777" w:rsidR="00A16B6C" w:rsidRDefault="009E7FCB">
      <w:pPr>
        <w:numPr>
          <w:ilvl w:val="0"/>
          <w:numId w:val="34"/>
        </w:numPr>
        <w:spacing w:after="0"/>
        <w:ind w:left="786" w:hanging="360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7.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НЧ „Пр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освета 1927-Драгаш войвода“ – няма</w:t>
      </w:r>
    </w:p>
    <w:p w14:paraId="55B8D92A" w14:textId="77777777" w:rsidR="00A16B6C" w:rsidRDefault="009E7FCB">
      <w:pPr>
        <w:numPr>
          <w:ilvl w:val="0"/>
          <w:numId w:val="34"/>
        </w:numPr>
        <w:spacing w:after="200" w:line="276" w:lineRule="auto"/>
        <w:ind w:left="786" w:hanging="360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8.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НЧ „Зора - 1939“ - с. Черковица – няма</w:t>
      </w:r>
    </w:p>
    <w:p w14:paraId="2F7002F1" w14:textId="77777777" w:rsidR="00A16B6C" w:rsidRDefault="009E7FCB">
      <w:pPr>
        <w:numPr>
          <w:ilvl w:val="0"/>
          <w:numId w:val="34"/>
        </w:numPr>
        <w:spacing w:after="0"/>
        <w:ind w:left="786" w:hanging="360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9.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НЧ”Искра 1948”- с. Жернов – няма </w:t>
      </w:r>
    </w:p>
    <w:p w14:paraId="772D937E" w14:textId="77777777" w:rsidR="00A16B6C" w:rsidRDefault="009E7FCB">
      <w:pPr>
        <w:numPr>
          <w:ilvl w:val="0"/>
          <w:numId w:val="34"/>
        </w:numPr>
        <w:spacing w:after="0"/>
        <w:ind w:left="786" w:hanging="360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10.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НЧ „Петко Симеонов-1905“ с. Муселиево –  Четири работни места за потребители и едно служебно място; 5бр. компютри;1 щатни бройки на 4 часа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работно време</w:t>
      </w:r>
    </w:p>
    <w:p w14:paraId="2A802E9A" w14:textId="77777777" w:rsidR="00A16B6C" w:rsidRDefault="009E7FCB">
      <w:pPr>
        <w:numPr>
          <w:ilvl w:val="0"/>
          <w:numId w:val="34"/>
        </w:numPr>
        <w:spacing w:after="0"/>
        <w:ind w:left="786" w:hanging="360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11.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НЧ „Съгласие 1927” - с. Дебово – няма </w:t>
      </w:r>
    </w:p>
    <w:p w14:paraId="12889E18" w14:textId="77777777" w:rsidR="00A16B6C" w:rsidRDefault="009E7FCB">
      <w:pPr>
        <w:numPr>
          <w:ilvl w:val="0"/>
          <w:numId w:val="34"/>
        </w:numPr>
        <w:spacing w:after="0"/>
        <w:ind w:left="786" w:hanging="360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12.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НЧ „Христо Ботев 1928”- с. Евлогиево – няма</w:t>
      </w:r>
    </w:p>
    <w:p w14:paraId="1E25B186" w14:textId="77777777" w:rsidR="00A16B6C" w:rsidRDefault="009E7FCB">
      <w:pPr>
        <w:numPr>
          <w:ilvl w:val="0"/>
          <w:numId w:val="34"/>
        </w:numPr>
        <w:spacing w:after="0"/>
        <w:ind w:left="786" w:hanging="360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13.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НЧ „Христо Ботев 1928” - с. Санадиново – няма</w:t>
      </w:r>
    </w:p>
    <w:p w14:paraId="27181B00" w14:textId="77777777" w:rsidR="00A16B6C" w:rsidRDefault="009E7FCB">
      <w:pPr>
        <w:numPr>
          <w:ilvl w:val="0"/>
          <w:numId w:val="34"/>
        </w:numPr>
        <w:spacing w:after="0"/>
        <w:ind w:left="786" w:hanging="360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14.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НЧ „Зора 1905“-  с. Бацова махала – няма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</w:p>
    <w:p w14:paraId="62D0A71D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9A7F4C0" w14:textId="77777777" w:rsidR="00A16B6C" w:rsidRDefault="009E7FC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Читалищата на територията на община Никопол,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чрез Програма „Глобални библиотеки-България“ предоставят безплатен достъп за всички социални и възрастови групи до информация, знания, комуникации и електронно съдържание. </w:t>
      </w:r>
    </w:p>
    <w:p w14:paraId="3B655533" w14:textId="77777777" w:rsidR="00A16B6C" w:rsidRDefault="009E7FC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Съвместно с Бюрото по труда предоставят информация за свободните работни места.</w:t>
      </w:r>
    </w:p>
    <w:p w14:paraId="39824B49" w14:textId="77777777" w:rsidR="00A16B6C" w:rsidRDefault="009E7FC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омощта на мултимедия се прожектират презентации за дейностите на читалищата, биографични и документални филми. </w:t>
      </w:r>
    </w:p>
    <w:p w14:paraId="568F0D7B" w14:textId="77777777" w:rsidR="00A16B6C" w:rsidRDefault="009E7FC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Модерната библиотека осъществява почти ежедневно дейности в полза на потребителите: попълване на формуляри, сканиране, принтиране и копиране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документи, представят на учениците материали и уроци свързани с тяхното обучение, принтиране на картини за оцветяване, изготвяне на картички, слушане на музика, реализиране на между-библиотечен обмен с други библиотеки. </w:t>
      </w:r>
    </w:p>
    <w:p w14:paraId="4904F8FB" w14:textId="77777777" w:rsidR="00A16B6C" w:rsidRDefault="00A16B6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ED09218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281858E" w14:textId="77777777" w:rsidR="00A16B6C" w:rsidRDefault="009E7FCB">
      <w:pPr>
        <w:numPr>
          <w:ilvl w:val="0"/>
          <w:numId w:val="35"/>
        </w:numPr>
        <w:spacing w:after="0"/>
        <w:ind w:left="1134" w:hanging="425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Проекти, по които са кандидатства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ли:</w:t>
      </w:r>
    </w:p>
    <w:p w14:paraId="3DED3C1A" w14:textId="77777777" w:rsidR="00A16B6C" w:rsidRDefault="00A16B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1278F08" w14:textId="77777777" w:rsidR="00A16B6C" w:rsidRDefault="009E7FCB">
      <w:pPr>
        <w:numPr>
          <w:ilvl w:val="0"/>
          <w:numId w:val="36"/>
        </w:numPr>
        <w:spacing w:after="0"/>
        <w:ind w:left="1068" w:hanging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НЧ „Напредък – 1871“ – Проект към МК „Българските библиотеки – съвременни центрове за четене и информираност 2021“. 90 бр. книги на стойност – 1251.09 лв.</w:t>
      </w:r>
    </w:p>
    <w:p w14:paraId="75A711BA" w14:textId="77777777" w:rsidR="00A16B6C" w:rsidRDefault="009E7F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  Проект „Дунав-хора, природа и традиции“, финансиран от фондация Америка за България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-14 965 лева.</w:t>
      </w:r>
    </w:p>
    <w:p w14:paraId="255FF506" w14:textId="77777777" w:rsidR="00A16B6C" w:rsidRDefault="009E7FCB">
      <w:pPr>
        <w:numPr>
          <w:ilvl w:val="0"/>
          <w:numId w:val="36"/>
        </w:numPr>
        <w:spacing w:after="0"/>
        <w:ind w:left="1068" w:hanging="21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НЧ „Съгласие-1907“ - с. Новачене – Проект към МК „Българските библиотеки – съвременни центрове за четене и информираност 2021“ – 1 154,36 лева.</w:t>
      </w:r>
    </w:p>
    <w:p w14:paraId="6D47A2BF" w14:textId="77777777" w:rsidR="00A16B6C" w:rsidRDefault="009E7FCB">
      <w:pPr>
        <w:numPr>
          <w:ilvl w:val="0"/>
          <w:numId w:val="36"/>
        </w:numPr>
        <w:spacing w:after="0"/>
        <w:ind w:left="1068" w:hanging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НЧ „П. Парчевич - 1927“ - с. Асеново – НЕ </w:t>
      </w:r>
    </w:p>
    <w:p w14:paraId="703B62BC" w14:textId="77777777" w:rsidR="00A16B6C" w:rsidRDefault="009E7FCB">
      <w:pPr>
        <w:numPr>
          <w:ilvl w:val="0"/>
          <w:numId w:val="36"/>
        </w:numPr>
        <w:spacing w:after="200" w:line="276" w:lineRule="auto"/>
        <w:ind w:left="1068" w:hanging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НЧ „Съгласие -1907“ - с. Лозица – НЕ </w:t>
      </w:r>
    </w:p>
    <w:p w14:paraId="3147AF1F" w14:textId="77777777" w:rsidR="00A16B6C" w:rsidRDefault="009E7FCB">
      <w:pPr>
        <w:numPr>
          <w:ilvl w:val="0"/>
          <w:numId w:val="36"/>
        </w:numPr>
        <w:spacing w:after="0"/>
        <w:ind w:left="1068" w:hanging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НЧ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„Просвета - 1924” - с. Любеново – Проект към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МК „Българските библиотеки – съвременни центрове за четене и информираност 2021“ – 1175.00 лв.</w:t>
      </w:r>
    </w:p>
    <w:p w14:paraId="26161699" w14:textId="77777777" w:rsidR="00A16B6C" w:rsidRDefault="009E7FCB">
      <w:pPr>
        <w:numPr>
          <w:ilvl w:val="0"/>
          <w:numId w:val="36"/>
        </w:numPr>
        <w:spacing w:after="0"/>
        <w:ind w:left="1068"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НЧ „Развитие 1900“ - с. Въбел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Проект към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МК „Българските библиотеки – съвременни центрове за четене и информиран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ост 2021“ – 1191.90 лв. </w:t>
      </w:r>
    </w:p>
    <w:p w14:paraId="386DB95C" w14:textId="77777777" w:rsidR="00A16B6C" w:rsidRDefault="009E7FCB">
      <w:pPr>
        <w:numPr>
          <w:ilvl w:val="0"/>
          <w:numId w:val="36"/>
        </w:numPr>
        <w:spacing w:after="0"/>
        <w:ind w:left="1068" w:hanging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НЧ „Просвета 1927-Драгаш войвода“ – Проект към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МК „Българските библиотеки – съвременни центрове за четене и информираност 2021“ – 1214.00 лв.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14:paraId="646CC6BA" w14:textId="77777777" w:rsidR="00A16B6C" w:rsidRDefault="009E7FCB">
      <w:pPr>
        <w:numPr>
          <w:ilvl w:val="0"/>
          <w:numId w:val="36"/>
        </w:numPr>
        <w:spacing w:after="200" w:line="276" w:lineRule="auto"/>
        <w:ind w:left="1068" w:hanging="360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НЧ „Зора - 1939“ - с. Черковица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Проект към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МК „Българските библиотеки – съвременни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центрове за четене и информираност 2021“ – 1181.40 лв.</w:t>
      </w:r>
    </w:p>
    <w:p w14:paraId="3C10B246" w14:textId="77777777" w:rsidR="00A16B6C" w:rsidRDefault="009E7FCB">
      <w:pPr>
        <w:numPr>
          <w:ilvl w:val="0"/>
          <w:numId w:val="36"/>
        </w:numPr>
        <w:spacing w:after="0"/>
        <w:ind w:left="1068" w:hanging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НЧ ”Искра 1948”- с. Жернов – Не</w:t>
      </w:r>
    </w:p>
    <w:p w14:paraId="67940610" w14:textId="77777777" w:rsidR="00A16B6C" w:rsidRDefault="009E7FCB">
      <w:pPr>
        <w:numPr>
          <w:ilvl w:val="0"/>
          <w:numId w:val="36"/>
        </w:numPr>
        <w:spacing w:after="200" w:line="276" w:lineRule="auto"/>
        <w:ind w:left="1068" w:hanging="36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НЧ „Петко Симеонов-1905“ - с. Муселиево – Проект към  МК „Българските библиотеки – съвременни центрове за четене и информираност 2021“ – 1249 лв.</w:t>
      </w:r>
    </w:p>
    <w:p w14:paraId="34B97D76" w14:textId="77777777" w:rsidR="00A16B6C" w:rsidRDefault="009E7FCB">
      <w:pPr>
        <w:numPr>
          <w:ilvl w:val="0"/>
          <w:numId w:val="36"/>
        </w:numPr>
        <w:spacing w:after="0"/>
        <w:ind w:left="1080" w:hanging="360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НЧ „Съгласие 1927” - 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Дебово – Проект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към МК "Българските библиотеки- съвременни центрове за четене и информираност" 2021Г- 1249 лв.</w:t>
      </w:r>
    </w:p>
    <w:p w14:paraId="4B0EF60D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80236ED" w14:textId="77777777" w:rsidR="00A16B6C" w:rsidRDefault="009E7FCB">
      <w:pPr>
        <w:numPr>
          <w:ilvl w:val="0"/>
          <w:numId w:val="36"/>
        </w:numPr>
        <w:spacing w:after="0"/>
        <w:ind w:left="1068" w:hanging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НЧ „Христо Ботев 1928”- с. Евлогиево –  Не</w:t>
      </w:r>
    </w:p>
    <w:p w14:paraId="2801F2A6" w14:textId="77777777" w:rsidR="00A16B6C" w:rsidRDefault="009E7FCB">
      <w:pPr>
        <w:numPr>
          <w:ilvl w:val="0"/>
          <w:numId w:val="36"/>
        </w:numPr>
        <w:spacing w:after="0"/>
        <w:ind w:left="1068"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НЧ „Христо Ботев 1928” - с. Санадиново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Проект към  МК „Българските библиотеки – съвременни центров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 за четене и информираност 2021“ – 1470.88 лв.</w:t>
      </w:r>
    </w:p>
    <w:p w14:paraId="6DC687E5" w14:textId="77777777" w:rsidR="00A16B6C" w:rsidRDefault="009E7FCB">
      <w:pPr>
        <w:numPr>
          <w:ilvl w:val="0"/>
          <w:numId w:val="36"/>
        </w:numPr>
        <w:spacing w:after="0"/>
        <w:ind w:left="1068" w:hanging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НЧ „Зора 1905“-  с. Бацова махала – Не </w:t>
      </w:r>
    </w:p>
    <w:p w14:paraId="745841DE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8E3CE37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66B1BD3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61753A1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7F0297F" w14:textId="77777777" w:rsidR="00A16B6C" w:rsidRDefault="009E7F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РЕЗУЛТАТИ:</w:t>
      </w:r>
    </w:p>
    <w:p w14:paraId="4374B717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17"/>
        <w:gridCol w:w="11"/>
        <w:gridCol w:w="20"/>
        <w:gridCol w:w="15"/>
        <w:gridCol w:w="15"/>
        <w:gridCol w:w="15"/>
        <w:gridCol w:w="10"/>
        <w:gridCol w:w="20"/>
        <w:gridCol w:w="15"/>
        <w:gridCol w:w="2900"/>
        <w:gridCol w:w="1552"/>
        <w:gridCol w:w="1572"/>
        <w:gridCol w:w="2151"/>
        <w:gridCol w:w="219"/>
      </w:tblGrid>
      <w:tr w:rsidR="00A16B6C" w14:paraId="5F07374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0D1E8" w14:textId="77777777" w:rsidR="00A16B6C" w:rsidRDefault="009E7FCB">
            <w:pPr>
              <w:spacing w:after="0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1A859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40392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дата/месец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9DC7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изпълнение:</w:t>
            </w:r>
          </w:p>
          <w:p w14:paraId="441AC42D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ДА/НЕ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4C631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причини за неизпълнението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42974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0CCB54E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A851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НЧ „Напредък 1871” - гр. Никопол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3045E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41F7FEE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5EC93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B37E" w14:textId="77777777" w:rsidR="00A16B6C" w:rsidRDefault="009E7FCB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bg-BG"/>
              </w:rPr>
              <w:t xml:space="preserve">Отбелязване на Международния ден на думата „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bg-BG"/>
              </w:rPr>
              <w:t>Благодаря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DECA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A227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A9E7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59E6CD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7F4404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A6869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48073" w14:textId="77777777" w:rsidR="00A16B6C" w:rsidRDefault="009E7FCB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bg-BG"/>
              </w:rPr>
              <w:t>393 години от рождението на Шарл Перо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0A2BB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A96F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0ECB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86B2B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4DE6839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3CE8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75FB5" w14:textId="77777777" w:rsidR="00A16B6C" w:rsidRDefault="009E7FCB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bg-BG"/>
              </w:rPr>
              <w:t>Отбелязваме рожденната дата на Алеко Константинов/учебен час по литература и дискусия на филма „Бай Ганьо“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6AEA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54368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7FA06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F7ACA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6E488C6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2A9B2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4DED7" w14:textId="77777777" w:rsidR="00A16B6C" w:rsidRDefault="009E7FCB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bg-BG"/>
              </w:rPr>
              <w:t xml:space="preserve">Любовна лирика – честване 143 години от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bg-BG"/>
              </w:rPr>
              <w:t>рождението на Пеьо Яворов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5BB65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2CAA3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4AADA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B4CA8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7B712F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BD7B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F9EA" w14:textId="77777777" w:rsidR="00A16B6C" w:rsidRDefault="009E7FCB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bg-BG"/>
              </w:rPr>
              <w:t>Бабин ден – тържество със самодейци и активисти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64F2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50B6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23D1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57F0A1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35FAE9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D289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BEF2" w14:textId="77777777" w:rsidR="00A16B6C" w:rsidRDefault="009E7FCB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bg-BG"/>
              </w:rPr>
              <w:t>Един учебен час по литература в библиотеката, посветен на творчеството на Байрон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CEFFB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F2E26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60F7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6B2A1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6B23CD7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CA77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41DA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„Защо пчелите са едни от най- ценните насекоми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трябва да се грижим за тях”/презентация и лекция за популацията им от еколог/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FD2C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4492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68BC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5CA04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6DA1177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F7D5E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95F48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„Св. Трифон Зарезан”– зарязване на читалищната лоза с участие на граждани и ученици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28B7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BF357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2F192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6A6B3E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40E4B43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D35CC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5B4BF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Работилница на Баба Марта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AA7F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C34D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1096F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3C475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6EADAF4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36C31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A5A15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Възпоменателна церемония за  гибелта на Васил Левски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C001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8C12E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BAE2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93A47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66219F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914F3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7AED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„Празнична утра за Баба Марта” в  3-те  ДГ„Щастливо детство” и в читалището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9CF56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C5D3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8F03E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55B07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BED7DA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433C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24B55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март – ден на самодееца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E382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ADB8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4E39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ACD93" w14:textId="77777777" w:rsidR="00A16B6C" w:rsidRDefault="00A16B6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18D4262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B7107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BD3D6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3 МАРТ –национален празник на РБ,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издигане на националния флаг на площада, шествие и поднасяне на венец на Руски паметник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A9EB9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03.03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7E650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735C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58AA1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628C618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2340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FE82" w14:textId="77777777" w:rsidR="00A16B6C" w:rsidRDefault="009E7FCB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март – ден на жената – с читалищни  членове и самодейци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73CF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709E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1B84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077B0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F42917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0934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DA38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Работилница за най- младите Флористи , и изработване на пиафлори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случай деня на Жената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7760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06.03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8055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F0A47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FA37FD" w14:textId="77777777" w:rsidR="00A16B6C" w:rsidRDefault="00A16B6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5A4B159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46B89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3BAA" w14:textId="77777777" w:rsidR="00A16B6C" w:rsidRDefault="009E7FCB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Отбелязване на „Деня на жертвите на Холкоста и спасяването на българските евреи”- презентация с ученици от среден курс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3BAE1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52694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5B144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1E4BB4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2EFA46C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88D4A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0947" w14:textId="77777777" w:rsidR="00A16B6C" w:rsidRDefault="009E7FCB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Отбелязване „ Международния ден на реките”- презентация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опазване на водоемите с начален курс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DC7E1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C979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EC6B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486F6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065996F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686E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34E1" w14:textId="77777777" w:rsidR="00A16B6C" w:rsidRDefault="009E7FCB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Тодорица – Ден на коневъда и конния спорт - Конски Великден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A6B51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B227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770F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23BB6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1CC5D93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B0D7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9EE89" w14:textId="77777777" w:rsidR="00A16B6C" w:rsidRDefault="009E7FCB">
            <w:pPr>
              <w:tabs>
                <w:tab w:val="left" w:pos="358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446 г. от смъртта на  Йосеф Каро - възпоменателна церемония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0F415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09C46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810AF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4C8BC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7F04D91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B1C2C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B43B" w14:textId="77777777" w:rsidR="00A16B6C" w:rsidRDefault="009E7FCB">
            <w:pPr>
              <w:tabs>
                <w:tab w:val="left" w:pos="358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Отбелязване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световния ден на поезията/поетично четене и изнесен урок по литература в библиотеката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F2CE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9AB98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A921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D38B1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5D3374F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D5EB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94FA" w14:textId="77777777" w:rsidR="00A16B6C" w:rsidRDefault="009E7FCB">
            <w:pPr>
              <w:tabs>
                <w:tab w:val="left" w:pos="358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Един учебен час по БЕЛ в библиотеката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175C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E46A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6EA2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97F234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5BA63A3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A9A19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66250" w14:textId="77777777" w:rsidR="00A16B6C" w:rsidRDefault="009E7FCB">
            <w:pPr>
              <w:tabs>
                <w:tab w:val="left" w:pos="358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Земята/презентация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5780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AB6E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88450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18B35F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1E7EBB6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38594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4A71" w14:textId="77777777" w:rsidR="00A16B6C" w:rsidRDefault="009E7FCB">
            <w:pPr>
              <w:tabs>
                <w:tab w:val="left" w:pos="358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 събрание на читалището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BC6C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56051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CB82C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226B65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42D25F8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998E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DF90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Начало на великденската работилница /изработване на сувенири и аксесоари свързани с предстоящия празник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5E45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0576D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6F30D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6F643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C9C970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87DB1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9E22" w14:textId="77777777" w:rsidR="00A16B6C" w:rsidRDefault="009E7FCB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Седмица на детската книга – приказки за малки и големи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145FC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30.03-03.04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A0E7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74EB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CD1B4A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5936355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141A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0F7F" w14:textId="77777777" w:rsidR="00A16B6C" w:rsidRDefault="009E7FCB">
            <w:pPr>
              <w:tabs>
                <w:tab w:val="left" w:pos="358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Отбелязване на деня на хумора и сатирата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641D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725F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6514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17D71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5798CA9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038E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A13DC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144 г. Българско опълчение – възпоменателна.  церемония  за никополските опълченци. Онлайн рецитал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BE61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C78D1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9AC8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D5AE9F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49044A4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47D1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CB4E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Международен ден за опазване паметниците на културата/ почистване на паметниците в гр. Никопол/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759E3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1855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23792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A90DD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5A528EF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218C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CCD4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 години от кончината на Елисавета Багряна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0BA1A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7686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CEEA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1D7DA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5DA412A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E86E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B89DF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150 години от гибелта на Петър Берон-презентация за живота и творчеството на видния българин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F58C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CC4EB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B22AB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DD5E8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3EDBA79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D582D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CB4AD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ХIV  Празник на лазарките конкурс „Най-хубава лазарка”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Великденски концерт / Онлайн конкурс/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C3447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630F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F310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FBAAFE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71E35A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A2DF8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24735" w14:textId="77777777" w:rsidR="00A16B6C" w:rsidRDefault="009E7FCB">
            <w:pPr>
              <w:tabs>
                <w:tab w:val="left" w:pos="358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Великденски базар, Масово боядисване на великденски яйца на 29.04.2021 с благотворителна цел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7401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9033D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DF4F8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B99F5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52ED71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D2601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7C225" w14:textId="77777777" w:rsidR="00A16B6C" w:rsidRDefault="009E7FCB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Международен ден на слънцето/слънчеви рисунки на асфалт/ - парк Ливингстън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FA762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03.05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53F4D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A71F8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Ремонт на парка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A320D2" w14:textId="77777777" w:rsidR="00A16B6C" w:rsidRDefault="00A16B6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1733B01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DFC59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B341" w14:textId="77777777" w:rsidR="00A16B6C" w:rsidRDefault="009E7FCB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на в.г. ”Дунавски звуци” и детски танцов състав в „Живи въглени” – с. Дебово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7A50B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38E81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EE033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BEF99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6FD1B33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6AD88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C1212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Пролетни празници- Отбелязване и честване на Гергьовден и Хъдърлез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2A50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06.05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F695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A2D2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43353" w14:textId="77777777" w:rsidR="00A16B6C" w:rsidRDefault="00A16B6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4205167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64549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F3C8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ХХХVIII Крайдунавски Празници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Културата – Никопол`2019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13FEE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8C76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8693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8A8B0C" w14:textId="77777777" w:rsidR="00A16B6C" w:rsidRDefault="00A16B6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5C46E5B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A0AD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2EC74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 май -  Ден на Европа - поклонение пред паметниците „От битки към разбирателство” и на Малтийския орден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615A7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09.05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76A5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95CA7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143BCD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66A2654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85B54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46CEC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Ден на библиотекаря –  творческа среща с библиотекарите от общината.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3778C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DF938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EBE80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EF037" w14:textId="77777777" w:rsidR="00A16B6C" w:rsidRDefault="00A16B6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2CBEE50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C222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89CA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Обявяване на конкурс за фотография  на река Дунав и забележителностите по поречието и.  „Аз обичам и пазя река Дунав“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D28A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6CEE6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C346F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9448F0" w14:textId="77777777" w:rsidR="00A16B6C" w:rsidRDefault="00A16B6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4D9A698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4D5BF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8CD90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24 май -Празник на българската просвета и култура и на славянската писменост. Концерт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спектакъл на СУ „Христо Ботев“ град Никопол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2EA9A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CEE4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DC78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CDA0B0" w14:textId="77777777" w:rsidR="00A16B6C" w:rsidRDefault="00A16B6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1CF0377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9DCF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8D22A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Изложба на местни творци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3F11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56A7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418A9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42FCFC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26C1D2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F453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E60D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Дарителска акция „Подари книга на читателя“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748A8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B16E4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1C11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39FF3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3DC549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F58D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6E54A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на в.г.”Дунавски звуци” в Фолклорен фестивал в Гулянци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701CB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25.05.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CA2FC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997B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DC7F1" w14:textId="77777777" w:rsidR="00A16B6C" w:rsidRDefault="00A16B6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695F9FE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4894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04D2" w14:textId="77777777" w:rsidR="00A16B6C" w:rsidRDefault="009E7FCB">
            <w:pPr>
              <w:tabs>
                <w:tab w:val="left" w:pos="358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детето – танци ,игри и много награди.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C8D3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2D02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5DD9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D298C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088488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0631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53708" w14:textId="77777777" w:rsidR="00A16B6C" w:rsidRDefault="009E7FCB">
            <w:pPr>
              <w:tabs>
                <w:tab w:val="left" w:pos="358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Годишна продукция на ДМШ „Боян Икономов”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CEE59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87E7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A6BE8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A6597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01F9515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CB8B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48589" w14:textId="77777777" w:rsidR="00A16B6C" w:rsidRDefault="009E7FCB">
            <w:pPr>
              <w:tabs>
                <w:tab w:val="left" w:pos="358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Международен ден на околната среда. За Организацията на Обединените Нации празникът се явява един от основните начини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привличане на световното внимание към проблемите на околната среда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3C44A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05.06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E3DD4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93B4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ED483E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5260FF3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114EC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77AE" w14:textId="77777777" w:rsidR="00A16B6C" w:rsidRDefault="009E7FCB">
            <w:pPr>
              <w:tabs>
                <w:tab w:val="left" w:pos="358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Международен ден на приятелството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825CD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09.06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F1046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02F5D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65C5C5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6D4941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CBDD8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FCE2" w14:textId="77777777" w:rsidR="00A16B6C" w:rsidRDefault="009E7FCB">
            <w:pPr>
              <w:tabs>
                <w:tab w:val="left" w:pos="358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Национален ден на безопасността на движението – лекторски час с представител на КАТ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135DB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DE8A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50EA8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Отказ на КАТ Никопол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FF12F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158A23B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1B4C8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13DAF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Откриване на лятна читалищна занималня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86B65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CCF3D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574A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C7CBC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512E432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1C24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9567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 – ден на р. Дунав - поход до скалната църква и пленер с природни материали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61DE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D4621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860F1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BC841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324AFF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F079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4798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Международен ден на шоколада и конкурс за най- вкусно направено шоколадово мъфини / лятна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занималня/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72F3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07.07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C14C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0658A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042C50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C74757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035DB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EEE33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144 г. от освобождението на Никопол, поклонение на Руски паметник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4D3A0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16.07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76456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0E76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049FD4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DFE100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BFE6D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C5020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184 г. от рождението на Апостола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A9BC3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18.07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7442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701E2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02953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D66B3E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A6D5C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2238A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Възпоменателна церемония за Ф. Станиславов и  370  г. от отпечатването на „Абагар”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A12B1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08.08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D490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5DFF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0D6A1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008A0B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0A7D1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2E35A" w14:textId="77777777" w:rsidR="00A16B6C" w:rsidRDefault="009E7FCB">
            <w:pPr>
              <w:tabs>
                <w:tab w:val="left" w:pos="358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Празник на град Никопол - „Традиция и съвременност”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D926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13.08-16.08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F5E65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52F7E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BD6B5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A08623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B5B56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BC2A4" w14:textId="77777777" w:rsidR="00A16B6C" w:rsidRDefault="009E7FCB">
            <w:pPr>
              <w:tabs>
                <w:tab w:val="left" w:pos="358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Здравна реторика – Аз съм феята на зъбките/гост детски стоматолог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E398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10.08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2C24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2677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B85E5A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1354596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72D5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B49D2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625 г. от Битката при Никопол и 25 г. от откриване на паметника „От битки към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прозрение и разбирателство” - поклонение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BBB42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25.09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8EC6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F375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8ABD1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65E0635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599A9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49D71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135 години от рождението на Ран Босилек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E8F7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26.09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E41AA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1336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6FF394" w14:textId="77777777" w:rsidR="00A16B6C" w:rsidRDefault="00A16B6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569C8FC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9E28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04749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Международен ден  на възрастните хора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A4F2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3A144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A73C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729A76" w14:textId="77777777" w:rsidR="00A16B6C" w:rsidRDefault="00A16B6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7DA538D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FF16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C143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Откриване на творчески сезон  2020-2021г. с концерт на пиано г-жа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Дилкова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121E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B63B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ECB27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E46937" w14:textId="77777777" w:rsidR="00A16B6C" w:rsidRDefault="00A16B6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6F702E5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BCD1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26BA1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народните будители - общоградско празник пред паметната плоча на народните будители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7C0D4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D4779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F195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FA816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B57545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3525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6AF6D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Международен ден на анимацията. Гости на прожекцията ДГ „Щастливо детство“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49A0E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6BA10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F3BF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FB60A" w14:textId="77777777" w:rsidR="00A16B6C" w:rsidRDefault="00A16B6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5829C74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B0B48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CB13B" w14:textId="77777777" w:rsidR="00A16B6C" w:rsidRDefault="009E7FCB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Обява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конкурс за ученици от начален курс „Моята ръчно изработена сурвачка за коледуване и най- красиво опакована кутия за подарък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09BD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A6150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291C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9D1FD" w14:textId="77777777" w:rsidR="00A16B6C" w:rsidRDefault="00A16B6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54553F0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FC07E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894B7" w14:textId="77777777" w:rsidR="00A16B6C" w:rsidRDefault="009E7FCB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Работилница на Дядо Коледа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DFC62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1584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4199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A7397D" w14:textId="77777777" w:rsidR="00A16B6C" w:rsidRDefault="00A16B6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7BA9B23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F1E52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B0D87" w14:textId="77777777" w:rsidR="00A16B6C" w:rsidRDefault="009E7FCB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Финал на конкурса  „Моята рисунка за Дядо Коледа”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изложба и награждаване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B06F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77B99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7E49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2B154" w14:textId="77777777" w:rsidR="00A16B6C" w:rsidRDefault="00A16B6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3912683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D100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FC6B1" w14:textId="77777777" w:rsidR="00A16B6C" w:rsidRDefault="009E7FCB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Коледна детска дискотека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63809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92E6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07565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14767C" w14:textId="77777777" w:rsidR="00A16B6C" w:rsidRDefault="00A16B6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000415F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A2F0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7C33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Коледен концерт и новогодишно тържество със самодейци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16E0A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7AB4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B3C02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99F2CA" w14:textId="77777777" w:rsidR="00A16B6C" w:rsidRDefault="00A16B6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7456BE6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4B78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B10EA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Коледуване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4ABEF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14-22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E23D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82602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A7117E" w14:textId="77777777" w:rsidR="00A16B6C" w:rsidRDefault="00A16B6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65DF4CE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44985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38C6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Коледен базар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FEC61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272C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85F9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B63C5" w14:textId="77777777" w:rsidR="00A16B6C" w:rsidRDefault="00A16B6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43E761E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95E1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Реализирани дейности, невключени в Годишната програма на читалището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A3A46A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529E0BD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2D9D2" w14:textId="77777777" w:rsidR="00A16B6C" w:rsidRDefault="009E7FC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0209" w14:textId="77777777" w:rsidR="00A16B6C" w:rsidRDefault="009E7FCB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bg-BG"/>
              </w:rPr>
              <w:t>На 27 май 2021 година „Паметта ни задължава“ е името на най-новата стихосбирка на Никополската поетеса Юлия Иванова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A0EAD" w14:textId="77777777" w:rsidR="00A16B6C" w:rsidRDefault="009E7FC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27.05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E2E8" w14:textId="77777777" w:rsidR="00A16B6C" w:rsidRDefault="009E7FC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AB2E1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4D17FD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42DA29F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3505" w14:textId="77777777" w:rsidR="00A16B6C" w:rsidRDefault="009E7FC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0AD7A" w14:textId="77777777" w:rsidR="00A16B6C" w:rsidRDefault="009E7FCB">
            <w:pPr>
              <w:spacing w:after="200" w:line="276" w:lineRule="auto"/>
              <w:ind w:right="-6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Дунав Ултра – обратно при реката 2021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BDEB0" w14:textId="77777777" w:rsidR="00A16B6C" w:rsidRDefault="009E7FCB">
            <w:pPr>
              <w:spacing w:after="200" w:line="276" w:lineRule="auto"/>
              <w:ind w:right="-64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Месец </w:t>
            </w:r>
            <w:r>
              <w:rPr>
                <w:rFonts w:cs="Calibri"/>
                <w:sz w:val="24"/>
                <w:szCs w:val="24"/>
                <w:lang w:eastAsia="bg-BG"/>
              </w:rPr>
              <w:t>септември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D6B6" w14:textId="77777777" w:rsidR="00A16B6C" w:rsidRDefault="009E7FCB">
            <w:pPr>
              <w:spacing w:after="200" w:line="276" w:lineRule="auto"/>
              <w:ind w:right="-64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BD69D" w14:textId="77777777" w:rsidR="00A16B6C" w:rsidRDefault="00A16B6C">
            <w:pPr>
              <w:spacing w:after="200" w:line="276" w:lineRule="auto"/>
              <w:ind w:right="-64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51E59" w14:textId="77777777" w:rsidR="00A16B6C" w:rsidRDefault="00A16B6C">
            <w:pPr>
              <w:spacing w:after="200" w:line="276" w:lineRule="auto"/>
              <w:ind w:right="-64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CD5E6B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4584" w14:textId="77777777" w:rsidR="00A16B6C" w:rsidRDefault="009E7FC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FA48E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 20.05.2021 година бе открита петата самостоятелна изложба на Боряна Павлова под наслов „Спасени видения“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BFFD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20.05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3609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7CB0A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651B51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8233CB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D0BA" w14:textId="77777777" w:rsidR="00A16B6C" w:rsidRDefault="009E7FC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25AC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Служителите на НЧ „Напредък-1871“ за поредна година взеха активно участие в кампанията по засаждане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стотици декоративни цветя в градинките на читалището, алеята край Дунава и обичаната от всички нас Чешмата Елия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F081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Месец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86777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41EE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9C317C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6A7E720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E3B7" w14:textId="77777777" w:rsidR="00A16B6C" w:rsidRDefault="009E7FC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B5E8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Служителите на нашето читалище взеха активно участие в Първият по рода си JET Ski Race in Danube River Джет Скай Турнир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състоял се на река в Никопол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3144" w14:textId="77777777" w:rsidR="00A16B6C" w:rsidRDefault="009E7FC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Месец 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9C914" w14:textId="77777777" w:rsidR="00A16B6C" w:rsidRDefault="009E7FC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ДА“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FA21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BF9330" w14:textId="77777777" w:rsidR="00A16B6C" w:rsidRDefault="00A16B6C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CE74F5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3FDB" w14:textId="77777777" w:rsidR="00A16B6C" w:rsidRDefault="009E7FC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073F3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 С носия и венец се окичи в зеленината се щракни“, състоял се през месец април, в който взеха участие над 140 красиви моми, не само от Никопол, но и от други общини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CFE61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Месец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7A58E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1C04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AA0CA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D152E8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B4394" w14:textId="77777777" w:rsidR="00A16B6C" w:rsidRDefault="009E7FC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C341F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Онлайн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конкурс за ръчно приготвени Великденски козунаци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5B4F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Месец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BB91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F89A8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0E606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6A57F0E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79DCE" w14:textId="77777777" w:rsidR="00A16B6C" w:rsidRDefault="009E7FC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C5DF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НЧ“Напредък-1871“ взе участие в обявената кампания от община Никопол  „Направи добро“, в която децата и майките боядисаха 400 броя великденски яйца, дарени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самотно-живеещи пенсионери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D448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Месец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88096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B755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1B2499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58713E1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8ACA" w14:textId="77777777" w:rsidR="00A16B6C" w:rsidRDefault="009E7FC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3474B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Онлайн рецитал посветен на 14.02.2021 – „Празник на любовта и виното“, с ръководител г-жа Светла Богданова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2CEE8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Месец февруари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58C5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26A24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EA231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6803571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6ED38" w14:textId="77777777" w:rsidR="00A16B6C" w:rsidRDefault="009E7FC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7250F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Онлайн рецитал посветен на 144 години на Българско опълчение в памет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Никополските опълченци, с ръководител г-жа Светла Богданова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6E44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Месец април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FAEC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E0FDF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39335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F3BAA0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19494" w14:textId="77777777" w:rsidR="00A16B6C" w:rsidRDefault="009E7FC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DCF94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 конкурс „Ръчно направени сладки-изкушения за Коледа“, в които взеха участие над 80 участника от цялата община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12421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Месец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3C4C8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F6BD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6AB04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6E1735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74FED" w14:textId="77777777" w:rsidR="00A16B6C" w:rsidRDefault="009E7FC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1E81B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Коледен онлайн конкурс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„Очаквам Коледа с настроение“, над 200 участници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1FF57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Месец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D9AE6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51C7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A3288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333185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5B40" w14:textId="77777777" w:rsidR="00A16B6C" w:rsidRDefault="009E7FC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51C9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 поредно лято децата при лятна занималня на НЧ „Напредък-1871“, почистиха крайбрежната алея и плажната ивица на великолепната природна даденост на Никопол – любимият плаж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малки и големи.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53F4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Месец Август и месец Септември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9082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8F0A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234DF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C45323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AA152" w14:textId="77777777" w:rsidR="00A16B6C" w:rsidRDefault="009E7FC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B9218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През изминалата 2021 година, за втора година стартира кампанията обявена от община Никопол „Да почистим нашия град“, в която във всичките си етапи НЧ „Напредък-1871“ участваше активно.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6B3F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Месец </w:t>
            </w:r>
            <w:r>
              <w:rPr>
                <w:rFonts w:cs="Calibri"/>
                <w:sz w:val="24"/>
                <w:szCs w:val="24"/>
                <w:lang w:eastAsia="bg-BG"/>
              </w:rPr>
              <w:t>Февруари и месец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F497F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5F69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0038D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AB6EF5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EA00" w14:textId="77777777" w:rsidR="00A16B6C" w:rsidRDefault="009E7FC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FE88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Как да научим всички около нас да събират отделно отпадъците. Проект „Децата на Никопол вярваме, че грижата за околната среда е отговорност на всички“, съвместно със СУ „Христо Ботев“ и община Никопол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57D0C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Месец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26CC" w14:textId="77777777" w:rsidR="00A16B6C" w:rsidRDefault="009E7FCB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6077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D6E8E" w14:textId="77777777" w:rsidR="00A16B6C" w:rsidRDefault="00A16B6C">
            <w:pPr>
              <w:tabs>
                <w:tab w:val="left" w:pos="3585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C693C4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A776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НЧ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„Съгласие - 1907” - с. Новачене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0D1EF4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1943456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3346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DDF7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Отбелязване деня на родилната помощ – Бабин ден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04F41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5AA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F9F4" w14:textId="77777777" w:rsidR="00A16B6C" w:rsidRDefault="00A16B6C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3DE48" w14:textId="77777777" w:rsidR="00A16B6C" w:rsidRDefault="00A16B6C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40EBC0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B353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4ADC2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148 години от гибелта на  Васил Левски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C937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 февруари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FF5F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C8C8" w14:textId="77777777" w:rsidR="00A16B6C" w:rsidRDefault="00A16B6C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DA8BA" w14:textId="77777777" w:rsidR="00A16B6C" w:rsidRDefault="00A16B6C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433397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FB42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E2530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Посрещане на Баба Марта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57C0C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4E1D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94E06" w14:textId="77777777" w:rsidR="00A16B6C" w:rsidRDefault="00A16B6C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31040" w14:textId="77777777" w:rsidR="00A16B6C" w:rsidRDefault="00A16B6C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457BB72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AE3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B7216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Отбелязване деня на самодееца съвместно със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самодейци от околните села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4845E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E3D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F72D8" w14:textId="77777777" w:rsidR="00A16B6C" w:rsidRDefault="00A16B6C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583BE" w14:textId="77777777" w:rsidR="00A16B6C" w:rsidRDefault="00A16B6C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D51429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8C8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4C6B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Тържествен концерт в чест на Националния празник на България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5BA4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C9A5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D2F1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E14643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1741B8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49B4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FFBD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Първо пролетна разходка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9C53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EB8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808D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4C8AC2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8A23E9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FF46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442D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Дни на детската книга и изкуствата за деца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38A2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5-9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60DC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9D919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A739D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79FA83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870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506F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Лазаровден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1A412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006A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D0745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CCC89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1A00F7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631C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B426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Цветница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D305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500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48432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0245E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4012CB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D9ECC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C0DE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Великден е! Общоселско веселие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0C670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97C9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D61E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C2341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4E11CA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040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A727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„ Живи въглени“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568B2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Началото на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533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B948A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E3C03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03D313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5EDB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6426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Седмица на хумора и сатирата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BC48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Средата на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CBA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CBA08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29A21D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20001E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D0F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8667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Тържествен концерт за 24 май – ден Славянската писменост и култура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CE713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8C9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1151" w14:textId="77777777" w:rsidR="00A16B6C" w:rsidRDefault="00A16B6C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BF418" w14:textId="77777777" w:rsidR="00A16B6C" w:rsidRDefault="00A16B6C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904CBA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4ECD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DE87B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Първи юни – празник с децата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819C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53016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A3D7" w14:textId="77777777" w:rsidR="00A16B6C" w:rsidRDefault="00A16B6C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465DF" w14:textId="77777777" w:rsidR="00A16B6C" w:rsidRDefault="00A16B6C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62BD5E1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26A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A698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Ден на Ботев и загиналите за Национално освобождение на България                               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1F6B2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16EF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8380" w14:textId="77777777" w:rsidR="00A16B6C" w:rsidRDefault="00A16B6C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F9393" w14:textId="77777777" w:rsidR="00A16B6C" w:rsidRDefault="00A16B6C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5FA603A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F2E8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90E9E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Фестивал на популярната песен-кв. Острец, гр. Априлци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29CDD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Края на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89F7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F951" w14:textId="77777777" w:rsidR="00A16B6C" w:rsidRDefault="00A16B6C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B64C7" w14:textId="77777777" w:rsidR="00A16B6C" w:rsidRDefault="00A16B6C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ACB7D8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03F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F326D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юли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август – лятна занималня с деца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E85CC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 юли и 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FA2DF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834F4" w14:textId="77777777" w:rsidR="00A16B6C" w:rsidRDefault="00A16B6C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E45CDE" w14:textId="77777777" w:rsidR="00A16B6C" w:rsidRDefault="00A16B6C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64740F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B657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02F0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град Плачковци, откриване на летен сезон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64F6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Началото на месец юли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1EE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BFEA" w14:textId="77777777" w:rsidR="00A16B6C" w:rsidRDefault="00A16B6C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443BC" w14:textId="77777777" w:rsidR="00A16B6C" w:rsidRDefault="00A16B6C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57A37A8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0A0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0FD77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Празници Новачене 2021 г.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991E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 юли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6FA6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0779" w14:textId="77777777" w:rsidR="00A16B6C" w:rsidRDefault="00A16B6C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8A6CA" w14:textId="77777777" w:rsidR="00A16B6C" w:rsidRDefault="00A16B6C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6772F66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19E5C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042B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Отбелязване на 01.11-ден на народните будители в ОУ „Патриарх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Евтимий“ с. Новачене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DA9CF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ноември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828E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7420" w14:textId="77777777" w:rsidR="00A16B6C" w:rsidRDefault="00A16B6C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19E4E" w14:textId="77777777" w:rsidR="00A16B6C" w:rsidRDefault="00A16B6C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010D4B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554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BAE22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Концерт в чест на 1 ноември ден на народните будители, съвместно с колективи от гр. Сухиндол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4154F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ноември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521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30BE7" w14:textId="77777777" w:rsidR="00A16B6C" w:rsidRDefault="00A16B6C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4C5976" w14:textId="77777777" w:rsidR="00A16B6C" w:rsidRDefault="00A16B6C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8B0AF4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D49F2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22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9E43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Коледен концерт съвместно с колективи от Острец или град Плачковци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1F8B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01F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96534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2C5B21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FCC5B6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B3D4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23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8EED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Коледуване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FBCE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E24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B2D5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916493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528B2E1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A7B5D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24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AAE7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Коледно – новогодишен бал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2D2B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Дните между коледа и нова година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9AEE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A291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174A54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6B82591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41453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НЧ „Петър Парчевич-1927” - с. Асеново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C7C89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5333688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2EC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F7251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Празник посветен на Деня на родилната помощ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681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21 януари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322F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0DA5C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5CE97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3DF9B1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DA53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DBDD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Любов и вино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7FA3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 февруари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F353C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E7EE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39674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8F497C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E592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76FE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Празник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посветен на Международния ден на жената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E1F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859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5C8EB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9E220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43CAB61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E8E7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B9943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Беседа: „Какви са нашите права като потребители” посветени на Международен ден на потребителите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5DC1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9AB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4402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9DF5D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09654E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7AEB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D568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ЦУРКИ КАРНАВАЛ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5EDB1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C835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1A2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37F46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5F56F7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31B46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169C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Международен ден на приказката,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франкофонията и Денят на земята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231C4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16E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689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437BE9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7A6770C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F4B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6F24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Международен ден на Театъра българския театър постановка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7213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0D0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CD1D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B8704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3563BED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F6C3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A098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Международен ден на Детската книга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A662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ADC2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FF0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0FCEC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55FA9D4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983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5932F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Ваканция в читалището</w:t>
            </w:r>
          </w:p>
          <w:p w14:paraId="184C28B3" w14:textId="77777777" w:rsidR="00A16B6C" w:rsidRDefault="009E7FCB">
            <w:pPr>
              <w:numPr>
                <w:ilvl w:val="0"/>
                <w:numId w:val="37"/>
              </w:numPr>
              <w:spacing w:after="0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Истински звезди – ден на талантите</w:t>
            </w:r>
          </w:p>
          <w:p w14:paraId="3CC21E77" w14:textId="77777777" w:rsidR="00A16B6C" w:rsidRDefault="009E7FCB">
            <w:pPr>
              <w:numPr>
                <w:ilvl w:val="0"/>
                <w:numId w:val="37"/>
              </w:numPr>
              <w:spacing w:after="0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Бързи смели сръчни – спортни игри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80FC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5-11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47D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E077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Само на открито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10FE59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5CFECD0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0C43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49C38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Международен ден на културно историческото наследство виртуална разходка „Познаваме ли паметниците в нашия край“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9DE32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F37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0F046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E6613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7B5B666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757D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3FE20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Европейски ден на солидарност между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поколенията - среща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8D091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6145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C990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F5422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7D1E22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382C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C3F7D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Световен ден на Информационното общество и Международен ден на телекомуникациите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C97B8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4AAF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D11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793E8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1CA7696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E45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055C6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Празник на българската просвета и култура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77AA1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22-23-24май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22F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24B9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8A2B2F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47271342" w14:textId="77777777">
        <w:tblPrEx>
          <w:tblCellMar>
            <w:top w:w="0" w:type="dxa"/>
            <w:bottom w:w="0" w:type="dxa"/>
          </w:tblCellMar>
        </w:tblPrEx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2E776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6744F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„Международен ден на детето”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8B764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561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7EC2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FCBB7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F2B8EE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A946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33EC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Лятна занималня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ABEA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17  до 30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01F4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B684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A2C9FB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60356C9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6234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9809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Магията на билките – Еньовден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4AD0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24 юни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FA96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0AFB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22BC1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F0AF42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E91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254D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Десето Юбилейно издание на фестивал „Банатски вкусотии – традициите на моето село“ – с участие на гости – от страната и чужбина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AC91F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 август</w:t>
            </w:r>
          </w:p>
          <w:p w14:paraId="44229569" w14:textId="77777777" w:rsidR="00A16B6C" w:rsidRDefault="00A16B6C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AD3D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0407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87EF3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68A87A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5B878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18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7277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„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празника да ни е весело“ – 128 години от основаването на село Асеново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12C8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 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33B1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3F7D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6745B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453B73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2B4CE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19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4A4E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Туристически дестинации и виртуални разходки по случай международният ден на туризма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7BC3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27септември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2B11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1BE7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44AAA7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4EEDCF0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8347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28A4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„Музиката на моето време спомени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младостта“- Ден на възрастните хора и музиката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D9FF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октомври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2CAE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D8E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6F47B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7251CAB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B154F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D372A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 спомен с учителите в Асеново по случай Световен ден на учителя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A1A53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октомври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DAB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35BED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A4479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36ECFC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9E881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22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96E9C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 разговор „Какво ядем и правилно ли се храним“По случай Световния ден на учителя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53707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октомври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F80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573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5C7CD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3E3EC1E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CF24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23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B827B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българското кино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95976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 октомври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9E73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84A0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BC91A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569A08A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05CC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24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81EE7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будителите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5BCF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ноември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CF08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3A30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E27B1E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2BD3155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2DC7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25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1FF5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Всичко ли знаем за диабета-световен ден на диабетика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CCCD" w14:textId="77777777" w:rsidR="00A16B6C" w:rsidRDefault="009E7FCB">
            <w:pPr>
              <w:tabs>
                <w:tab w:val="left" w:pos="22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14 ноември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EA34D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B77BF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DABC3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6CBBE78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722C4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26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DA9D2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Идваме при вас- посещение по домовете по случай денят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инвалида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B75A" w14:textId="77777777" w:rsidR="00A16B6C" w:rsidRDefault="009E7FCB">
            <w:pPr>
              <w:tabs>
                <w:tab w:val="left" w:pos="22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EDE4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1F089" w14:textId="77777777" w:rsidR="00A16B6C" w:rsidRDefault="00A16B6C">
            <w:pPr>
              <w:tabs>
                <w:tab w:val="left" w:pos="270"/>
              </w:tabs>
              <w:spacing w:after="0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9567CC" w14:textId="77777777" w:rsidR="00A16B6C" w:rsidRDefault="00A16B6C">
            <w:pPr>
              <w:tabs>
                <w:tab w:val="left" w:pos="270"/>
              </w:tabs>
              <w:spacing w:after="0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CBD2E9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D3D5D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27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2294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„Правото да знам“ – утрини в библиотеката всеки първи петък с разнообразна информация  и продължителност 30-60 мин.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3631B" w14:textId="77777777" w:rsidR="00A16B6C" w:rsidRDefault="009E7FCB">
            <w:pPr>
              <w:tabs>
                <w:tab w:val="left" w:pos="22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01.05.2021 до 21.12.2021г Петъците от 09:00ч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DC66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0E463" w14:textId="77777777" w:rsidR="00A16B6C" w:rsidRDefault="009E7FCB">
            <w:pPr>
              <w:tabs>
                <w:tab w:val="left" w:pos="27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E67FB0" w14:textId="77777777" w:rsidR="00A16B6C" w:rsidRDefault="00A16B6C">
            <w:pPr>
              <w:tabs>
                <w:tab w:val="left" w:pos="27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52BF869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5FA1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НЧ „Съгласие 1907- с. Лозица” - с. Лозица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B8379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08F911A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AE2DD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DFEDF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173 год. от рождението на Христо Ботев - кът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6889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1A1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121E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93C4FD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E00778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7E5AD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2F0CB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родилната помощ – Бабин ден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7882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7E81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0BF63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3AEF70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4839EC3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735AF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37649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лозаря – Трифон Зарезан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D7DCD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 февруари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EC8D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2B737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B723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24BA7C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EF5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E180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147 г. от обесването на В. Левски - кът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B4B4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 февруари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48FD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E575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B8148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0E9C67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856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73B66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Първо-мартенска седянка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посрещане на Баба Марта. Изложба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8B5F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BB1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82E44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39B4E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4555026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C55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E18A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Международен ден на жената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4ECA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652F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B90D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B2707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74F29B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C82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D2B0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Посрещане на Първа пролет – излет сред природата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279F5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DABE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BF85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81BCD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B0BA40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02BB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919D1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Празник на селото - Великден на мегдана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2BB7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9B53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9DF7D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F9673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466CD7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69BF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5AFFC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Ден на българската просвета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култура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D2A17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A281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E2EF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C0F43F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87E162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4E0A9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10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BA775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Ден на Ботев и загиналите за свободата на България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41B48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6296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EEA1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8840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722BE3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58C1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B7291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Празник на църквата “Света Троица“ с. Лозица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1152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05F50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568D0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B2CB01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F65639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8A13F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EB033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119 г. от рождението на ген. Борис Ганев – поднасяне на цветя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64DA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 юли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CE3E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41291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2909B0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61B41F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9F8E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EDBD0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Среща на читалищни настоятели с местни учители-пенсионери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73E3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 септември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17D38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D9834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B4B89D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B24935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8B66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A185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Международен ден на възрастните хора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64083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октомври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5A938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BC0F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068E2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22C412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590B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0FDB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Международен ден на учителя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307B1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октомври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B07EA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B6417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B9627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BE9889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CD0C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27169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народните будители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59128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ноември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E4DFF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31EC1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8FBA43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4757087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AB49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0E19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Международен ден на хората с увреждания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8C62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4106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7094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7BA432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24B5EA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02E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4C51C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Коледни и Новогодишни празници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ACC0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F29A" w14:textId="77777777" w:rsidR="00A16B6C" w:rsidRDefault="009E7FC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E845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F6F3D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3882C4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A6723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6DFA" w14:textId="77777777" w:rsidR="00A16B6C" w:rsidRDefault="00A16B6C">
            <w:pPr>
              <w:spacing w:after="0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D580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8CDB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830D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C16D3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A520DD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864D6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НЧ „Просвета - 1924” - с. Любеново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11791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415F211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A984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953C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Изложба - кът, посветен на Ботев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CEB4C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BADE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7B52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D6AAB1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540C78C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528F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24AC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Ден на родилната помощ – общоселско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тържество.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A38B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C2CC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7C189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B86BCE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66AD8CA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4ECC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F1C1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Първо-мартенска седянка - посрещане на Баба Марта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14684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B01C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0289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1278B5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01071F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8E6D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9C86F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Национален празник на Република България-поднасяне на венци на руски паметник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2630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4CD7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1EE6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B035E5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5C22F3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565D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F484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Международен ден на жената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57C7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62F7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5DE3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09CB1F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1D9DFD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36D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310B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Участие в карнавал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„Цурки“ – село Асеново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869C3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0D7F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88B1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0DA0C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DE3ECF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210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24C3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Посрещане на първа пролет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4148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0251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F86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12F8E9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0C4FA0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B64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362E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шегата и хумора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A56B4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28F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0D1D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C5C28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550346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CCD6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15F7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Лазаруване за здраве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297F8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CED0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DB030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FCCCF9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40E1453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6A23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FEAD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Великденски празници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F1AA1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D35A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F4299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2AAAA5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555CA6C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967E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42511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Ботев и загиналите за свободата на България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EBB1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E26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F7CD6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506A4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4694086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815E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7244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Празник на моето родно село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87B82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1E2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24EB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111D0B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4170E36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8C3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FF8E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във фестивала ”Банатски вкусотии – традициите на моето село” в с. Асеново.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B691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 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933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3B9B0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74438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6E607A6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1803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0EA50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на „Меден грозд“ – с. Лозица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F693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 септември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346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731F3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40068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A69313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E5D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241F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пенсионера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7EA6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октомври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E616C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C5223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7E3C1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BD9B5C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0E29D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9B9F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Международен ден на учителя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8DC88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октомври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128F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960D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2300B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F7887B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FAA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25FA0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народните будители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69ED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ноември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52B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D626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2729B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5A9E75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AFB0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1D72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християнското семейство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26E36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ноември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AF89D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878F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4D61B2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400BA76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FFC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E1C4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Коледни и новогодишни празници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FFEE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4449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7415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9FC95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52BEB2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150D7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Реализирани дейности, невключени в Годишната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програма на читалището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2713B6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67F6D7D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46A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6EE1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Участие във Фестивала „Дунав-хора, природа и традиции“ – гр. Никопол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26B07" w14:textId="77777777" w:rsidR="00A16B6C" w:rsidRDefault="00A16B6C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0DBB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9BA32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8EB46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58D00DC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0CCE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D6E3BC"/>
                <w:lang w:eastAsia="bg-BG"/>
              </w:rPr>
              <w:t xml:space="preserve">НЧ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„Развитие 1900” - с. Въбел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CEE910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55AB4EE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DC55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874F8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Обичай „Мошули”, изпълнение на ритуала и награждаване на групите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2A2E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B099F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CC33F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B215B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47796D6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E4876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EA338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Бабин ден, среща в клуба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пенсионера и общоселско тържество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878B4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B77A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AB2A4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93F70D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082BA7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3E1F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FC8F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„В памет  на Васил Левски”- информационна витрина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3D6DD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 февруари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698C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EEDFE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7D0702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5A552A6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E9F6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43DB6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„Баба Марта”- посрещане на баба Марта, отбелязване деня на самодееца и изложба на ръкоделия, съвместно с клуба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пенсионера.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4F11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5F62C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1DC44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BCDDB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554178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8246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8637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Трети март – посещение на руски паметник, информационна витрина и материали в читалището и пенсионерски клуб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B1D0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F5D7F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27806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3626F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2C728F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6D89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067E2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Осми март – кулинарна изложба в клуба на пенсионера и общоселско тържество.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E1E12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471A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80635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2D522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243D58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B895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0F5F5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Посрещане на първа пролет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8B04C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589C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1C09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4440F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C36FF6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935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DDF2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Международен ден на детската книга /четене на любими приказки и гатанки/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A846C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189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6841D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715AB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63EB9F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50A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1E43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Обичай „Лазаруване“-ревю и конкурс за най-хубава лазарка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FA7C9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B3B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652C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16516D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D79B64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D36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09BD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„24-май“ информационна витрина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читалището и пенсионерски клуб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39AD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20-24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E8D8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01D5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2B0C0B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04B9D5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36A3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E06FF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Празник на селото – общоселско тържество, фолклорна програма, среща на местни музиканти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4C60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 юли-1 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1D80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9D75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76168B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571A81A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04AC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1A044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във фестивал “Банатски вкусотии“-с. Асеново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20BA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 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591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6355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B49DE7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494B66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E29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DD5E2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Съединението на България – инф. витрина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11D3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септември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F938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C37C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A3D0B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DDF52F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6340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F91B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Независимостта на България – инф. витрина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6CA2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 септември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450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A6CD8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3E4B66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45C2E9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599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2A6E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празника на гроздето в село Лозица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B4B8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септември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F34C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89F93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Не е проведено мероприятието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E92A3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DFC444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133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412A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възрастните хора – среща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7A3AD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октомври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EFF4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377E5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FB5BC4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694DB52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E62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8DFB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нар. будители –  информационна витрина и беседа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C91AD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ноември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D7C3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A9DE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A87998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B8570B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797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F1A47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Ден на християнското семейство-беседа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FE60B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ноември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FC1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5B10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15FCF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73A532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2520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1DB2B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Коледно тържество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C76D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36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214C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FD1C7B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C24C7F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5E3E6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Реализирани дейности, невключени в Годишната програма на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читалището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4E6BE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2586901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FAE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EFB1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онлайн „Маратон на четенето“ -с. Аспарухово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4499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7F9E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A8A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85A8C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FFE36A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A28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52ABF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конкурс „С носия и венец се окичи в зеленината се щракни“ – гр. Никопол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5DE71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7509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DA7E5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EDCEC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199F0F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8F1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7C69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конкурс „Най-гиздава лазарка“ село Волуяк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A92E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05CE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97D3D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6647E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4B30B7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E209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5965C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конкурс „Ръчно приготвени козунаци“ – град Никопол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33E4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184D9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25C90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5D115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AF0416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93B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C0DD4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конкурс „Най-красива Великденска украса“ –  град Никопол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B4DE3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EF6E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335E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545FE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FC277C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A5C3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B817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изложба-конкурс „Великден в нашият дом“ – град Тутракан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2099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6A0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0761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39F6EC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532FF81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8ED8C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E3CE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във първи Национален кулинарен конкурс „Великденски празнични козунаци“ – село Преславци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4EC5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FBBD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65D55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75620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51F90B1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C9A56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C03C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първи фестивал „Дунав-хора, природа и традиции“ – град Никопол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0CCAF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93E66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AD64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7A31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4C1BB5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C3C3D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CECB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Участие в IX кулинарно – фолклорен фестивал „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Дунав до Балкана“ – гр. Борово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2B64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Септември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A007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FA65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3C3F8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30FED7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CB1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57AB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във фотоконкурс „Есента през моя поглед“ – село Асеновци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04B4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Октомври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2F1B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ADDC0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99D869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E2D850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5C65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0F2F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конкурс „Ръчно приготвени сладки изкушения“ – град Никопол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E8087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77A9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6635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49FAF6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D15F61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48F2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53E9C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Участие в конкурс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„Очаквам Коледа с нетърпение“ – град Никопол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FC647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894D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4450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BF75C6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45ADE4B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821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10EF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конкурс „ОЙ-КОЛЕДО,МОЙ КОЛЕДО“- село Волуяк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683B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7D3F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A9D40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F5F0B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678E7E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116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47CDA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конкурс „Коледа“ – село Чомаковци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8844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68712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ACBC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B7710E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55AF7A8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424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B00E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Участие в четвърти национален фестивал „От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Игнажден до Коледа“ – Стара Загора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D224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78CBE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F0A72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0A4D0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6F43F8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C8B5F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B9ECB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онлайн конкурс „Най-красивата коледна украса“ – село Новоселяне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79F13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60C4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2EFE9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A73A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4FCD9C6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5180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НЧ „Просвета 1927-Драгаш войвода” - с. Драгаш войвода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1502D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1C18BC6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6BF6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A19BB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Обичая „Бразая”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D4B3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09 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D8F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CE121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59CAF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4637698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1C5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98D79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Ден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родилната помощ – „Бабин ден”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540A2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D735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F7C6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E4239F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3D7F2D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F11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8892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Посрещане  Баба Марта и ден на самодееца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2FFD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EECC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6F7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57655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4CA8939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882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F72C5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Национален празник на Република България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2B10D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367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0924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1D789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7B9A0E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29F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0F871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Международен  ден  на жената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7EFDF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42B6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0DF7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AB25D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2728B0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C4C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2B56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Първа  пролет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52217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876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49FC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F3D60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54C9224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6ED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61FB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„Лазарица”  и „Цветница”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F9F0B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401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8232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AB6F1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096B92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D8C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C5195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Международен ден на детската книга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2A96E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AB4C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7267E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C79B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477C64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D15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328AE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Великденски  празници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C8427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67B5F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7D5FC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902A9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F30732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DF35F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6718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„Гергьовден”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C68F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F105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218B7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B1924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532191E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DA1D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6BCA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българската просвета  и култура и на славянската писменост.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1BBE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2F7F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156B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4947E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081E98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DC2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89577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Международен ден на детето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D324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EEE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42A87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203444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EFEFD6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884D6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CC055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Ботев и загиналите за свободата на България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B8A3C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D9B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2AF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8AF6F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6C074B1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4E9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F6EC4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Дунав – хора , природа и традиции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175E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 юли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2338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E60F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A9BEBD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643277F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FFC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B5FA9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184  години от рождението на Васил Левски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1BA6C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 юли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ADF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3590F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C721B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BADF8A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DF7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A0D43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Фестивал „Банатски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вкусотии-традициите на моето село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70D2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14август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0BF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0CB9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B3C588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708EEF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F1DF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0B681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Съединението на Княжество България и Източна Румелия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63912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03 септември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848F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34AD9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B45FE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505B62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4AE2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A1D5C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Независимостта на България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50A51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септември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9B29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6415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D64ED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58BEA9C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90E9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29C31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Международен  ден на възрастните хора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C0A6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октомври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1404D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C92F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2E7155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0A11FA3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710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1717C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Празник на село Драгаш войвода /събор/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B8E9F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 октомври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B24CD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FD1C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F51CD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49AAB7B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8FA8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FF21F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 народните будители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86A73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 ноември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899C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B651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F3CC1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57E9A3D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CE3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A237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християнското семейство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90574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 ноември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2F51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D41D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619D3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001F5D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E85E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3EE39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Запалване на Коледна елха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6CB7C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04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93886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A5CC6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35E794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87F37B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0906C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140F2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Коледуване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56937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2530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EFAE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C5C764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DBDC67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9795E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НЧ „Зора-1939” - с. Черковица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1D7BA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2B2B5D5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3E9D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FE8A7" w14:textId="77777777" w:rsidR="00A16B6C" w:rsidRDefault="009E7FC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родилната  помощ - Бабинден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D23F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21.01.2021г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87CC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8199E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B79C4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D49644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7FC3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39342" w14:textId="77777777" w:rsidR="00A16B6C" w:rsidRDefault="009E7FC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 Тодоровден  -Барбалии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53D8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07.03.2021г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6CCF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321C3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3087D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53A0872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99CF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8669C" w14:textId="77777777" w:rsidR="00A16B6C" w:rsidRDefault="009E7FC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Участие  във вечер на носията в с. Милковица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53A3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02.03.2021г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693F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319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A7276F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658E6BA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E5F2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52F8A" w14:textId="77777777" w:rsidR="00A16B6C" w:rsidRDefault="009E7FC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Международен  ден  на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жената  8- ми  март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88D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08.03.2021г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7736C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3F5D6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8AF964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577A65F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60A2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0D52E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Черешова задушница  -  Спасовден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F437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03.06.2021г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181A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84CF4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CE644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A3CA2D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6957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0BCD0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Фестивал „Дунав-хора, природа и традиции“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8557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17.07.2021г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2E71B" w14:textId="77777777" w:rsidR="00A16B6C" w:rsidRDefault="009E7FCB">
            <w:pPr>
              <w:spacing w:after="200" w:line="276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8D7D6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3D3590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5CBD8147" w14:textId="77777777">
        <w:tblPrEx>
          <w:tblCellMar>
            <w:top w:w="0" w:type="dxa"/>
            <w:bottom w:w="0" w:type="dxa"/>
          </w:tblCellMar>
        </w:tblPrEx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0D20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70793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Русалийската  седмица – „Калушари“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7DD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19.06.2021г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F0CF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4FC28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BA64E4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29A14E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63C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17ABE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Празник  на баба,дядо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внуче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EC6BC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19.06.2021г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AC981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11DF9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7B791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0A817F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1035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8F7A5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Среща  на  бивши  самодейци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14EC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10.07.2021г.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82054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0FE8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80581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88C4E6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CC43D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19A6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УУчастие в 10-тия фестивал на Банатските    квкусотии –традициите на моето село-с.Асеново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1C5B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14.08.2021г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A6068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163B3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2AB5C7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5A8841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8F80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0BF65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Празник  на  селото – събор с.Ч ерковица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B7A3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04.09.2021г.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C080B" w14:textId="77777777" w:rsidR="00A16B6C" w:rsidRDefault="009E7FC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D37BC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EFE170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59B10F1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050A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3F362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ППразник  на храма „Рождество Богородично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CDE1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08.09.2021г.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0793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5EAB3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99AB6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3CE6DC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D7A96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4CF64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УУчастие в празник  на  гроздето  и  виното в  село   Л   Лозица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515C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18.09.2021г.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0729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FC4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5A382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76D271D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6EE1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8F78C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Ден   на  възрастните  хора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D6DC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01.10.2021г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8724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526F4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404A0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233D72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6784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06181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Бъдни  вечер  и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Коледни  празници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706C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23-31.12.2021г.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AD8E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0889D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5AF52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036F6A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981C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Реализирани дейности, невключени в Годишната програма на читалището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532B4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125BFD9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09D7C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688D2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„Живи въглени“ – село Дебово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C24C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24.07.2021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9A790" w14:textId="77777777" w:rsidR="00A16B6C" w:rsidRDefault="009E7FCB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23DD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B2CC80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4E8DC84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D223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676B5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събора село Евлогиево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4F079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21.08.2021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08F5" w14:textId="77777777" w:rsidR="00A16B6C" w:rsidRDefault="009E7FCB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65EEC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A434E2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F81F9C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9F1BD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A93E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Участие в събора село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Муселиево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713C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27.08.2021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CF01A" w14:textId="77777777" w:rsidR="00A16B6C" w:rsidRDefault="009E7FCB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DF1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F2B120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6849D0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9443A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B5097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събора село Сомовит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FA3CC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28.08.2021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9529" w14:textId="77777777" w:rsidR="00A16B6C" w:rsidRDefault="009E7FCB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2DBF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5C8C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19045B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5030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НЧ”Искра 1948” - с. Жернов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62D2F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0B3EB79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EFE3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F03B" w14:textId="77777777" w:rsidR="00A16B6C" w:rsidRDefault="009E7FC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родилната помощ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BD643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77F1C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4CE8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74429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57E543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67F9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89160" w14:textId="77777777" w:rsidR="00A16B6C" w:rsidRDefault="009E7FC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Международния ден  на жената.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DF675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49AE2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824D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71C422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F3FED5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E82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8F16" w14:textId="77777777" w:rsidR="00A16B6C" w:rsidRDefault="009E7FC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детето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C08F3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0107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9C4B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CCB4C7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5C291D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F60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8644E" w14:textId="77777777" w:rsidR="00A16B6C" w:rsidRDefault="009E7FC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Участие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фестивала„Дунав-хора, природа и традиции“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BE2E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8CD3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697E5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3DF3E6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580575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179D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C8C3" w14:textId="77777777" w:rsidR="00A16B6C" w:rsidRDefault="009E7FC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във фестивал „Банатски вкусотии“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BBCD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 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094F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EC9D9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2840B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6F4092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45B9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94F73" w14:textId="77777777" w:rsidR="00A16B6C" w:rsidRDefault="009E7FC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Коледни и новогодишни празници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A1BA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декември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4A3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109AC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CFD73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4D1ED16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12D5" w14:textId="77777777" w:rsidR="00A16B6C" w:rsidRDefault="009E7FCB">
            <w:pPr>
              <w:tabs>
                <w:tab w:val="left" w:pos="5775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НЧ”Петко Симеонов -1905”- с. Муселиево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C6F83" w14:textId="77777777" w:rsidR="00A16B6C" w:rsidRDefault="00A16B6C">
            <w:pPr>
              <w:tabs>
                <w:tab w:val="left" w:pos="5775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3E9E136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51E76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E62DF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Кът подреден с произведенията на Ботев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BBDC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ABF4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84D18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F2972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23A2C9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2F6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CD4B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„Разни хора и разни идеали“ от Алеко Константинов-литературна среща с местен учител по литература в дамския клуб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A9868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7F4F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D603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3C028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6CF776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E83FD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A4B9D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„Бабин ден”-празнично честване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A38B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FFB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FB87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494DB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216EE55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FFE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99443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Как да се предпазим от елементарните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заболявания – здравна беседа по случай деня на болните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9E49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11  февруари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4F7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F593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7D97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33D571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0905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6F17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"Ден на лозарите или Ден на Св. Валентин"- емоции и традиция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88725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 февруари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5C5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AE3A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CD67D" w14:textId="77777777" w:rsidR="00A16B6C" w:rsidRDefault="00A16B6C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4ECB149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295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428D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148 години от гибелта на  Васил Левски- мероприятие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D632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 февруари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EDC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5B7C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67173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48D575B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2514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0761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"Баба Марта 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дошла"–традиционен обичай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C2C5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BD1B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29C6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76CC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3C45ED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2FD9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7AEEC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самодееца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E737E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187D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C9A8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5F77E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ABF3AA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FFB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77CF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Денят на Освобождението-традиционно поклонение пред руския паметник.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5E463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79FE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E3702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413C9E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6DBC45A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474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C44A2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Седянка по повод Международния ден на жената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C149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DD7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172B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3E868B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635BB90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281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359B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Началото на пролетта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поезията свързани в един ден-тържество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BC9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CABDD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2211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49A56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6447A69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6CD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9E3B2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Среща в дамски клуб по случай Благовещение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05F8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EE0EC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91E1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43DE7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032EB5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F3A1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342AA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Моята любима детска книга-мероприятие в библиотеката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15F34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E39DC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EA34F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8BE73D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38BC1D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92A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507C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Международен ден на ромите – среща на ръководството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читалището с млади ромски семейства от селото ни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18D47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834F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B2F1D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B34F6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3AC2E06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4F4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2D9F0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 пазим традициите на Великден: Лазарица, Цветница и Великденско хоро с оркестър "Веселие"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FBE28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C2A6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E2409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993CEB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E24187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8CCB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2E391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Живи въглени-участие на читалището в село Дебово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3660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FCEB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84D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73333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1EB6B34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BB7D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8A3CC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славянската писменост и култура-тържество с детската градина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AA23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098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69A5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B158E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2455BAC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FB6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11F8C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Децата –символ на обич и топлина-празник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3E6C4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8F426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34E4" w14:textId="77777777" w:rsidR="00A16B6C" w:rsidRDefault="00A16B6C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8D58F" w14:textId="77777777" w:rsidR="00A16B6C" w:rsidRDefault="00A16B6C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61BF798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B000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C7B3C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Природните красоти на България-виртуална разходка с потребителите по случай деня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природата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08836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64A2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8498F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BAC90A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63651DB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5CAF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6168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празник на българската погача-село Овча Могила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B529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2D2B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A03F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6589D2" w14:textId="77777777" w:rsidR="00A16B6C" w:rsidRDefault="00A16B6C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48881D3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134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7929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фестивала „Дунав-хора, природа и традиции“ град Никопол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0916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15юли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4801C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9A66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707EF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4EB5D57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769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58FE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 ни трябваш и днес, Апостоле-мероприятие с дамски клуб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2F5D2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 юли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D423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47E2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9FB37F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CD5CFE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C321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7F98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Фолклорен фестивал в Дебово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A3C3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 юли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95CDC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C48C7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0C080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53D5D8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5D636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DB24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библиотеката е весело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C1EF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 юли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96BC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8AE1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5B8BF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7B45BE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5A8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FB7C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Участие във фестивала „Банатски вкусотии“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830F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CD7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063F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88071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DC61695" w14:textId="77777777">
        <w:tblPrEx>
          <w:tblCellMar>
            <w:top w:w="0" w:type="dxa"/>
            <w:bottom w:w="0" w:type="dxa"/>
          </w:tblCellMar>
        </w:tblPrEx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43A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2C1E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Селски празник „Празник в края на лятото“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85B8E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27-28 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D3C8F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4252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20DBF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5A19F18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FC7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2CC3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Участие във фолклорен празник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„Меден грозд“-село Лозица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7EBE9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 септември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36E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9C3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616E9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689D396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40F9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66F71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възрастните хора и музиката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E1140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октомври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9DDC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D0A69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156A55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C7CEDD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643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058B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християнското семейство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579A4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ноември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61B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95B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E18DE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7D52676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22C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2BC7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 сме заедно поне на този ден – посещение при инвалидите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3D59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40D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88B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39E08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0BC3CB9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CE96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0326C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на вокална група на празник на църквата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4295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36C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4D29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B9ECF2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36D3EF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4B3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D512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Гледане на филм по мултимедията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0E0C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6BB9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7C33C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9A8C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0E81CB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BE6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8CF8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във фолклорен фестивал „Да пребъде Коледа“ – село Телиш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D7FD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Месец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3F33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FA1E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91DC7" w14:textId="77777777" w:rsidR="00A16B6C" w:rsidRDefault="00A16B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290472AC" w14:textId="77777777">
        <w:tblPrEx>
          <w:tblCellMar>
            <w:top w:w="0" w:type="dxa"/>
            <w:bottom w:w="0" w:type="dxa"/>
          </w:tblCellMar>
        </w:tblPrEx>
        <w:tc>
          <w:tcPr>
            <w:tcW w:w="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153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8636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Моя бяла Коледа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мероприятия посветени на Коледа и Нова година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0B32A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61B5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A9B9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5F9FE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B46841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EB74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НЧ „Съгласие 1927” - с. Дебово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E8991B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0148935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33A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856F" w14:textId="77777777" w:rsidR="00A16B6C" w:rsidRDefault="009E7FCB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 Честване на деня на родилната помощ "Бабинден"- общоселско тържество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0CA64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3AB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56E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D075EB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770EAF23" w14:textId="77777777">
        <w:tblPrEx>
          <w:tblCellMar>
            <w:top w:w="0" w:type="dxa"/>
            <w:bottom w:w="0" w:type="dxa"/>
          </w:tblCellMar>
        </w:tblPrEx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115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6BA3" w14:textId="77777777" w:rsidR="00A16B6C" w:rsidRDefault="009E7FCB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Свети Трифон Зарезан- традиционно зарязване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0529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февруари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D18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22DD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9660DB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48C18E00" w14:textId="77777777">
        <w:tblPrEx>
          <w:tblCellMar>
            <w:top w:w="0" w:type="dxa"/>
            <w:bottom w:w="0" w:type="dxa"/>
          </w:tblCellMar>
        </w:tblPrEx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1BC0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9BE3" w14:textId="77777777" w:rsidR="00A16B6C" w:rsidRDefault="009E7FCB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Възпоменание от обесването на Апостола на свободата Васил Левски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3F52E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 февруари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1DBE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E502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A6641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BB71EF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6D4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AA12D" w14:textId="77777777" w:rsidR="00A16B6C" w:rsidRDefault="009E7FCB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самодееца</w:t>
            </w:r>
            <w:r>
              <w:rPr>
                <w:rFonts w:cs="Calibri"/>
                <w:sz w:val="24"/>
                <w:szCs w:val="24"/>
                <w:lang w:eastAsia="bg-BG"/>
              </w:rPr>
              <w:t xml:space="preserve">- творческа среща със самодейците, съвместно със самодейците от Муселиево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0766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BBE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83AE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F803C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63B0F4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CBBA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FD83" w14:textId="77777777" w:rsidR="00A16B6C" w:rsidRDefault="009E7FCB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Баба Марта </w:t>
            </w:r>
            <w:r>
              <w:rPr>
                <w:rFonts w:cs="Calibri"/>
                <w:sz w:val="24"/>
                <w:szCs w:val="24"/>
                <w:lang w:eastAsia="bg-BG"/>
              </w:rPr>
              <w:t xml:space="preserve">бързала, </w:t>
            </w:r>
            <w:r>
              <w:rPr>
                <w:rFonts w:cs="Calibri"/>
                <w:sz w:val="24"/>
                <w:szCs w:val="24"/>
                <w:lang w:eastAsia="bg-BG"/>
              </w:rPr>
              <w:t xml:space="preserve">мартенички вързала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5707E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6CD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35A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69265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665BF97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6B1F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7AF0" w14:textId="77777777" w:rsidR="00A16B6C" w:rsidRDefault="009E7FCB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Национален празник на Република България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23DB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33C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C52B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9D4F8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A2B0AA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E667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D65A2" w14:textId="77777777" w:rsidR="00A16B6C" w:rsidRDefault="009E7FCB">
            <w:pPr>
              <w:spacing w:after="0"/>
              <w:jc w:val="both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"Ти носиш вечното начало"-общоселско тържество по случай международния ден на жената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A421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5939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607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Няма участници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DE084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16BEACFD" w14:textId="77777777">
        <w:tblPrEx>
          <w:tblCellMar>
            <w:top w:w="0" w:type="dxa"/>
            <w:bottom w:w="0" w:type="dxa"/>
          </w:tblCellMar>
        </w:tblPrEx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CB2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5A35C" w14:textId="77777777" w:rsidR="00A16B6C" w:rsidRDefault="009E7FCB">
            <w:pPr>
              <w:spacing w:after="0"/>
              <w:jc w:val="both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Великденски празници: </w:t>
            </w:r>
            <w:r>
              <w:rPr>
                <w:rFonts w:cs="Calibri"/>
                <w:sz w:val="24"/>
                <w:szCs w:val="24"/>
                <w:lang w:eastAsia="bg-BG"/>
              </w:rPr>
              <w:t>лазаруване по домовете и великденско хоро на мегдана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D47E" w14:textId="77777777" w:rsidR="00A16B6C" w:rsidRDefault="009E7FCB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24 април до 3 май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CB7F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A88E7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2B74C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5DEEC2C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193D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FCE4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Гергьовски курбан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DBED3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723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00EA8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F0DBC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47B98DB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4D0D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BAFF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Фолклорен събор „Живи въглени“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EA939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EA85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6AD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97F5B3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2E20E4B3" w14:textId="77777777">
        <w:tblPrEx>
          <w:tblCellMar>
            <w:top w:w="0" w:type="dxa"/>
            <w:bottom w:w="0" w:type="dxa"/>
          </w:tblCellMar>
        </w:tblPrEx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C6CD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8315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детето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A9F2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6A9B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9B49C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12AA6C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96430E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7D6C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25C44" w14:textId="77777777" w:rsidR="00A16B6C" w:rsidRDefault="009E7FCB">
            <w:pPr>
              <w:spacing w:after="0"/>
              <w:jc w:val="both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Участие в празник на рибата Никопол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A9A34" w14:textId="77777777" w:rsidR="00A16B6C" w:rsidRDefault="009E7FCB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юли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C6B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02E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D8E98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6FA0EEF0" w14:textId="77777777">
        <w:tblPrEx>
          <w:tblCellMar>
            <w:top w:w="0" w:type="dxa"/>
            <w:bottom w:w="0" w:type="dxa"/>
          </w:tblCellMar>
        </w:tblPrEx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556B9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CEF9E" w14:textId="77777777" w:rsidR="00A16B6C" w:rsidRDefault="009E7FCB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Фолклорен фестивал "Живи въглени-традиции и бъдеще"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15644" w14:textId="77777777" w:rsidR="00A16B6C" w:rsidRDefault="009E7FCB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8 май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74EB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28390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7E0C0C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640281FF" w14:textId="77777777">
        <w:tblPrEx>
          <w:tblCellMar>
            <w:top w:w="0" w:type="dxa"/>
            <w:bottom w:w="0" w:type="dxa"/>
          </w:tblCellMar>
        </w:tblPrEx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B7170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A017" w14:textId="77777777" w:rsidR="00A16B6C" w:rsidRDefault="009E7FCB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 Участие в традиционен фестивал "Братски вкусотии"- Асеново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7A5B" w14:textId="77777777" w:rsidR="00A16B6C" w:rsidRDefault="009E7FCB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14 август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D364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9778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09F0D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E5E2124" w14:textId="77777777">
        <w:tblPrEx>
          <w:tblCellMar>
            <w:top w:w="0" w:type="dxa"/>
            <w:bottom w:w="0" w:type="dxa"/>
          </w:tblCellMar>
        </w:tblPrEx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21064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BB6BA" w14:textId="77777777" w:rsidR="00A16B6C" w:rsidRDefault="009E7FCB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Участие във фолклорен празник"Меден грозд"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D4B7" w14:textId="77777777" w:rsidR="00A16B6C" w:rsidRDefault="009E7FCB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22 септември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62D79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4F4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DC315A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382AC12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1495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45BF1" w14:textId="77777777" w:rsidR="00A16B6C" w:rsidRDefault="009E7FCB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 Ден на възрастните хора- </w:t>
            </w:r>
            <w:r>
              <w:rPr>
                <w:rFonts w:cs="Calibri"/>
                <w:sz w:val="24"/>
                <w:szCs w:val="24"/>
                <w:lang w:eastAsia="bg-BG"/>
              </w:rPr>
              <w:t xml:space="preserve">тържество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EECA" w14:textId="77777777" w:rsidR="00A16B6C" w:rsidRDefault="009E7FCB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1 октомври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084BE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119D4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78CBAE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6B4CC9C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DBEC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EE140" w14:textId="77777777" w:rsidR="00A16B6C" w:rsidRDefault="009E7FCB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 Ден на Народните будители- среща с учител пенсионер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41909" w14:textId="77777777" w:rsidR="00A16B6C" w:rsidRDefault="009E7FCB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1 ноември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13E5E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27CA8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51113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36059C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61396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A4D2A" w14:textId="77777777" w:rsidR="00A16B6C" w:rsidRDefault="009E7FCB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Ден на плодородието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F1EDA" w14:textId="77777777" w:rsidR="00A16B6C" w:rsidRDefault="009E7FCB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6-ти ноември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3576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2C66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27C1D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5C1FB91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CB49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AA1B" w14:textId="77777777" w:rsidR="00A16B6C" w:rsidRDefault="009E7FCB">
            <w:pPr>
              <w:spacing w:after="0"/>
              <w:jc w:val="both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Коледни и Новогодишни празници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8793" w14:textId="77777777" w:rsidR="00A16B6C" w:rsidRDefault="009E7FCB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28 декември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01454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B328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DDDACC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1A9FCA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D635" w14:textId="77777777" w:rsidR="00A16B6C" w:rsidRDefault="009E7FCB">
            <w:pPr>
              <w:spacing w:after="0"/>
              <w:jc w:val="center"/>
            </w:pPr>
            <w:r>
              <w:rPr>
                <w:rFonts w:cs="Calibri"/>
                <w:b/>
                <w:sz w:val="24"/>
                <w:szCs w:val="24"/>
                <w:lang w:eastAsia="bg-BG"/>
              </w:rPr>
              <w:t xml:space="preserve"> мероприятия невключени в </w:t>
            </w:r>
            <w:r>
              <w:rPr>
                <w:rFonts w:cs="Calibri"/>
                <w:b/>
                <w:sz w:val="24"/>
                <w:szCs w:val="24"/>
                <w:lang w:eastAsia="bg-BG"/>
              </w:rPr>
              <w:t xml:space="preserve">календарния план 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593F6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3BAACB6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E2DC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1678" w14:textId="77777777" w:rsidR="00A16B6C" w:rsidRDefault="009E7FCB">
            <w:pPr>
              <w:spacing w:after="0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Участие в празника на село Евлогиево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BEB68" w14:textId="77777777" w:rsidR="00A16B6C" w:rsidRDefault="009E7FCB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20-ти 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2F19D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DF09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855A8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7BE54E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D8D4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0F84" w14:textId="77777777" w:rsidR="00A16B6C" w:rsidRDefault="009E7FCB">
            <w:pPr>
              <w:spacing w:after="0"/>
              <w:jc w:val="both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Участие в онлайн конкурси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FEDE8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A48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1201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6A254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DA09A0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A47F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6FE9" w14:textId="77777777" w:rsidR="00A16B6C" w:rsidRDefault="009E7FCB">
            <w:pPr>
              <w:spacing w:after="0"/>
              <w:jc w:val="both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Участие в празниците на Муселиево, Трънчовица, Новачене, Сомовит и Беклемето с вокалната група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4F3F7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3F05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E790F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710E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494310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1E126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НЧ „Христо Ботев 1928” - с. Евлогиево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74A24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32E9A02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AD3C" w14:textId="77777777" w:rsidR="00A16B6C" w:rsidRDefault="009E7F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7D2E1" w14:textId="77777777" w:rsidR="00A16B6C" w:rsidRDefault="009E7FC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родилната помощ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D3C9" w14:textId="77777777" w:rsidR="00A16B6C" w:rsidRDefault="009E7FC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69BE3" w14:textId="77777777" w:rsidR="00A16B6C" w:rsidRDefault="009E7F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3372" w14:textId="77777777" w:rsidR="00A16B6C" w:rsidRDefault="00A16B6C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D9067" w14:textId="77777777" w:rsidR="00A16B6C" w:rsidRDefault="00A16B6C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84DACC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1BEC0" w14:textId="77777777" w:rsidR="00A16B6C" w:rsidRDefault="009E7F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A9A4" w14:textId="77777777" w:rsidR="00A16B6C" w:rsidRDefault="009E7FC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Тържество по случай 8 март-Международен ден на жената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B9C8B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618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75A92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A8DC5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6FD810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A7C47" w14:textId="77777777" w:rsidR="00A16B6C" w:rsidRDefault="009E7F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E80CA" w14:textId="77777777" w:rsidR="00A16B6C" w:rsidRDefault="009E7FC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Първа пролет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ACCA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467F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583D6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F946B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864400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B86D7" w14:textId="77777777" w:rsidR="00A16B6C" w:rsidRDefault="009E7FCB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0C0C4" w14:textId="77777777" w:rsidR="00A16B6C" w:rsidRDefault="009E7FC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 фестивала „Дунав-хора, природа и традиции“ град Никопол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172B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  юли1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578A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37D8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D4A254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411C0BC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A893" w14:textId="77777777" w:rsidR="00A16B6C" w:rsidRDefault="009E7F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80869" w14:textId="77777777" w:rsidR="00A16B6C" w:rsidRDefault="009E7FC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Участие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„Празник на рибата“- Никопол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8B79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670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D7EC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2600F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41959EB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D5D9C" w14:textId="77777777" w:rsidR="00A16B6C" w:rsidRDefault="009E7F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D14F7" w14:textId="77777777" w:rsidR="00A16B6C" w:rsidRDefault="009E7FC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във фестивала „Банатски вкусотии“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4C22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7665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D8446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85083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10FB088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58B66" w14:textId="77777777" w:rsidR="00A16B6C" w:rsidRDefault="009E7F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18A25" w14:textId="77777777" w:rsidR="00A16B6C" w:rsidRDefault="009E7FC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Традиционна родова среща на поколенията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68DC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C9B5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FCCC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B1EDC2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75BFC40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608A" w14:textId="77777777" w:rsidR="00A16B6C" w:rsidRDefault="009E7F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B4FC6" w14:textId="77777777" w:rsidR="00A16B6C" w:rsidRDefault="009E7FC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във фестивала „Меден грозд“ с.Лозица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016E8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септември  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69B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299F9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39BACB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48A4DC6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028EB" w14:textId="77777777" w:rsidR="00A16B6C" w:rsidRDefault="009E7F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9A42" w14:textId="77777777" w:rsidR="00A16B6C" w:rsidRDefault="009E7FC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възрастните хора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BC7A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 октомври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B80BD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6CC7F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FE51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57E749A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93476" w14:textId="77777777" w:rsidR="00A16B6C" w:rsidRDefault="009E7F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7E2A" w14:textId="77777777" w:rsidR="00A16B6C" w:rsidRDefault="009E7FCB">
            <w:pPr>
              <w:spacing w:after="0" w:line="276" w:lineRule="auto"/>
              <w:jc w:val="both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Коледни и Новогодишни празници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AEF4B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AE88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C26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пандемия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BE684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0530D88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03CD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НЧ „Христо Ботев 1928” - с. Санадиново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FBA68A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2E8E893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F3EBB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672AA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Бабинден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985C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C88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CB58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90C2D0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4076E6C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2F326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CF6D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Отбелязване годишнина от обесването на Васил Левски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3B2D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19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февруари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F82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DC81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627D8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553AEB5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063B8" w14:textId="77777777" w:rsidR="00A16B6C" w:rsidRDefault="009E7FCB">
            <w:pPr>
              <w:spacing w:after="200" w:line="276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   3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E543F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Баба Марта и ден на самодееца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2DCE4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0CEC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5C3F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1CB8E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6BBD420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43463" w14:textId="77777777" w:rsidR="00A16B6C" w:rsidRDefault="009E7FCB">
            <w:pPr>
              <w:tabs>
                <w:tab w:val="center" w:pos="409"/>
              </w:tabs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4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A9F7E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3-ти март – Национален празник на Р.България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58354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C369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5EE56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4F94F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B9738E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A56AA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8F0C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8-ми март – международен ден на жената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BB0A7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4C2B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EF4B1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8E210F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527FE9F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EEACF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2C876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Лазаруване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138B9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9F396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2AE4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51CD4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31B19B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EEFB7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EEA30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Великденска изложба на писани яйца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B21CE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CB07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BAA8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6CDA0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48BAF4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649DD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6898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24-ти май – ден на българската просвета и култура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569BB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14F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D5AB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E7D2B8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69C8E5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F960D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9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C3C2E" w14:textId="77777777" w:rsidR="00A16B6C" w:rsidRDefault="009E7FCB">
            <w:pPr>
              <w:tabs>
                <w:tab w:val="center" w:pos="3263"/>
                <w:tab w:val="left" w:pos="56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Международен ден на детето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D60D1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7FCED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097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B9769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5A9BFA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E1285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10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73E0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Годишнина от гибелта на Христо Ботев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F2002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B91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811A1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990D8E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6677699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B2771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DA7E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Еньовден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ECF56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24 юни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525F5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EA77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8B57D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63906F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A45A2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1CCA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Международен ден на пенсионера и музиката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290D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октомври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D659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E137C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E5F40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5DE344A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D4770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6A60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 на народните будители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FEB25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ноември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CD776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AEB8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15B590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232F18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DB7B8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141D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Празник на селото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898F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ноември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F171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64242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8BF61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BD3209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8F402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59F09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Коледуване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2D97C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E533F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C72A1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863CB1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69BA4C1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686AB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915FA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Коледни и Новогодишни празници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CF913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м. декември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4543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Не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02D1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ADFD9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557F5D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5FA6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Изяви и участия в други фестивали и </w:t>
            </w:r>
          </w:p>
          <w:p w14:paraId="1F641869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събори 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094990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5D2AE3B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F6C2F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6258F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участие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събора на село Любеново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BAA8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26 юни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CBD3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1CD1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2A5C7B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8CEA41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F38F3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AF13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фестивал" Дунав- хора,природа и традиции "град Никопол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3BDA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 юли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1ECC5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4FB7C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C0AD8C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728340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A8E41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02369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 във фестивала "Живи въглени" село Дебово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5E25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24 юли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739B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C3B1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25AF4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2BE926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003BF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9A1E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участие в Новаченските празници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41AC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30 юли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35FB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B77F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C70C1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44E9E0C9" w14:textId="77777777">
        <w:tblPrEx>
          <w:tblCellMar>
            <w:top w:w="0" w:type="dxa"/>
            <w:bottom w:w="0" w:type="dxa"/>
          </w:tblCellMar>
        </w:tblPrEx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4322C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57C0F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Десети фестивал "Банатски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вкусотии- традициите на моето село" село Асеново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F628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14 август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44AE7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A569D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97E95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57BDCC6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163DF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4E95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Събор на народното творчество село Сомовит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8B89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28-ми 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5E5B5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098C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D33EC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D24233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8A727" w14:textId="77777777" w:rsidR="00A16B6C" w:rsidRDefault="00A16B6C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3B11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Участие в събора на село Черковица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C1FC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4 септември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5ACF9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B0CA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FF12E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07788C7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B779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Реализирани дейности, невключени в Годишната програма на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читалището</w:t>
            </w: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379E7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1071321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10998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9E2B0" w14:textId="77777777" w:rsidR="00A16B6C" w:rsidRDefault="009E7FCB">
            <w:pPr>
              <w:spacing w:after="0"/>
              <w:jc w:val="both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"На кафе -с баба, мама и дете" среща с професор Атанас Кирилов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44F1" w14:textId="77777777" w:rsidR="00A16B6C" w:rsidRDefault="009E7FCB">
            <w:pPr>
              <w:spacing w:after="0"/>
              <w:jc w:val="right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месец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3A49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58C6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D34E57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53D481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E8C2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НЧ „Зора – 1905” - с. Бацова махала</w:t>
            </w:r>
          </w:p>
        </w:tc>
      </w:tr>
      <w:tr w:rsidR="00A16B6C" w14:paraId="2837430C" w14:textId="77777777">
        <w:tblPrEx>
          <w:tblCellMar>
            <w:top w:w="0" w:type="dxa"/>
            <w:bottom w:w="0" w:type="dxa"/>
          </w:tblCellMar>
        </w:tblPrEx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B6F6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EA09C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Отбелязване деня на родилната помощ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43EB7" w14:textId="77777777" w:rsidR="00A16B6C" w:rsidRDefault="009E7FC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януари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B53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3DF4B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A33F0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4DEC941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3FA6C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03FB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Ден на Васил Левски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B30A" w14:textId="77777777" w:rsidR="00A16B6C" w:rsidRDefault="009E7FC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 февруари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4E0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FB372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43DFC7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24B2FF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9CBB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8D60B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Баба Марта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81E12" w14:textId="77777777" w:rsidR="00A16B6C" w:rsidRDefault="009E7FC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март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64340" w14:textId="77777777" w:rsidR="00A16B6C" w:rsidRDefault="009E7F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B641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A2CACF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74B867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8BC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EB0CE" w14:textId="77777777" w:rsidR="00A16B6C" w:rsidRDefault="009E7F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Лазаровден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A24D" w14:textId="77777777" w:rsidR="00A16B6C" w:rsidRDefault="009E7FC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 април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C7183" w14:textId="77777777" w:rsidR="00A16B6C" w:rsidRDefault="00A16B6C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B8D13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FFED9E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627A889C" w14:textId="77777777">
        <w:tblPrEx>
          <w:tblCellMar>
            <w:top w:w="0" w:type="dxa"/>
            <w:bottom w:w="0" w:type="dxa"/>
          </w:tblCellMar>
        </w:tblPrEx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2425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71B62" w14:textId="77777777" w:rsidR="00A16B6C" w:rsidRDefault="009E7FCB">
            <w:pPr>
              <w:spacing w:after="0" w:line="276" w:lineRule="auto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великденски празници </w:t>
            </w:r>
          </w:p>
          <w:p w14:paraId="7F923F09" w14:textId="77777777" w:rsidR="00A16B6C" w:rsidRDefault="00A16B6C">
            <w:pPr>
              <w:spacing w:after="0" w:line="276" w:lineRule="auto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4491" w14:textId="77777777" w:rsidR="00A16B6C" w:rsidRDefault="009E7FCB">
            <w:pPr>
              <w:spacing w:after="0" w:line="276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2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31BD" w14:textId="77777777" w:rsidR="00A16B6C" w:rsidRDefault="00A16B6C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8E8F0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D31C1" w14:textId="77777777" w:rsidR="00A16B6C" w:rsidRDefault="00A16B6C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58E45008" w14:textId="77777777">
        <w:tblPrEx>
          <w:tblCellMar>
            <w:top w:w="0" w:type="dxa"/>
            <w:bottom w:w="0" w:type="dxa"/>
          </w:tblCellMar>
        </w:tblPrEx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BE2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6FD8B" w14:textId="77777777" w:rsidR="00A16B6C" w:rsidRDefault="009E7FCB">
            <w:pPr>
              <w:spacing w:after="0" w:line="276" w:lineRule="auto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24 май Ден на славянската писменост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97E62" w14:textId="77777777" w:rsidR="00A16B6C" w:rsidRDefault="009E7FCB">
            <w:pPr>
              <w:spacing w:after="0" w:line="276" w:lineRule="auto"/>
              <w:jc w:val="right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24 май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5AF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91FCE" w14:textId="77777777" w:rsidR="00A16B6C" w:rsidRDefault="00A16B6C">
            <w:pPr>
              <w:spacing w:after="0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60CC2" w14:textId="77777777" w:rsidR="00A16B6C" w:rsidRDefault="00A16B6C">
            <w:pPr>
              <w:spacing w:after="0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34E348CE" w14:textId="77777777">
        <w:tblPrEx>
          <w:tblCellMar>
            <w:top w:w="0" w:type="dxa"/>
            <w:bottom w:w="0" w:type="dxa"/>
          </w:tblCellMar>
        </w:tblPrEx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2FC7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BC37" w14:textId="77777777" w:rsidR="00A16B6C" w:rsidRDefault="009E7FCB">
            <w:pPr>
              <w:spacing w:after="0" w:line="276" w:lineRule="auto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Ден на детето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3212" w14:textId="77777777" w:rsidR="00A16B6C" w:rsidRDefault="009E7FC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юни</w:t>
            </w:r>
          </w:p>
          <w:p w14:paraId="012296D6" w14:textId="77777777" w:rsidR="00A16B6C" w:rsidRDefault="00A16B6C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14F5C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E3810" w14:textId="77777777" w:rsidR="00A16B6C" w:rsidRDefault="00A16B6C">
            <w:pPr>
              <w:spacing w:after="0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C9B9A1" w14:textId="77777777" w:rsidR="00A16B6C" w:rsidRDefault="00A16B6C">
            <w:pPr>
              <w:spacing w:after="0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2E201FCF" w14:textId="77777777">
        <w:tblPrEx>
          <w:tblCellMar>
            <w:top w:w="0" w:type="dxa"/>
            <w:bottom w:w="0" w:type="dxa"/>
          </w:tblCellMar>
        </w:tblPrEx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CCF4C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  <w:p w14:paraId="7F593C85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B713" w14:textId="77777777" w:rsidR="00A16B6C" w:rsidRDefault="009E7FCB">
            <w:pPr>
              <w:spacing w:after="0" w:line="276" w:lineRule="auto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Ден на Ботев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31802" w14:textId="77777777" w:rsidR="00A16B6C" w:rsidRDefault="009E7FC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юни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D0933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6C8C3" w14:textId="77777777" w:rsidR="00A16B6C" w:rsidRDefault="00A16B6C">
            <w:pPr>
              <w:spacing w:after="0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0B583" w14:textId="77777777" w:rsidR="00A16B6C" w:rsidRDefault="00A16B6C">
            <w:pPr>
              <w:spacing w:after="0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57205590" w14:textId="77777777">
        <w:tblPrEx>
          <w:tblCellMar>
            <w:top w:w="0" w:type="dxa"/>
            <w:bottom w:w="0" w:type="dxa"/>
          </w:tblCellMar>
        </w:tblPrEx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10B0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3303" w14:textId="77777777" w:rsidR="00A16B6C" w:rsidRDefault="009E7FCB">
            <w:pPr>
              <w:spacing w:after="0" w:line="276" w:lineRule="auto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Летни занимания за деца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EAC4A" w14:textId="77777777" w:rsidR="00A16B6C" w:rsidRDefault="009E7FC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юли-август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878B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D8A8" w14:textId="77777777" w:rsidR="00A16B6C" w:rsidRDefault="00A16B6C">
            <w:pPr>
              <w:spacing w:after="0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4473EE" w14:textId="77777777" w:rsidR="00A16B6C" w:rsidRDefault="00A16B6C">
            <w:pPr>
              <w:spacing w:after="0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DB6A831" w14:textId="77777777">
        <w:tblPrEx>
          <w:tblCellMar>
            <w:top w:w="0" w:type="dxa"/>
            <w:bottom w:w="0" w:type="dxa"/>
          </w:tblCellMar>
        </w:tblPrEx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68EE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9305A" w14:textId="77777777" w:rsidR="00A16B6C" w:rsidRDefault="009E7FCB">
            <w:pPr>
              <w:spacing w:after="0" w:line="276" w:lineRule="auto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Фестивал село дебово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0C7E2" w14:textId="77777777" w:rsidR="00A16B6C" w:rsidRDefault="009E7FC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Юли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1051E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0579" w14:textId="77777777" w:rsidR="00A16B6C" w:rsidRDefault="00A16B6C">
            <w:pPr>
              <w:spacing w:after="0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44C7ED" w14:textId="77777777" w:rsidR="00A16B6C" w:rsidRDefault="00A16B6C">
            <w:pPr>
              <w:spacing w:after="0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16506250" w14:textId="77777777">
        <w:tblPrEx>
          <w:tblCellMar>
            <w:top w:w="0" w:type="dxa"/>
            <w:bottom w:w="0" w:type="dxa"/>
          </w:tblCellMar>
        </w:tblPrEx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1228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83E67" w14:textId="77777777" w:rsidR="00A16B6C" w:rsidRDefault="009E7FCB">
            <w:pPr>
              <w:spacing w:after="0" w:line="276" w:lineRule="auto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 xml:space="preserve">Среща село евлогиево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E642" w14:textId="77777777" w:rsidR="00A16B6C" w:rsidRDefault="009E7FC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46119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BDF1" w14:textId="77777777" w:rsidR="00A16B6C" w:rsidRDefault="00A16B6C">
            <w:pPr>
              <w:spacing w:after="0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CB9CB" w14:textId="77777777" w:rsidR="00A16B6C" w:rsidRDefault="00A16B6C">
            <w:pPr>
              <w:spacing w:after="0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5587AAA0" w14:textId="77777777">
        <w:tblPrEx>
          <w:tblCellMar>
            <w:top w:w="0" w:type="dxa"/>
            <w:bottom w:w="0" w:type="dxa"/>
          </w:tblCellMar>
        </w:tblPrEx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84811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8613" w14:textId="77777777" w:rsidR="00A16B6C" w:rsidRDefault="009E7FCB">
            <w:pPr>
              <w:spacing w:after="0" w:line="276" w:lineRule="auto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Празниците в с.Муселиево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4ED6" w14:textId="77777777" w:rsidR="00A16B6C" w:rsidRDefault="009E7FC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Август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299C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AEC2F" w14:textId="77777777" w:rsidR="00A16B6C" w:rsidRDefault="00A16B6C">
            <w:pPr>
              <w:spacing w:after="0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3AEDA" w14:textId="77777777" w:rsidR="00A16B6C" w:rsidRDefault="00A16B6C">
            <w:pPr>
              <w:spacing w:after="0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7FE15DFB" w14:textId="77777777">
        <w:tblPrEx>
          <w:tblCellMar>
            <w:top w:w="0" w:type="dxa"/>
            <w:bottom w:w="0" w:type="dxa"/>
          </w:tblCellMar>
        </w:tblPrEx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9964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675E3" w14:textId="77777777" w:rsidR="00A16B6C" w:rsidRDefault="009E7FCB">
            <w:pPr>
              <w:spacing w:after="0" w:line="276" w:lineRule="auto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Ден на будителите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4E5F" w14:textId="77777777" w:rsidR="00A16B6C" w:rsidRDefault="009E7FC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ноември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C623D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17BD4" w14:textId="77777777" w:rsidR="00A16B6C" w:rsidRDefault="00A16B6C">
            <w:pPr>
              <w:spacing w:after="0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83A4C" w14:textId="77777777" w:rsidR="00A16B6C" w:rsidRDefault="00A16B6C">
            <w:pPr>
              <w:spacing w:after="0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  <w:tr w:rsidR="00A16B6C" w14:paraId="655139EB" w14:textId="77777777">
        <w:tblPrEx>
          <w:tblCellMar>
            <w:top w:w="0" w:type="dxa"/>
            <w:bottom w:w="0" w:type="dxa"/>
          </w:tblCellMar>
        </w:tblPrEx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F675D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13F5" w14:textId="77777777" w:rsidR="00A16B6C" w:rsidRDefault="009E7FCB">
            <w:pPr>
              <w:spacing w:after="0" w:line="276" w:lineRule="auto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Дядо Коледа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3682F" w14:textId="77777777" w:rsidR="00A16B6C" w:rsidRDefault="009E7FC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 декември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A62C" w14:textId="77777777" w:rsidR="00A16B6C" w:rsidRDefault="009E7FCB">
            <w:pPr>
              <w:spacing w:after="0"/>
              <w:jc w:val="center"/>
              <w:rPr>
                <w:rFonts w:cs="Calibri"/>
                <w:sz w:val="24"/>
                <w:szCs w:val="24"/>
                <w:lang w:eastAsia="bg-BG"/>
              </w:rPr>
            </w:pPr>
            <w:r>
              <w:rPr>
                <w:rFonts w:cs="Calibri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3AA52" w14:textId="77777777" w:rsidR="00A16B6C" w:rsidRDefault="00A16B6C">
            <w:pPr>
              <w:spacing w:after="0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9D870" w14:textId="77777777" w:rsidR="00A16B6C" w:rsidRDefault="00A16B6C">
            <w:pPr>
              <w:spacing w:after="0"/>
              <w:jc w:val="both"/>
              <w:rPr>
                <w:rFonts w:cs="Calibri"/>
                <w:sz w:val="24"/>
                <w:szCs w:val="24"/>
                <w:lang w:eastAsia="bg-BG"/>
              </w:rPr>
            </w:pPr>
          </w:p>
        </w:tc>
      </w:tr>
    </w:tbl>
    <w:p w14:paraId="7827E886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E105C0F" w14:textId="77777777" w:rsidR="00A16B6C" w:rsidRDefault="009E7F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14:paraId="44A87D32" w14:textId="77777777" w:rsidR="00A16B6C" w:rsidRDefault="009E7F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Заложените дейности в Годишната програма на читалищата за 2021 година са изпълнени в голяма степен,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което е показател за реалистичност и отговорност на читалищните екипи при планирането и изпълнението им.</w:t>
      </w:r>
    </w:p>
    <w:p w14:paraId="0ED7C786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70E29CA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565D026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DEF0A42" w14:textId="77777777" w:rsidR="00A16B6C" w:rsidRDefault="009E7FCB">
      <w:pPr>
        <w:spacing w:after="0"/>
        <w:jc w:val="both"/>
        <w:sectPr w:rsidR="00A16B6C">
          <w:footerReference w:type="default" r:id="rId10"/>
          <w:pgSz w:w="11906" w:h="16838"/>
          <w:pgMar w:top="1418" w:right="851" w:bottom="1418" w:left="1418" w:header="708" w:footer="708" w:gutter="0"/>
          <w:cols w:space="708"/>
        </w:sect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Цялостната дейност се осъществява във финансова  рамка, включваща финансиране чрез общинския бюджет на база натурални и стойностни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показатели, проектно финансиране и собствени средства,  представена в Приложение </w:t>
      </w:r>
      <w:r>
        <w:rPr>
          <w:rFonts w:ascii="Times New Roman" w:eastAsia="Segoe UI Symbol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 </w:t>
      </w:r>
    </w:p>
    <w:tbl>
      <w:tblPr>
        <w:tblW w:w="155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2843"/>
        <w:gridCol w:w="1278"/>
        <w:gridCol w:w="1278"/>
        <w:gridCol w:w="1294"/>
        <w:gridCol w:w="1278"/>
        <w:gridCol w:w="1300"/>
        <w:gridCol w:w="1278"/>
        <w:gridCol w:w="1718"/>
        <w:gridCol w:w="1278"/>
        <w:gridCol w:w="1512"/>
      </w:tblGrid>
      <w:tr w:rsidR="00A16B6C" w14:paraId="721F428D" w14:textId="7777777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789F" w14:textId="77777777" w:rsidR="00A16B6C" w:rsidRDefault="00A16B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1BF2" w14:textId="77777777" w:rsidR="00A16B6C" w:rsidRDefault="00A16B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BE86" w14:textId="77777777" w:rsidR="00A16B6C" w:rsidRDefault="00A16B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2E995" w14:textId="77777777" w:rsidR="00A16B6C" w:rsidRDefault="00A16B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7B6DE" w14:textId="77777777" w:rsidR="00A16B6C" w:rsidRDefault="00A16B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5644" w14:textId="77777777" w:rsidR="00A16B6C" w:rsidRDefault="00A16B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2C97" w14:textId="77777777" w:rsidR="00A16B6C" w:rsidRDefault="00A16B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9E68" w14:textId="77777777" w:rsidR="00A16B6C" w:rsidRDefault="00A16B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DD7DF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Приложение №2 към Решение №363/28.04.2022 г.на Об.С-Никопол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</w:tc>
      </w:tr>
      <w:tr w:rsidR="00A16B6C" w14:paraId="019F5A8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126F" w14:textId="77777777" w:rsidR="00A16B6C" w:rsidRDefault="00A16B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505DC" w14:textId="77777777" w:rsidR="00A16B6C" w:rsidRDefault="00A16B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ECB72" w14:textId="77777777" w:rsidR="00A16B6C" w:rsidRDefault="00A16B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BE71" w14:textId="77777777" w:rsidR="00A16B6C" w:rsidRDefault="00A16B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A959" w14:textId="77777777" w:rsidR="00A16B6C" w:rsidRDefault="00A16B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2B34B" w14:textId="77777777" w:rsidR="00A16B6C" w:rsidRDefault="00A16B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16BD" w14:textId="77777777" w:rsidR="00A16B6C" w:rsidRDefault="00A16B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65057" w14:textId="77777777" w:rsidR="00A16B6C" w:rsidRDefault="00A16B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4E0DD" w14:textId="77777777" w:rsidR="00A16B6C" w:rsidRDefault="00A16B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34E28" w14:textId="77777777" w:rsidR="00A16B6C" w:rsidRDefault="00A16B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467F" w14:textId="77777777" w:rsidR="00A16B6C" w:rsidRDefault="00A16B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04443CC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14942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ІІ.ИЗРАЗХОДЕНИ БЮДЖЕТНИ И СОБСТВЕНИ СРЕДСТВА ПРЕЗ КАЛЕНДАРНАТА 2021г</w:t>
            </w:r>
          </w:p>
        </w:tc>
      </w:tr>
      <w:tr w:rsidR="00A16B6C" w14:paraId="7A72D899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B5389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9B0B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Читалище</w:t>
            </w:r>
          </w:p>
        </w:tc>
        <w:tc>
          <w:tcPr>
            <w:tcW w:w="6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8BA87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приходи</w:t>
            </w:r>
          </w:p>
        </w:tc>
        <w:tc>
          <w:tcPr>
            <w:tcW w:w="5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8BC76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разходи</w:t>
            </w:r>
          </w:p>
        </w:tc>
      </w:tr>
      <w:tr w:rsidR="00A16B6C" w14:paraId="294A7373" w14:textId="77777777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6EB4" w14:textId="77777777" w:rsidR="00A16B6C" w:rsidRDefault="00A16B6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FB273" w14:textId="77777777" w:rsidR="00A16B6C" w:rsidRDefault="00A16B6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D56B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приходи /лв./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5C6F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 т.ч. начално салдо /лв./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041C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 т.ч. субсидия от общината /лв./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94B1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в.т.ч. целева субсидия от МК и др./лв./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2110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 т.ч. собствени приходи /лв./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0700E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разходи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/лв./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78BB2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          в т.ч.ФРЗ и осигурителни плащания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/лв./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717DC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т.ч. издръжка вкл. и дейности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/лв./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B37DA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 т.ч. капиталови разходи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/лв./</w:t>
            </w:r>
          </w:p>
        </w:tc>
      </w:tr>
      <w:tr w:rsidR="00A16B6C" w14:paraId="120B250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C0AB" w14:textId="77777777" w:rsidR="00A16B6C" w:rsidRDefault="009E7FCB">
            <w:pPr>
              <w:spacing w:after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B3B50" w14:textId="77777777" w:rsidR="00A16B6C" w:rsidRDefault="009E7FCB">
            <w:pPr>
              <w:spacing w:after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F21B7" w14:textId="77777777" w:rsidR="00A16B6C" w:rsidRDefault="009E7FCB">
            <w:pPr>
              <w:spacing w:after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1F0E" w14:textId="77777777" w:rsidR="00A16B6C" w:rsidRDefault="009E7FCB">
            <w:pPr>
              <w:spacing w:after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D310F" w14:textId="77777777" w:rsidR="00A16B6C" w:rsidRDefault="009E7FCB">
            <w:pPr>
              <w:spacing w:after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FBF2D" w14:textId="77777777" w:rsidR="00A16B6C" w:rsidRDefault="009E7FCB">
            <w:pPr>
              <w:spacing w:after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FA0F" w14:textId="77777777" w:rsidR="00A16B6C" w:rsidRDefault="009E7FCB">
            <w:pPr>
              <w:spacing w:after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7140C" w14:textId="77777777" w:rsidR="00A16B6C" w:rsidRDefault="009E7FCB">
            <w:pPr>
              <w:spacing w:after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0148" w14:textId="77777777" w:rsidR="00A16B6C" w:rsidRDefault="009E7FCB">
            <w:pPr>
              <w:spacing w:after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D05E" w14:textId="77777777" w:rsidR="00A16B6C" w:rsidRDefault="009E7FCB">
            <w:pPr>
              <w:spacing w:after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7C3D" w14:textId="77777777" w:rsidR="00A16B6C" w:rsidRDefault="009E7FCB">
            <w:pPr>
              <w:spacing w:after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11</w:t>
            </w:r>
          </w:p>
        </w:tc>
      </w:tr>
      <w:tr w:rsidR="00A16B6C" w14:paraId="11DDA32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924FC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CB968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”НЧ Напредък 1871” Никопол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86CD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181 413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2CE7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42 945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903C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27 704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FA02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80 388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D8A6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30 376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1B70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150 381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58E4D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82 010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0E820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68 371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10C2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16B6C" w14:paraId="1D884E8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6C8C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3A35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НЧ”Съгласие 1907-с.Лозица”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AED21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14 430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7D7B8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1 580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6152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12 000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15875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8041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43247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11 485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A083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5 686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AFD0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7975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16B6C" w14:paraId="10E1395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6BE7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49DF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НЧ”Просвета  1924”с.Любеново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EB865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21 777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4C000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6 320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9A84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11 500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27D9E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1 175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9CAB4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2 782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206A0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18 383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FA8B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9 311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9F35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9 072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47FA1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16B6C" w14:paraId="5F9FE38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200D2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4AEF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НЧ”Развитие 1900”с.Въбел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59A13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34 352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4B047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12 386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B8ADA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12 508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BF16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1 192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8C6D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8 266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51ED7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20 265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D17DC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12 850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95991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3 975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F941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3 440</w:t>
            </w:r>
          </w:p>
        </w:tc>
      </w:tr>
      <w:tr w:rsidR="00A16B6C" w14:paraId="1E4D532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9166D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E1FA6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НЧ”Просвета 1927-Драгаш войвода”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0B27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31 028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CE15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7 108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B938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18 367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17F05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1 214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CF63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4 339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EA60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23 652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1D73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17 414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7D93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6 239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A3E1B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16B6C" w14:paraId="43C30DB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B9B45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05DF6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  „Зора-1939” с.Черковица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1938A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24 607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E1A2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4 171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DEF27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19 200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62D6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1 181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8AA5F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D774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22 607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47EB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15 738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E6DA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6 869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02EC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16B6C" w14:paraId="56A0BDC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33586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270E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НЧ”Искра 1948” с.Жернов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C019A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15 100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64FA7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3 330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AAA4A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9 292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38C95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516B5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2 478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4EAC7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10 900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FCA02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8 748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56FE9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2 152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33EE6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16B6C" w14:paraId="2B7B903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FB97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C591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НЧ”Петко Симеонов-1905”с.Муселиево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334E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24 235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0F2E7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37144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19 957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2661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1 249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27A3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2 207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6E3B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23 265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0BB5B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18 054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05785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211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4B67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16B6C" w14:paraId="5F4419A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CFF1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11B1B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НЧ”Съгласие 1927”с.Дебово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AA61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30 058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A47B1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7 880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4644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19 000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6703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1 240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9C6E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1 938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0698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20 851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DEDE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9 161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C8D6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11 690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B7994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16B6C" w14:paraId="0BBCBCB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E5E0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AF05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НЧ”Петър Парчевич-1927” с.Асеново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B3B31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44 220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A1B1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15 008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9C370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24 850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B8C1C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E1A5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4 362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37C2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29 484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AC587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25 053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87A6C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4 431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D6BC9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16B6C" w14:paraId="5DD1A1B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5368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9B830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НЧ”Христо Ботев  1928”.с.Евлогиево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E97F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14 955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81BB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1 712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BF8C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13 243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24D1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0404B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F32F8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9 180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36FF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7 748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CBD8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432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1D5F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16B6C" w14:paraId="19F454B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0D3A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590A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НЧ”Съгласие – 1907” с.Новачене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AED8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54 145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88FB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2 699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6F054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40 462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EBD21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1 154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6312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9 830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7958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44 045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C33D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35 482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CE3B0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8 562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7B053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16B6C" w14:paraId="1B60C0A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C8C7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4646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НЧ”Христо Ботев 1928-Санадиново”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6A5F2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25 806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92FCB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12 123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7AC1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9 600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0931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76CA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4 083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02FE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14 277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B9B6B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9 555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4D37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4 722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CD554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16B6C" w14:paraId="525A3E2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6CF4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C5E0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НЧ”Зора – 1905” с.Б.махала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F82B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12 958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62A4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998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D8F7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11 960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735BA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501AE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3346" w14:textId="77777777" w:rsidR="00A16B6C" w:rsidRDefault="009E7FC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12 062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1CDB6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8 993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D8B53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3 069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69836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</w:tbl>
    <w:p w14:paraId="6B0E9B7B" w14:textId="77777777" w:rsidR="00A16B6C" w:rsidRDefault="00A16B6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A6FA490" w14:textId="77777777" w:rsidR="00A16B6C" w:rsidRDefault="00A16B6C">
      <w:pPr>
        <w:jc w:val="both"/>
        <w:rPr>
          <w:sz w:val="28"/>
          <w:szCs w:val="28"/>
        </w:rPr>
      </w:pPr>
    </w:p>
    <w:p w14:paraId="1808EAED" w14:textId="77777777" w:rsidR="00A16B6C" w:rsidRDefault="00A16B6C">
      <w:pPr>
        <w:jc w:val="both"/>
        <w:rPr>
          <w:sz w:val="28"/>
          <w:szCs w:val="28"/>
        </w:rPr>
      </w:pPr>
    </w:p>
    <w:p w14:paraId="29294BEF" w14:textId="77777777" w:rsidR="00A16B6C" w:rsidRDefault="00A16B6C">
      <w:pPr>
        <w:jc w:val="both"/>
        <w:rPr>
          <w:sz w:val="28"/>
          <w:szCs w:val="28"/>
        </w:rPr>
      </w:pPr>
    </w:p>
    <w:p w14:paraId="3052CE64" w14:textId="77777777" w:rsidR="00A16B6C" w:rsidRDefault="00A16B6C">
      <w:pPr>
        <w:jc w:val="both"/>
        <w:rPr>
          <w:sz w:val="28"/>
          <w:szCs w:val="28"/>
        </w:rPr>
      </w:pPr>
    </w:p>
    <w:p w14:paraId="73C49F80" w14:textId="77777777" w:rsidR="00A16B6C" w:rsidRDefault="00A16B6C">
      <w:pPr>
        <w:jc w:val="both"/>
        <w:rPr>
          <w:sz w:val="28"/>
          <w:szCs w:val="28"/>
        </w:rPr>
      </w:pPr>
    </w:p>
    <w:p w14:paraId="5927F526" w14:textId="77777777" w:rsidR="00A16B6C" w:rsidRDefault="00A16B6C">
      <w:pPr>
        <w:jc w:val="both"/>
        <w:rPr>
          <w:sz w:val="28"/>
          <w:szCs w:val="28"/>
        </w:rPr>
        <w:sectPr w:rsidR="00A16B6C">
          <w:footerReference w:type="default" r:id="rId11"/>
          <w:pgSz w:w="16838" w:h="11906" w:orient="landscape"/>
          <w:pgMar w:top="851" w:right="567" w:bottom="1134" w:left="709" w:header="708" w:footer="708" w:gutter="0"/>
          <w:cols w:space="708"/>
        </w:sectPr>
      </w:pPr>
    </w:p>
    <w:p w14:paraId="6CF49230" w14:textId="77777777" w:rsidR="00A16B6C" w:rsidRDefault="00A16B6C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D991E0A" w14:textId="77777777" w:rsidR="00A16B6C" w:rsidRDefault="00A16B6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6226755" w14:textId="77777777" w:rsidR="00A16B6C" w:rsidRDefault="009E7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СЕДЕМНАДЕСЕТА ТОЧКА ОТ ДНЕВНИЯ РЕД</w:t>
      </w:r>
    </w:p>
    <w:p w14:paraId="20E311E8" w14:textId="77777777" w:rsidR="00A16B6C" w:rsidRDefault="00A16B6C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4232A5A8" w14:textId="77777777" w:rsidR="00A16B6C" w:rsidRDefault="00A16B6C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2C09F699" w14:textId="77777777" w:rsidR="00A16B6C" w:rsidRDefault="009E7FCB">
      <w:pPr>
        <w:widowControl w:val="0"/>
        <w:autoSpaceDE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Без дебат.</w:t>
      </w:r>
    </w:p>
    <w:p w14:paraId="154619E3" w14:textId="77777777" w:rsidR="00A16B6C" w:rsidRDefault="009E7FCB">
      <w:pPr>
        <w:spacing w:after="0"/>
        <w:ind w:right="23"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3D5BC5D3" w14:textId="77777777" w:rsidR="00A16B6C" w:rsidRDefault="009E7FCB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15, във връзка с чл. 27, ал. 3 и ал. 5 от </w:t>
      </w:r>
      <w:r>
        <w:rPr>
          <w:rFonts w:ascii="Times New Roman" w:eastAsia="Times New Roman" w:hAnsi="Times New Roman"/>
          <w:i/>
          <w:iCs/>
          <w:sz w:val="28"/>
          <w:szCs w:val="28"/>
          <w:lang w:eastAsia="bg-BG"/>
        </w:rPr>
        <w:t xml:space="preserve">Закона за местното </w:t>
      </w:r>
      <w:r>
        <w:rPr>
          <w:rFonts w:ascii="Times New Roman" w:eastAsia="Times New Roman" w:hAnsi="Times New Roman"/>
          <w:i/>
          <w:iCs/>
          <w:sz w:val="28"/>
          <w:szCs w:val="28"/>
          <w:lang w:eastAsia="bg-BG"/>
        </w:rPr>
        <w:t>самоуправление и местната администрация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чл. 5, ал. 1, т. 14 от </w:t>
      </w:r>
      <w:r>
        <w:rPr>
          <w:rFonts w:ascii="Times New Roman" w:eastAsia="Times New Roman" w:hAnsi="Times New Roman"/>
          <w:i/>
          <w:iCs/>
          <w:sz w:val="28"/>
          <w:szCs w:val="28"/>
          <w:lang w:eastAsia="bg-BG"/>
        </w:rPr>
        <w:t>Правилника за организацията и дейността на Общински съвет-Никопол, неговите комисии и взаимодействието му с общинската администрация за периода 2019 г. - 2023 г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., чл. 17 и следващи от Закона з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 туризма, Общински съвет-Никопол прие следното</w:t>
      </w:r>
    </w:p>
    <w:p w14:paraId="04C0F783" w14:textId="77777777" w:rsidR="00A16B6C" w:rsidRDefault="00A16B6C">
      <w:pPr>
        <w:spacing w:after="0"/>
        <w:ind w:left="360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9E4177B" w14:textId="77777777" w:rsidR="00A16B6C" w:rsidRDefault="009E7FCB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3E65C10B" w14:textId="77777777" w:rsidR="00A16B6C" w:rsidRDefault="009E7FCB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№364/28.04.2022г.</w:t>
      </w:r>
    </w:p>
    <w:p w14:paraId="60ABAA78" w14:textId="77777777" w:rsidR="00A16B6C" w:rsidRDefault="00A16B6C">
      <w:pPr>
        <w:spacing w:after="0"/>
        <w:ind w:left="360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4B7B7E1" w14:textId="77777777" w:rsidR="00A16B6C" w:rsidRDefault="009E7FCB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Дава съгласието си за членство и участие на Община Никопол в Сдружение „Организация за управление на Дунавски туристически район“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ОУДТР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0715F700" w14:textId="77777777" w:rsidR="00A16B6C" w:rsidRDefault="009E7FCB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Упълномощава кмета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Никопол, да представлява Община Никопол в Сдружение „Организация за управление на Дунавски туристически район“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ОУДТР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70B180AE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4A29090" w14:textId="77777777" w:rsidR="00A16B6C" w:rsidRDefault="00A16B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B90E02B" w14:textId="77777777" w:rsidR="00A16B6C" w:rsidRDefault="00A16B6C">
      <w:pPr>
        <w:jc w:val="both"/>
        <w:rPr>
          <w:sz w:val="28"/>
          <w:szCs w:val="28"/>
        </w:rPr>
      </w:pPr>
    </w:p>
    <w:p w14:paraId="0FF4B521" w14:textId="77777777" w:rsidR="00A16B6C" w:rsidRDefault="00A16B6C">
      <w:pPr>
        <w:jc w:val="both"/>
        <w:rPr>
          <w:sz w:val="28"/>
          <w:szCs w:val="28"/>
        </w:rPr>
      </w:pPr>
    </w:p>
    <w:p w14:paraId="39D56EDB" w14:textId="77777777" w:rsidR="00A16B6C" w:rsidRDefault="009E7FCB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-11 СЪВЕТНИКА</w:t>
      </w:r>
    </w:p>
    <w:p w14:paraId="4C0AA66B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11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Айлян Пашала, Борислав Симеонов, Веселин Недков, Иван Павлов, Красимир </w:t>
      </w:r>
      <w:r>
        <w:rPr>
          <w:rFonts w:ascii="Times New Roman" w:eastAsia="Times New Roman" w:hAnsi="Times New Roman"/>
          <w:lang w:eastAsia="bg-BG"/>
        </w:rPr>
        <w:t xml:space="preserve">Халов, Красимир Гатев, Любомир Мачев, Майдън Сакаджиев, Надка Божинова,  Светослав Ангелов,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14:paraId="4F9F2F10" w14:textId="77777777" w:rsidR="00A16B6C" w:rsidRDefault="009E7FC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28DD4AA3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4C85102D" w14:textId="77777777" w:rsidR="00A16B6C" w:rsidRDefault="00A16B6C">
      <w:pPr>
        <w:jc w:val="both"/>
        <w:rPr>
          <w:sz w:val="28"/>
          <w:szCs w:val="28"/>
        </w:rPr>
      </w:pPr>
    </w:p>
    <w:p w14:paraId="27CA7AB2" w14:textId="77777777" w:rsidR="00A16B6C" w:rsidRDefault="00A16B6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DD1CB2B" w14:textId="77777777" w:rsidR="00A16B6C" w:rsidRDefault="00A16B6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46BF58F" w14:textId="77777777" w:rsidR="00A16B6C" w:rsidRDefault="00A16B6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B826A0" w14:textId="77777777" w:rsidR="00A16B6C" w:rsidRDefault="009E7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ОСЕМНАДЕСЕТА ТОЧКА ОТ ДНЕВНИЯ РЕД</w:t>
      </w:r>
    </w:p>
    <w:p w14:paraId="0FAE7A08" w14:textId="77777777" w:rsidR="00A16B6C" w:rsidRDefault="00A16B6C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338C3756" w14:textId="77777777" w:rsidR="00A16B6C" w:rsidRDefault="00A16B6C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25339B16" w14:textId="77777777" w:rsidR="00A16B6C" w:rsidRDefault="009E7FCB">
      <w:pPr>
        <w:widowControl w:val="0"/>
        <w:autoSpaceDE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Отношение взеха:</w:t>
      </w:r>
    </w:p>
    <w:p w14:paraId="47D1615A" w14:textId="77777777" w:rsidR="00A16B6C" w:rsidRDefault="009E7FCB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А.Пашала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Уважаеми колеги, </w:t>
      </w:r>
      <w:r>
        <w:rPr>
          <w:rFonts w:ascii="Times New Roman" w:hAnsi="Times New Roman"/>
          <w:sz w:val="28"/>
          <w:szCs w:val="28"/>
        </w:rPr>
        <w:t xml:space="preserve">Постоянната комисия по “Бюджет, финанси, общинска собственост и фирми, инвестиционна политика и икономически дейности“,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>на заседание  проведено на 19.04.</w:t>
      </w:r>
      <w:r>
        <w:rPr>
          <w:rFonts w:ascii="Times New Roman" w:eastAsia="Times New Roman" w:hAnsi="Times New Roman"/>
          <w:b/>
          <w:i/>
          <w:color w:val="4F81BD"/>
          <w:sz w:val="28"/>
          <w:szCs w:val="28"/>
          <w:lang w:eastAsia="bg-BG"/>
        </w:rPr>
        <w:t>2022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г.  П.К. разгледа докладната записка 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/>
          <w:color w:val="4F81BD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Отпускане на еднократни финансови помощи по решение 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на Общински съвет-Никопол.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и прие следното    </w:t>
      </w:r>
    </w:p>
    <w:p w14:paraId="469082AD" w14:textId="77777777" w:rsidR="00A16B6C" w:rsidRDefault="009E7FCB">
      <w:pPr>
        <w:spacing w:after="0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                                                                 </w:t>
      </w:r>
    </w:p>
    <w:p w14:paraId="30F1FD8A" w14:textId="77777777" w:rsidR="00A16B6C" w:rsidRDefault="00A16B6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14:paraId="4E98770A" w14:textId="77777777" w:rsidR="00A16B6C" w:rsidRDefault="009E7FCB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СТАНОВИЩЕ:</w:t>
      </w:r>
    </w:p>
    <w:p w14:paraId="4A1BA7A7" w14:textId="77777777" w:rsidR="00A16B6C" w:rsidRDefault="00A16B6C">
      <w:pPr>
        <w:widowControl w:val="0"/>
        <w:autoSpaceDE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FB9686" w14:textId="77777777" w:rsidR="00A16B6C" w:rsidRDefault="009E7FCB">
      <w:pPr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Постоянната Комисия предлага на заседание на ОбС да приеме допълнение и изменение в проекта за решение, както следва:</w:t>
      </w:r>
    </w:p>
    <w:p w14:paraId="4BCA58E3" w14:textId="77777777" w:rsidR="00A16B6C" w:rsidRDefault="009E7FCB">
      <w:pPr>
        <w:numPr>
          <w:ilvl w:val="0"/>
          <w:numId w:val="39"/>
        </w:numPr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Създава се подточка 1.3. със следния текст:</w:t>
      </w:r>
    </w:p>
    <w:p w14:paraId="2CC0DDE0" w14:textId="77777777" w:rsidR="00A16B6C" w:rsidRDefault="009E7FCB">
      <w:pPr>
        <w:spacing w:after="0"/>
        <w:ind w:firstLine="360"/>
        <w:jc w:val="both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„1.3. в размер на 300 лв. на Т. Р. от ……………, по Заявление с вх. № 94-640/14.04.2022 г., за лечение.“</w:t>
      </w:r>
    </w:p>
    <w:p w14:paraId="7E0C92F1" w14:textId="77777777" w:rsidR="00A16B6C" w:rsidRDefault="009E7FCB">
      <w:pPr>
        <w:spacing w:after="0"/>
        <w:ind w:left="36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2. В таблицата към подточка 2.1. навсякъде числото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„600“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се променя на „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900“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.  </w:t>
      </w:r>
    </w:p>
    <w:p w14:paraId="436E2D13" w14:textId="77777777" w:rsidR="00A16B6C" w:rsidRDefault="00A16B6C">
      <w:pPr>
        <w:widowControl w:val="0"/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C3FFC0" w14:textId="77777777" w:rsidR="00A16B6C" w:rsidRDefault="00A16B6C">
      <w:pPr>
        <w:widowControl w:val="0"/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E375E64" w14:textId="77777777" w:rsidR="00A16B6C" w:rsidRDefault="009E7FCB">
      <w:pPr>
        <w:widowControl w:val="0"/>
        <w:autoSpaceDE w:val="0"/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  <w:u w:val="single"/>
        </w:rPr>
        <w:t>Л.Мачев</w:t>
      </w:r>
      <w:r>
        <w:rPr>
          <w:rFonts w:ascii="Times New Roman" w:hAnsi="Times New Roman"/>
          <w:color w:val="000000"/>
          <w:sz w:val="28"/>
          <w:szCs w:val="28"/>
        </w:rPr>
        <w:t xml:space="preserve">: На предната </w:t>
      </w:r>
      <w:r>
        <w:rPr>
          <w:rFonts w:ascii="Times New Roman" w:hAnsi="Times New Roman"/>
          <w:color w:val="000000"/>
          <w:sz w:val="28"/>
          <w:szCs w:val="28"/>
        </w:rPr>
        <w:t>сесия поставих въпрос за Павел Лазаров от с.Муселиево. Виждам че го няма тук за помощите, а дали е включен по проекта за топъл обяд?</w:t>
      </w:r>
    </w:p>
    <w:p w14:paraId="4D2CDCB2" w14:textId="77777777" w:rsidR="00A16B6C" w:rsidRDefault="009E7FCB">
      <w:pPr>
        <w:widowControl w:val="0"/>
        <w:autoSpaceDE w:val="0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>М.Сакаджиев</w:t>
      </w:r>
      <w:r>
        <w:rPr>
          <w:rFonts w:ascii="Times New Roman" w:hAnsi="Times New Roman"/>
          <w:color w:val="000000"/>
          <w:sz w:val="28"/>
          <w:szCs w:val="28"/>
        </w:rPr>
        <w:t>: А той подал ли е писмено заявление за помощи?</w:t>
      </w:r>
    </w:p>
    <w:p w14:paraId="4D1B859C" w14:textId="77777777" w:rsidR="00A16B6C" w:rsidRDefault="009E7FCB">
      <w:pPr>
        <w:widowControl w:val="0"/>
        <w:autoSpaceDE w:val="0"/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  <w:u w:val="single"/>
        </w:rPr>
        <w:t>Ан.Димитрова</w:t>
      </w:r>
      <w:r>
        <w:rPr>
          <w:rFonts w:ascii="Times New Roman" w:hAnsi="Times New Roman"/>
          <w:color w:val="000000"/>
          <w:sz w:val="28"/>
          <w:szCs w:val="28"/>
        </w:rPr>
        <w:t>: За да бъде разгледан на Обществен съвет, трябва д</w:t>
      </w:r>
      <w:r>
        <w:rPr>
          <w:rFonts w:ascii="Times New Roman" w:hAnsi="Times New Roman"/>
          <w:color w:val="000000"/>
          <w:sz w:val="28"/>
          <w:szCs w:val="28"/>
        </w:rPr>
        <w:t>а има писмено заявление или медицински документ. От него няма нищо, той е пенсионер и получава пенсия. Трябва лично да си подаде заявлението, бланки има във всяко кметство.</w:t>
      </w:r>
    </w:p>
    <w:p w14:paraId="33E18F8F" w14:textId="77777777" w:rsidR="00A16B6C" w:rsidRDefault="009E7FCB">
      <w:pPr>
        <w:widowControl w:val="0"/>
        <w:autoSpaceDE w:val="0"/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  <w:u w:val="single"/>
        </w:rPr>
        <w:t>Св.Ангелов</w:t>
      </w:r>
      <w:r>
        <w:rPr>
          <w:rFonts w:ascii="Times New Roman" w:hAnsi="Times New Roman"/>
          <w:color w:val="000000"/>
          <w:sz w:val="28"/>
          <w:szCs w:val="28"/>
        </w:rPr>
        <w:t xml:space="preserve">: Аз говорих с този човек. Молбата му е  да се ремонтира фургона в който </w:t>
      </w:r>
      <w:r>
        <w:rPr>
          <w:rFonts w:ascii="Times New Roman" w:hAnsi="Times New Roman"/>
          <w:color w:val="000000"/>
          <w:sz w:val="28"/>
          <w:szCs w:val="28"/>
        </w:rPr>
        <w:t>живее или да му се предостави нов ако има. Не знам дали общината разполага с фургони, знам че миналата седмица беше конфискуван един такъв.</w:t>
      </w:r>
    </w:p>
    <w:p w14:paraId="6F4D2B47" w14:textId="77777777" w:rsidR="00A16B6C" w:rsidRDefault="009E7FCB">
      <w:pPr>
        <w:widowControl w:val="0"/>
        <w:autoSpaceDE w:val="0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>А.Ахмедов</w:t>
      </w:r>
      <w:r>
        <w:rPr>
          <w:rFonts w:ascii="Times New Roman" w:hAnsi="Times New Roman"/>
          <w:color w:val="000000"/>
          <w:sz w:val="28"/>
          <w:szCs w:val="28"/>
        </w:rPr>
        <w:t>: Ехее, ти каква връзка направи. Този фургон е частна собственост и то с нов притежател.</w:t>
      </w:r>
    </w:p>
    <w:p w14:paraId="7E8223D2" w14:textId="77777777" w:rsidR="00A16B6C" w:rsidRDefault="009E7FCB">
      <w:pPr>
        <w:widowControl w:val="0"/>
        <w:autoSpaceDE w:val="0"/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Колег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и, гласуваме становището на П.К.</w:t>
      </w:r>
    </w:p>
    <w:p w14:paraId="61A5382E" w14:textId="77777777" w:rsidR="00A16B6C" w:rsidRDefault="00A16B6C">
      <w:pPr>
        <w:widowControl w:val="0"/>
        <w:autoSpaceDE w:val="0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A693785" w14:textId="77777777" w:rsidR="00A16B6C" w:rsidRDefault="00A16B6C">
      <w:pPr>
        <w:widowControl w:val="0"/>
        <w:autoSpaceDE w:val="0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83B7FE" w14:textId="77777777" w:rsidR="00A16B6C" w:rsidRDefault="009E7FCB">
      <w:pPr>
        <w:spacing w:after="0"/>
        <w:ind w:right="23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 -11 СЪВЕТНИКА</w:t>
      </w:r>
    </w:p>
    <w:p w14:paraId="45365A79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4"/>
          <w:szCs w:val="24"/>
        </w:rPr>
        <w:t>„ЗА“ – 11 СЪВЕТНИКА</w:t>
      </w:r>
    </w:p>
    <w:p w14:paraId="5139AD92" w14:textId="77777777" w:rsidR="00A16B6C" w:rsidRDefault="009E7FCB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„ПРОТИВ“ – НЯМА</w:t>
      </w:r>
    </w:p>
    <w:p w14:paraId="2CC49D2C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4"/>
          <w:szCs w:val="24"/>
        </w:rPr>
        <w:t>„ВЪЗДЪРЖАЛИ СЕ“ – НЯМА</w:t>
      </w:r>
    </w:p>
    <w:p w14:paraId="0DCE6061" w14:textId="77777777" w:rsidR="00A16B6C" w:rsidRDefault="00A16B6C">
      <w:pPr>
        <w:widowControl w:val="0"/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1540FFA" w14:textId="77777777" w:rsidR="00A16B6C" w:rsidRDefault="00A16B6C">
      <w:pPr>
        <w:widowControl w:val="0"/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0F5C023" w14:textId="77777777" w:rsidR="00A16B6C" w:rsidRDefault="009E7FCB">
      <w:pPr>
        <w:spacing w:after="0"/>
        <w:ind w:right="23"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7ED8E224" w14:textId="77777777" w:rsidR="00A16B6C" w:rsidRDefault="009E7FCB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6 и т.23 от Закона за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местното самоуправление и местната администрация, Общински съвет-Никопол прие следното</w:t>
      </w:r>
    </w:p>
    <w:p w14:paraId="616880B4" w14:textId="77777777" w:rsidR="00A16B6C" w:rsidRDefault="00A16B6C">
      <w:pPr>
        <w:spacing w:after="0"/>
        <w:ind w:left="360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11E5C86" w14:textId="77777777" w:rsidR="00A16B6C" w:rsidRDefault="009E7FCB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04D04013" w14:textId="77777777" w:rsidR="00A16B6C" w:rsidRDefault="009E7FCB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№365/28.04.2022г.</w:t>
      </w:r>
    </w:p>
    <w:p w14:paraId="4436BFA4" w14:textId="77777777" w:rsidR="00A16B6C" w:rsidRDefault="00A16B6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362D865" w14:textId="77777777" w:rsidR="00A16B6C" w:rsidRDefault="009E7FCB">
      <w:pPr>
        <w:spacing w:after="0"/>
        <w:ind w:firstLine="36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Във връзка със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Становище от Обществения съвет за съдействие и котрол при осъществяване на дейностите по социалното подпомагане в Общ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ина Никопол от заседание, проведено на  11.04.2022 г., д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 се изплатят еднократни финансови помощи, както следва:</w:t>
      </w:r>
    </w:p>
    <w:p w14:paraId="02145ECE" w14:textId="77777777" w:rsidR="00A16B6C" w:rsidRDefault="009E7FCB">
      <w:pPr>
        <w:spacing w:after="0"/>
        <w:ind w:firstLine="36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1.1.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в размер на 600 лв.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 300 лв. за всяко от децата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на М. В. и В. В. от ……….., община Никопол, като майка и баща на първорегистрирани новор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одени деца през 2022г., с постоянен адрес в община Никопол. Помощта се изплаща на единия от родителите и се предоставя за насърчаване на раждаемостта и отглеждането на деца на територията на община Никопол;</w:t>
      </w:r>
    </w:p>
    <w:p w14:paraId="6285BC95" w14:textId="77777777" w:rsidR="00A16B6C" w:rsidRDefault="009E7FCB">
      <w:pPr>
        <w:spacing w:after="0"/>
        <w:ind w:firstLine="36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1.2.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размер на 300 лв. на В. М. от …………, по Заяв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ление с вх. № 10-36/24.03.2022 г., като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безработна, с трето дете, нуждаеща се от финансова подкрепа,</w:t>
      </w:r>
    </w:p>
    <w:p w14:paraId="3FA07F5E" w14:textId="77777777" w:rsidR="00A16B6C" w:rsidRDefault="009E7FCB">
      <w:pPr>
        <w:spacing w:after="0"/>
        <w:ind w:firstLine="36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1.3.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в размер на 300 лв. на Т. Р. от …………., по Заявление с вх. № 94-640/14.04.2022 г., за лечение.</w:t>
      </w:r>
    </w:p>
    <w:p w14:paraId="0B42FE76" w14:textId="77777777" w:rsidR="00A16B6C" w:rsidRDefault="009E7FCB">
      <w:pPr>
        <w:spacing w:after="0"/>
        <w:ind w:left="426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Утвърждава актуализация на общинския бюджет, във връзк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 с допълнителния разчет по т.1, както следва:</w:t>
      </w:r>
    </w:p>
    <w:p w14:paraId="2428A905" w14:textId="77777777" w:rsidR="00A16B6C" w:rsidRDefault="009E7FCB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2.1.По бюджета на Първостепенния разпоредител с бюджет - за гр.Никопол:</w:t>
      </w:r>
    </w:p>
    <w:tbl>
      <w:tblPr>
        <w:tblW w:w="9843" w:type="dxa"/>
        <w:tblInd w:w="1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9"/>
        <w:gridCol w:w="977"/>
        <w:gridCol w:w="992"/>
        <w:gridCol w:w="977"/>
        <w:gridCol w:w="1134"/>
        <w:gridCol w:w="1134"/>
      </w:tblGrid>
      <w:tr w:rsidR="00A16B6C" w14:paraId="48128923" w14:textId="77777777">
        <w:tblPrEx>
          <w:tblCellMar>
            <w:top w:w="0" w:type="dxa"/>
            <w:bottom w:w="0" w:type="dxa"/>
          </w:tblCellMar>
        </w:tblPrEx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E87A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Наименование/Дейност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6AFB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41725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І трим.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B8F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ІІ трим.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A882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ІІІ трим.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C2420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ІV трим.</w:t>
            </w:r>
          </w:p>
        </w:tc>
      </w:tr>
      <w:tr w:rsidR="00A16B6C" w14:paraId="5098DD2F" w14:textId="77777777">
        <w:tblPrEx>
          <w:tblCellMar>
            <w:top w:w="0" w:type="dxa"/>
            <w:bottom w:w="0" w:type="dxa"/>
          </w:tblCellMar>
        </w:tblPrEx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E653" w14:textId="77777777" w:rsidR="00A16B6C" w:rsidRDefault="009E7F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 ПРИХОДА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B321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FBC93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22719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BFCD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4ED85" w14:textId="77777777" w:rsidR="00A16B6C" w:rsidRDefault="00A16B6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16B6C" w14:paraId="1903810B" w14:textId="77777777">
        <w:tblPrEx>
          <w:tblCellMar>
            <w:top w:w="0" w:type="dxa"/>
            <w:bottom w:w="0" w:type="dxa"/>
          </w:tblCellMar>
        </w:tblPrEx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A340F" w14:textId="77777777" w:rsidR="00A16B6C" w:rsidRDefault="009E7F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Приходи за местни дейности: §13-03-Данък върху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превозните средства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F113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+ 900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C46A3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EA1E0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+ 900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CCDD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426DC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16B6C" w14:paraId="6AEE82ED" w14:textId="77777777">
        <w:tblPrEx>
          <w:tblCellMar>
            <w:top w:w="0" w:type="dxa"/>
            <w:bottom w:w="0" w:type="dxa"/>
          </w:tblCellMar>
        </w:tblPrEx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A4289" w14:textId="77777777" w:rsidR="00A16B6C" w:rsidRDefault="009E7FC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 РАЗХОДА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75CD0" w14:textId="77777777" w:rsidR="00A16B6C" w:rsidRDefault="00A16B6C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03F47" w14:textId="77777777" w:rsidR="00A16B6C" w:rsidRDefault="00A16B6C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8449D" w14:textId="77777777" w:rsidR="00A16B6C" w:rsidRDefault="00A16B6C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E8E4" w14:textId="77777777" w:rsidR="00A16B6C" w:rsidRDefault="00A16B6C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52F6" w14:textId="77777777" w:rsidR="00A16B6C" w:rsidRDefault="00A16B6C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16B6C" w14:paraId="6CE92442" w14:textId="77777777">
        <w:tblPrEx>
          <w:tblCellMar>
            <w:top w:w="0" w:type="dxa"/>
            <w:bottom w:w="0" w:type="dxa"/>
          </w:tblCellMar>
        </w:tblPrEx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1BCF3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Местна дейност 122 „Общинска администрация”</w:t>
            </w:r>
          </w:p>
          <w:p w14:paraId="385AA40C" w14:textId="77777777" w:rsidR="00A16B6C" w:rsidRDefault="009E7FC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-подпараграф 42-14 „Обезщетения и помощи по решение на общинския съвет”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3E2C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+ 900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1E159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D21F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+ 900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FD157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EEDE4" w14:textId="77777777" w:rsidR="00A16B6C" w:rsidRDefault="009E7FC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</w:tbl>
    <w:p w14:paraId="4720EF6A" w14:textId="77777777" w:rsidR="00A16B6C" w:rsidRDefault="00A16B6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58D7DAA" w14:textId="77777777" w:rsidR="00A16B6C" w:rsidRDefault="00A16B6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01AB987" w14:textId="77777777" w:rsidR="00A16B6C" w:rsidRDefault="00A16B6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C4C308F" w14:textId="77777777" w:rsidR="00A16B6C" w:rsidRDefault="00A16B6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1EFA07C" w14:textId="77777777" w:rsidR="00A16B6C" w:rsidRDefault="00A16B6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0EC9A46" w14:textId="77777777" w:rsidR="00A16B6C" w:rsidRDefault="009E7FCB">
      <w:pPr>
        <w:spacing w:after="0"/>
        <w:ind w:right="23" w:firstLine="708"/>
        <w:jc w:val="center"/>
      </w:pPr>
      <w:bookmarkStart w:id="28" w:name="_Hlk101444789"/>
      <w:r>
        <w:rPr>
          <w:rFonts w:ascii="Times New Roman" w:hAnsi="Times New Roman"/>
          <w:sz w:val="28"/>
          <w:szCs w:val="28"/>
        </w:rPr>
        <w:t>ГЛАСУВАЛИ  -11 СЪВЕТНИКА</w:t>
      </w:r>
    </w:p>
    <w:p w14:paraId="4FE7587A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11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Айлян </w:t>
      </w:r>
      <w:r>
        <w:rPr>
          <w:rFonts w:ascii="Times New Roman" w:eastAsia="Times New Roman" w:hAnsi="Times New Roman"/>
          <w:lang w:eastAsia="bg-BG"/>
        </w:rPr>
        <w:t xml:space="preserve">Пашала, Борислав Симеонов, Веселин Недков, Иван Павлов, Красимир Халов, Красимир Гатев, Любомир Мачев, Майдън Сакаджиев, Надка Божинова,  Светослав Ангелов,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14:paraId="793A337B" w14:textId="77777777" w:rsidR="00A16B6C" w:rsidRDefault="009E7FC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48D5FCDB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54522B1C" w14:textId="77777777" w:rsidR="00A16B6C" w:rsidRDefault="00A16B6C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bookmarkEnd w:id="28"/>
    <w:p w14:paraId="6F4CAAEF" w14:textId="77777777" w:rsidR="00A16B6C" w:rsidRDefault="00A16B6C">
      <w:pPr>
        <w:jc w:val="both"/>
        <w:rPr>
          <w:sz w:val="28"/>
          <w:szCs w:val="28"/>
        </w:rPr>
      </w:pPr>
    </w:p>
    <w:p w14:paraId="6B4683E4" w14:textId="77777777" w:rsidR="00A16B6C" w:rsidRDefault="00A16B6C">
      <w:pPr>
        <w:jc w:val="both"/>
        <w:rPr>
          <w:sz w:val="28"/>
          <w:szCs w:val="28"/>
        </w:rPr>
      </w:pPr>
    </w:p>
    <w:p w14:paraId="0B3E9F6B" w14:textId="77777777" w:rsidR="00A16B6C" w:rsidRDefault="009E7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ДЕВЕТНАДЕСЕТА ТОЧКА ОТ </w:t>
      </w:r>
      <w:r>
        <w:rPr>
          <w:rFonts w:ascii="Times New Roman" w:hAnsi="Times New Roman"/>
          <w:b/>
          <w:sz w:val="28"/>
          <w:szCs w:val="28"/>
        </w:rPr>
        <w:t>ДНЕВНИЯ РЕД</w:t>
      </w:r>
    </w:p>
    <w:p w14:paraId="7C767A66" w14:textId="77777777" w:rsidR="00A16B6C" w:rsidRDefault="00A16B6C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6842938A" w14:textId="77777777" w:rsidR="00A16B6C" w:rsidRDefault="00A16B6C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5D22F1F8" w14:textId="77777777" w:rsidR="00A16B6C" w:rsidRDefault="009E7FCB">
      <w:pPr>
        <w:spacing w:after="0"/>
        <w:ind w:firstLine="284"/>
        <w:jc w:val="both"/>
        <w:textAlignment w:val="auto"/>
      </w:pPr>
      <w:r>
        <w:rPr>
          <w:rFonts w:ascii="Times New Roman" w:hAnsi="Times New Roman"/>
          <w:b/>
          <w:bCs/>
          <w:sz w:val="28"/>
          <w:szCs w:val="28"/>
        </w:rPr>
        <w:t>Забележка</w:t>
      </w:r>
      <w:r>
        <w:rPr>
          <w:rFonts w:ascii="Times New Roman" w:hAnsi="Times New Roman"/>
          <w:sz w:val="28"/>
          <w:szCs w:val="28"/>
        </w:rPr>
        <w:t xml:space="preserve">: Красимир Халов напуска залата. Кворум 10 общински съветника. </w:t>
      </w:r>
    </w:p>
    <w:p w14:paraId="20A992F5" w14:textId="77777777" w:rsidR="00A16B6C" w:rsidRDefault="00A16B6C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24778F02" w14:textId="77777777" w:rsidR="00A16B6C" w:rsidRDefault="009E7FCB">
      <w:pPr>
        <w:widowControl w:val="0"/>
        <w:autoSpaceDE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Без дебат.</w:t>
      </w:r>
    </w:p>
    <w:p w14:paraId="19B5F694" w14:textId="77777777" w:rsidR="00A16B6C" w:rsidRDefault="009E7FCB">
      <w:pPr>
        <w:spacing w:after="0"/>
        <w:ind w:right="23"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74C13DBD" w14:textId="77777777" w:rsidR="00A16B6C" w:rsidRDefault="009E7FCB">
      <w:pPr>
        <w:spacing w:after="0"/>
        <w:ind w:firstLine="708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а основание 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от </w:t>
      </w:r>
      <w:r>
        <w:rPr>
          <w:rFonts w:ascii="Times New Roman" w:eastAsia="Times New Roman" w:hAnsi="Times New Roman"/>
          <w:sz w:val="28"/>
          <w:lang w:val="en-US" w:eastAsia="bg-BG"/>
        </w:rPr>
        <w:t>З</w:t>
      </w:r>
      <w:r>
        <w:rPr>
          <w:rFonts w:ascii="Times New Roman" w:eastAsia="Times New Roman" w:hAnsi="Times New Roman"/>
          <w:sz w:val="28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8"/>
          <w:lang w:val="en-US" w:eastAsia="bg-BG"/>
        </w:rPr>
        <w:t xml:space="preserve">за местното </w:t>
      </w:r>
      <w:r>
        <w:rPr>
          <w:rFonts w:ascii="Times New Roman" w:eastAsia="Times New Roman" w:hAnsi="Times New Roman"/>
          <w:sz w:val="28"/>
          <w:lang w:val="en-US" w:eastAsia="bg-BG"/>
        </w:rPr>
        <w:t>самоуправление и местната администрация</w:t>
      </w:r>
      <w:r>
        <w:rPr>
          <w:rFonts w:ascii="Times New Roman" w:eastAsia="Times New Roman" w:hAnsi="Times New Roman"/>
          <w:sz w:val="28"/>
          <w:lang w:eastAsia="bg-BG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6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и ал. 3 и чл. 39, ал. 4 от Закона за общинска собственост, чл. 6, ал. 1, ал. 2 и ал. 3 и чл. 67, ал. 1 и ал. 3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от Наредба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№ 6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за реда за придобиване, управление и разпореждане с общинско им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ущество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Община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и във връзка с </w:t>
      </w:r>
      <w:r>
        <w:rPr>
          <w:rFonts w:ascii="Times New Roman" w:eastAsia="Times New Roman" w:hAnsi="Times New Roman"/>
          <w:sz w:val="28"/>
          <w:lang w:val="en-US" w:eastAsia="bg-BG"/>
        </w:rPr>
        <w:t>Решение № 322 от 25.02.2022 г. на Общински съвет – Никопол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с която е приета Програмата за управление и разпореждане с общинско имущество за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2022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година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Общински Съвет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–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съвет-Никопол прие след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ното</w:t>
      </w:r>
    </w:p>
    <w:p w14:paraId="346A81C8" w14:textId="77777777" w:rsidR="00A16B6C" w:rsidRDefault="00A16B6C">
      <w:pPr>
        <w:spacing w:after="0"/>
        <w:ind w:left="360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501B4E3" w14:textId="77777777" w:rsidR="00A16B6C" w:rsidRDefault="009E7FCB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5D85637F" w14:textId="77777777" w:rsidR="00A16B6C" w:rsidRDefault="009E7FCB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№366/28.04.2022г.</w:t>
      </w:r>
    </w:p>
    <w:p w14:paraId="6146E2DD" w14:textId="77777777" w:rsidR="00A16B6C" w:rsidRDefault="00A16B6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77A2F6B" w14:textId="77777777" w:rsidR="00A16B6C" w:rsidRDefault="009E7FCB">
      <w:pPr>
        <w:numPr>
          <w:ilvl w:val="0"/>
          <w:numId w:val="40"/>
        </w:numPr>
        <w:tabs>
          <w:tab w:val="left" w:pos="142"/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– Никопол дава съгласие описаният по-долу в настоящата точка самостоятелен обект да се обяви от публична общинска собственост в частна общинска собственост, а именно:</w:t>
      </w:r>
    </w:p>
    <w:p w14:paraId="257A14BB" w14:textId="77777777" w:rsidR="00A16B6C" w:rsidRDefault="00A16B6C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78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"/>
        <w:gridCol w:w="2118"/>
        <w:gridCol w:w="5504"/>
        <w:gridCol w:w="1843"/>
      </w:tblGrid>
      <w:tr w:rsidR="00A16B6C" w14:paraId="736B2121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A2352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9F562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Описание на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помещенията в самостоятелния обект</w:t>
            </w:r>
          </w:p>
        </w:tc>
        <w:tc>
          <w:tcPr>
            <w:tcW w:w="5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755FE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Местонахождение на самостоятелния обект: Читалище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ABD41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площ в кв.м.</w:t>
            </w:r>
          </w:p>
        </w:tc>
      </w:tr>
      <w:tr w:rsidR="00A16B6C" w14:paraId="7523DB43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2E9DE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2E5A7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Библиотека</w:t>
            </w:r>
          </w:p>
        </w:tc>
        <w:tc>
          <w:tcPr>
            <w:tcW w:w="55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12930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находящ се в застроен УПИ VIII, стр. кв. 3, етаж първи от  масивна „Административна сграда“ с обща застроена площ 568.55 кв.м. по регулационния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плана на село Драгаш войвода, община Никопол.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B5D11B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72.75</w:t>
            </w:r>
          </w:p>
        </w:tc>
      </w:tr>
      <w:tr w:rsidR="00A16B6C" w14:paraId="688EA904" w14:textId="7777777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F8D1A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510B6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Читалня</w:t>
            </w:r>
          </w:p>
        </w:tc>
        <w:tc>
          <w:tcPr>
            <w:tcW w:w="5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EF01A" w14:textId="77777777" w:rsidR="00A16B6C" w:rsidRDefault="00A16B6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lang w:eastAsia="bg-BG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9E1B6B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33.05</w:t>
            </w:r>
          </w:p>
        </w:tc>
      </w:tr>
      <w:tr w:rsidR="00A16B6C" w14:paraId="2555D15A" w14:textId="7777777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6F3CA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37774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Склад</w:t>
            </w:r>
          </w:p>
        </w:tc>
        <w:tc>
          <w:tcPr>
            <w:tcW w:w="5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A8CA2" w14:textId="77777777" w:rsidR="00A16B6C" w:rsidRDefault="00A16B6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lang w:eastAsia="bg-BG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32077C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12.90</w:t>
            </w:r>
          </w:p>
        </w:tc>
      </w:tr>
      <w:tr w:rsidR="00A16B6C" w14:paraId="0CA87BA6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4D311A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х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619041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Общо:</w:t>
            </w:r>
          </w:p>
        </w:tc>
        <w:tc>
          <w:tcPr>
            <w:tcW w:w="5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7F756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х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88379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118.70</w:t>
            </w:r>
          </w:p>
        </w:tc>
      </w:tr>
    </w:tbl>
    <w:p w14:paraId="369C35BE" w14:textId="77777777" w:rsidR="00A16B6C" w:rsidRDefault="00A16B6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1C69AD5" w14:textId="77777777" w:rsidR="00A16B6C" w:rsidRDefault="009E7FCB">
      <w:pPr>
        <w:numPr>
          <w:ilvl w:val="0"/>
          <w:numId w:val="40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2022 годин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а,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приета с Решение № 322/25.02.2022 год., в раздел II, т. 4 „</w:t>
      </w:r>
      <w:r>
        <w:rPr>
          <w:rFonts w:ascii="Times New Roman" w:eastAsia="Times New Roman" w:hAnsi="Times New Roman"/>
          <w:b/>
          <w:iCs/>
          <w:sz w:val="28"/>
          <w:szCs w:val="28"/>
          <w:lang w:val="ru-RU" w:eastAsia="bg-BG"/>
        </w:rPr>
        <w:t>УЧРЕДЯВАНЕ НА ОГРАНИЧЕНИ ВЕЩНИ ПРАВА ВЪРХУ ИМОТИ ОБЩИНСКА СОБСТВЕНОСТ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“, в точка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2: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Самостоятелен обект, представляващ:</w:t>
      </w:r>
    </w:p>
    <w:p w14:paraId="5B2EAAEE" w14:textId="77777777" w:rsidR="00A16B6C" w:rsidRDefault="00A16B6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78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"/>
        <w:gridCol w:w="2118"/>
        <w:gridCol w:w="5504"/>
        <w:gridCol w:w="1843"/>
      </w:tblGrid>
      <w:tr w:rsidR="00A16B6C" w14:paraId="74B5D730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0463A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2E9C7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Описание на помещенията в самостоятелния обект</w:t>
            </w:r>
          </w:p>
        </w:tc>
        <w:tc>
          <w:tcPr>
            <w:tcW w:w="5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F2E71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Местонахождение на самостоят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елния обект: Читалище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572E6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площ в кв.м.</w:t>
            </w:r>
          </w:p>
        </w:tc>
      </w:tr>
      <w:tr w:rsidR="00A16B6C" w14:paraId="40A44DE4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D5361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4B5B0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Библиотека</w:t>
            </w:r>
          </w:p>
        </w:tc>
        <w:tc>
          <w:tcPr>
            <w:tcW w:w="55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AE7BF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находящ се в застроен УПИ VIII, стр. кв. 3, етаж първи от  масивна „Административна сграда“ с обща застроена площ 568.55 кв.м. по регулационния плана на село Драгаш войвода, община Никопол.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956D1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72.75</w:t>
            </w:r>
          </w:p>
        </w:tc>
      </w:tr>
      <w:tr w:rsidR="00A16B6C" w14:paraId="5425E006" w14:textId="7777777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D05FB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B6C6F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Читалня</w:t>
            </w:r>
          </w:p>
        </w:tc>
        <w:tc>
          <w:tcPr>
            <w:tcW w:w="5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BE114" w14:textId="77777777" w:rsidR="00A16B6C" w:rsidRDefault="00A16B6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lang w:eastAsia="bg-BG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E66E64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33.05</w:t>
            </w:r>
          </w:p>
        </w:tc>
      </w:tr>
      <w:tr w:rsidR="00A16B6C" w14:paraId="285ECF06" w14:textId="7777777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01D05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636AA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Склад</w:t>
            </w:r>
          </w:p>
        </w:tc>
        <w:tc>
          <w:tcPr>
            <w:tcW w:w="5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BD62D" w14:textId="77777777" w:rsidR="00A16B6C" w:rsidRDefault="00A16B6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lang w:eastAsia="bg-BG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B43B97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12.90</w:t>
            </w:r>
          </w:p>
        </w:tc>
      </w:tr>
      <w:tr w:rsidR="00A16B6C" w14:paraId="4B9FFC1A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8D160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х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C5328F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Общо:</w:t>
            </w:r>
          </w:p>
        </w:tc>
        <w:tc>
          <w:tcPr>
            <w:tcW w:w="5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3153E5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х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C37A8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118.70</w:t>
            </w:r>
          </w:p>
        </w:tc>
      </w:tr>
    </w:tbl>
    <w:p w14:paraId="539743A4" w14:textId="77777777" w:rsidR="00A16B6C" w:rsidRDefault="00A16B6C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D0ACE61" w14:textId="77777777" w:rsidR="00A16B6C" w:rsidRDefault="009E7FCB">
      <w:pPr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– Никопол дава съгласие да се учреди безвъзмездно право на ползване без търг или конкурс в полза на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 НАРОДНО ЧИТАЛИЩЕ "ПРОСВЕТА - 1927 ДРАГАШ ВОЙВОДА"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ЕИК: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 114096588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със седалище и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адрес на управление: село Драгаш войвода, ул. „Петър Велчев“ № 73 за осъществяване на читалищна дейност върху самостоятелен обект в сграда с обща площ от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118.70 кв.м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  /Сто и осемнадесет квадратни метра и седемдесет квадратни дециметра/, съгласно схема изг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отвена от главния архитект на община Никопол, разположен в застроен урегулиран поземлен имот VIII в стр. кв. 3, етаж първи в масивна „Административна сграда“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 обща застроена площ 568.55 кв.м.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по регулационния плана на село Драгаш войвода, Община Никопол,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представляващ:</w:t>
      </w:r>
    </w:p>
    <w:p w14:paraId="529C5D57" w14:textId="77777777" w:rsidR="00A16B6C" w:rsidRDefault="00A16B6C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78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"/>
        <w:gridCol w:w="2118"/>
        <w:gridCol w:w="5504"/>
        <w:gridCol w:w="1843"/>
      </w:tblGrid>
      <w:tr w:rsidR="00A16B6C" w14:paraId="5979B27A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5C76B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03486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Описание на помещенията в самостоятелния обект</w:t>
            </w:r>
          </w:p>
        </w:tc>
        <w:tc>
          <w:tcPr>
            <w:tcW w:w="5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C0506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Местонахождение на самостоятелния обект: Читалище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972E7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площ в кв.м.</w:t>
            </w:r>
          </w:p>
        </w:tc>
      </w:tr>
      <w:tr w:rsidR="00A16B6C" w14:paraId="74CC6383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0D2C1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2072F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Библиотека</w:t>
            </w:r>
          </w:p>
        </w:tc>
        <w:tc>
          <w:tcPr>
            <w:tcW w:w="55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A8471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находящ се в застроен УПИ VIII, стр. кв. 3, етаж първи от  масивна „Административна сграда“ с обща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застроена площ 568.55 кв.м. по регулационния плана на село Драгаш войвода, община Никопол.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77D252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72.75</w:t>
            </w:r>
          </w:p>
        </w:tc>
      </w:tr>
      <w:tr w:rsidR="00A16B6C" w14:paraId="58ECB6F6" w14:textId="7777777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27C9E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3A61F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Читалня</w:t>
            </w:r>
          </w:p>
        </w:tc>
        <w:tc>
          <w:tcPr>
            <w:tcW w:w="5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8BC3D" w14:textId="77777777" w:rsidR="00A16B6C" w:rsidRDefault="00A16B6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lang w:eastAsia="bg-BG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6A6D37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33.05</w:t>
            </w:r>
          </w:p>
        </w:tc>
      </w:tr>
      <w:tr w:rsidR="00A16B6C" w14:paraId="33D34DBF" w14:textId="7777777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3EF5C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256CB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Склад</w:t>
            </w:r>
          </w:p>
        </w:tc>
        <w:tc>
          <w:tcPr>
            <w:tcW w:w="5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87055" w14:textId="77777777" w:rsidR="00A16B6C" w:rsidRDefault="00A16B6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lang w:eastAsia="bg-BG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7A2467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12.90</w:t>
            </w:r>
          </w:p>
        </w:tc>
      </w:tr>
      <w:tr w:rsidR="00A16B6C" w14:paraId="2AB1A979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A796B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х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F0E054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Общо:</w:t>
            </w:r>
          </w:p>
        </w:tc>
        <w:tc>
          <w:tcPr>
            <w:tcW w:w="5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DAC3EB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х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ADA34" w14:textId="77777777" w:rsidR="00A16B6C" w:rsidRDefault="009E7FC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118.70</w:t>
            </w:r>
          </w:p>
        </w:tc>
      </w:tr>
    </w:tbl>
    <w:p w14:paraId="7CBF63B7" w14:textId="77777777" w:rsidR="00A16B6C" w:rsidRDefault="00A16B6C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5615EBD" w14:textId="77777777" w:rsidR="00A16B6C" w:rsidRDefault="009E7FCB">
      <w:pPr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Общински съвет – Никопол определя срока за правото на ползване на самостоятелния обект по точка три на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настоящото решение – 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10 /десет/ години, като ползвателя заплаща разходи за ток, вода и други престации.</w:t>
      </w:r>
    </w:p>
    <w:p w14:paraId="137C4ADC" w14:textId="77777777" w:rsidR="00A16B6C" w:rsidRDefault="009E7FCB">
      <w:pPr>
        <w:numPr>
          <w:ilvl w:val="0"/>
          <w:numId w:val="4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- Никопол оправомощава Кмета на Община Никопол да извърши всички правни и фактически действия по настоящото решение.</w:t>
      </w:r>
    </w:p>
    <w:p w14:paraId="2250975D" w14:textId="77777777" w:rsidR="00A16B6C" w:rsidRDefault="00A16B6C">
      <w:pPr>
        <w:jc w:val="both"/>
        <w:rPr>
          <w:sz w:val="28"/>
          <w:szCs w:val="28"/>
        </w:rPr>
      </w:pPr>
    </w:p>
    <w:p w14:paraId="08CBA288" w14:textId="77777777" w:rsidR="00A16B6C" w:rsidRDefault="00A16B6C">
      <w:pPr>
        <w:jc w:val="both"/>
        <w:rPr>
          <w:sz w:val="28"/>
          <w:szCs w:val="28"/>
        </w:rPr>
      </w:pPr>
    </w:p>
    <w:p w14:paraId="0726E36C" w14:textId="77777777" w:rsidR="00A16B6C" w:rsidRDefault="009E7FCB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ГЛАСУВАЛИ  -10 </w:t>
      </w:r>
      <w:r>
        <w:rPr>
          <w:rFonts w:ascii="Times New Roman" w:hAnsi="Times New Roman"/>
          <w:sz w:val="28"/>
          <w:szCs w:val="28"/>
        </w:rPr>
        <w:t>СЪВЕТНИКА</w:t>
      </w:r>
    </w:p>
    <w:p w14:paraId="79EF598F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10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Айлян Пашала, Борислав Симеонов, Веселин Недков, Иван Павлов, Красимир Гатев, Любомир Мачев, Майдън Сакаджиев, Надка Божинова,  Светослав Ангелов,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14:paraId="6E4BAD0C" w14:textId="77777777" w:rsidR="00A16B6C" w:rsidRDefault="009E7FC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683A86FD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28598BD3" w14:textId="77777777" w:rsidR="00A16B6C" w:rsidRDefault="00A16B6C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E55F76B" w14:textId="77777777" w:rsidR="00A16B6C" w:rsidRDefault="00A16B6C">
      <w:pPr>
        <w:jc w:val="both"/>
        <w:rPr>
          <w:sz w:val="28"/>
          <w:szCs w:val="28"/>
        </w:rPr>
      </w:pPr>
    </w:p>
    <w:p w14:paraId="13018E94" w14:textId="77777777" w:rsidR="00A16B6C" w:rsidRDefault="00A16B6C">
      <w:pPr>
        <w:jc w:val="both"/>
        <w:rPr>
          <w:sz w:val="28"/>
          <w:szCs w:val="28"/>
        </w:rPr>
      </w:pPr>
    </w:p>
    <w:p w14:paraId="3DC77AEA" w14:textId="77777777" w:rsidR="00A16B6C" w:rsidRDefault="009E7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ДВАДЕСЕТА ТОЧ</w:t>
      </w:r>
      <w:r>
        <w:rPr>
          <w:rFonts w:ascii="Times New Roman" w:hAnsi="Times New Roman"/>
          <w:b/>
          <w:sz w:val="28"/>
          <w:szCs w:val="28"/>
        </w:rPr>
        <w:t>КА ОТ ДНЕВНИЯ РЕД</w:t>
      </w:r>
    </w:p>
    <w:p w14:paraId="28C330DC" w14:textId="77777777" w:rsidR="00A16B6C" w:rsidRDefault="00A16B6C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63363732" w14:textId="77777777" w:rsidR="00A16B6C" w:rsidRDefault="00A16B6C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31F059BF" w14:textId="77777777" w:rsidR="00A16B6C" w:rsidRDefault="009E7FCB">
      <w:pPr>
        <w:widowControl w:val="0"/>
        <w:autoSpaceDE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Без дебат.</w:t>
      </w:r>
    </w:p>
    <w:p w14:paraId="6CAFD365" w14:textId="77777777" w:rsidR="00A16B6C" w:rsidRDefault="009E7FCB">
      <w:pPr>
        <w:spacing w:after="0"/>
        <w:ind w:right="23"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304DAFD2" w14:textId="77777777" w:rsidR="00A16B6C" w:rsidRDefault="009E7FCB">
      <w:pPr>
        <w:spacing w:after="0"/>
        <w:ind w:firstLine="708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а основание 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от </w:t>
      </w:r>
      <w:r>
        <w:rPr>
          <w:rFonts w:ascii="Times New Roman" w:eastAsia="Times New Roman" w:hAnsi="Times New Roman"/>
          <w:sz w:val="28"/>
          <w:lang w:val="en-US" w:eastAsia="bg-BG"/>
        </w:rPr>
        <w:t>З</w:t>
      </w:r>
      <w:r>
        <w:rPr>
          <w:rFonts w:ascii="Times New Roman" w:eastAsia="Times New Roman" w:hAnsi="Times New Roman"/>
          <w:sz w:val="28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8"/>
          <w:lang w:val="en-US" w:eastAsia="bg-BG"/>
        </w:rPr>
        <w:t>за местното самоуправление и местната администрация</w:t>
      </w:r>
      <w:r>
        <w:rPr>
          <w:rFonts w:ascii="Times New Roman" w:eastAsia="Times New Roman" w:hAnsi="Times New Roman"/>
          <w:sz w:val="28"/>
          <w:lang w:eastAsia="bg-BG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6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и ал. 3 и чл. 39, ал. 4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от Закона за общинска собственост, чл. 6, ал. 1, ал. 2 и ал. 3 и чл. 67, ал. 1 и ал. 3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от Наредба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№ 6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за реда за придобиване, управление и разпореждане с общинско имущество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Община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във връзка с </w:t>
      </w:r>
      <w:r>
        <w:rPr>
          <w:rFonts w:ascii="Times New Roman" w:eastAsia="Times New Roman" w:hAnsi="Times New Roman"/>
          <w:sz w:val="28"/>
          <w:lang w:val="en-US" w:eastAsia="bg-BG"/>
        </w:rPr>
        <w:t xml:space="preserve">Решение № 322 от 25.02.2022 г. на Общински съвет – </w:t>
      </w:r>
      <w:r>
        <w:rPr>
          <w:rFonts w:ascii="Times New Roman" w:eastAsia="Times New Roman" w:hAnsi="Times New Roman"/>
          <w:sz w:val="28"/>
          <w:lang w:val="en-US" w:eastAsia="bg-BG"/>
        </w:rPr>
        <w:t>Никопол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с която е приета Програмата за управление и разпореждане с общинско имущество за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2022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година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Общински Съвет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–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съвет-Никопол прие следното</w:t>
      </w:r>
    </w:p>
    <w:p w14:paraId="2F5ED4F2" w14:textId="77777777" w:rsidR="00A16B6C" w:rsidRDefault="00A16B6C">
      <w:pPr>
        <w:spacing w:after="0"/>
        <w:ind w:left="360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41C1098" w14:textId="77777777" w:rsidR="00A16B6C" w:rsidRDefault="009E7FCB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23B57867" w14:textId="77777777" w:rsidR="00A16B6C" w:rsidRDefault="009E7FCB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№367/28.04.2022г.</w:t>
      </w:r>
    </w:p>
    <w:p w14:paraId="03D8D173" w14:textId="77777777" w:rsidR="00A16B6C" w:rsidRDefault="00A16B6C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2FE7EDF0" w14:textId="77777777" w:rsidR="00A16B6C" w:rsidRDefault="009E7FCB">
      <w:pPr>
        <w:numPr>
          <w:ilvl w:val="0"/>
          <w:numId w:val="41"/>
        </w:numPr>
        <w:tabs>
          <w:tab w:val="left" w:pos="142"/>
        </w:tabs>
        <w:spacing w:after="0"/>
        <w:ind w:left="426" w:hanging="426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дава съгласие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описаният по-долу в настоящата точка самостоятелен обект да се обяви от публична общинска собственост в частна общинска собственост, </w:t>
      </w:r>
      <w:r>
        <w:rPr>
          <w:rFonts w:ascii="Times New Roman" w:eastAsia="Times New Roman" w:hAnsi="Times New Roman"/>
          <w:sz w:val="28"/>
          <w:lang w:eastAsia="bg-BG"/>
        </w:rPr>
        <w:t xml:space="preserve">а именно: </w:t>
      </w:r>
    </w:p>
    <w:p w14:paraId="6F9FDCC3" w14:textId="77777777" w:rsidR="00A16B6C" w:rsidRDefault="00A16B6C">
      <w:p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tbl>
      <w:tblPr>
        <w:tblW w:w="9355" w:type="dxa"/>
        <w:tblInd w:w="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1843"/>
        <w:gridCol w:w="6095"/>
        <w:gridCol w:w="1134"/>
      </w:tblGrid>
      <w:tr w:rsidR="00A16B6C" w14:paraId="709ECF3F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E5171B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9B440CD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Описание на помещенията в самостоятелния обект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326B1B7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Местонахождение на самостоятелния обект: Поща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E7CB0FD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площ в кв.м.</w:t>
            </w:r>
          </w:p>
        </w:tc>
      </w:tr>
      <w:tr w:rsidR="00A16B6C" w14:paraId="66AF989E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818EF6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0563C92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Пощенски клон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5E98A2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находящ се в застроен УПИ VIII, стр. кв. 3, етаж първи от  масивна „Административна сграда“, с обща застроена площ 568.55 кв.м. по регулационния плана на село Драгаш войвода, община Никопол.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31278C3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20.30</w:t>
            </w:r>
          </w:p>
        </w:tc>
      </w:tr>
      <w:tr w:rsidR="00A16B6C" w14:paraId="7753C3A3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7EE60C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44C55D8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Архив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860022" w14:textId="77777777" w:rsidR="00A16B6C" w:rsidRDefault="00A16B6C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BFE8D3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12.50</w:t>
            </w:r>
          </w:p>
        </w:tc>
      </w:tr>
      <w:tr w:rsidR="00A16B6C" w14:paraId="0BACABBA" w14:textId="77777777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852E03" w14:textId="77777777" w:rsidR="00A16B6C" w:rsidRDefault="00A16B6C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431537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919694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34A7D0F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32.80</w:t>
            </w:r>
          </w:p>
        </w:tc>
      </w:tr>
    </w:tbl>
    <w:p w14:paraId="7A44BB09" w14:textId="77777777" w:rsidR="00A16B6C" w:rsidRDefault="00A16B6C">
      <w:p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9C83883" w14:textId="77777777" w:rsidR="00A16B6C" w:rsidRDefault="009E7FCB">
      <w:pPr>
        <w:numPr>
          <w:ilvl w:val="0"/>
          <w:numId w:val="41"/>
        </w:numPr>
        <w:spacing w:after="0"/>
        <w:ind w:left="426" w:hanging="426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2022 годин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а, приета с Решение № 322/25.02.2022 год., в раздел II, т. 4 „</w:t>
      </w:r>
      <w:r>
        <w:rPr>
          <w:rFonts w:ascii="Times New Roman" w:eastAsia="Times New Roman" w:hAnsi="Times New Roman"/>
          <w:b/>
          <w:iCs/>
          <w:sz w:val="28"/>
          <w:szCs w:val="28"/>
          <w:lang w:val="ru-RU" w:eastAsia="bg-BG"/>
        </w:rPr>
        <w:t xml:space="preserve">УЧРЕДЯВАНЕ НА ОГРАНИЧЕНИ ВЕЩНИ ПРАВА ВЪРХУ ИМОТИ </w:t>
      </w:r>
      <w:r>
        <w:rPr>
          <w:rFonts w:ascii="Times New Roman" w:eastAsia="Times New Roman" w:hAnsi="Times New Roman"/>
          <w:b/>
          <w:iCs/>
          <w:sz w:val="28"/>
          <w:szCs w:val="28"/>
          <w:lang w:val="ru-RU" w:eastAsia="bg-BG"/>
        </w:rPr>
        <w:t>ОБЩИНСКА СОБСТВЕНОСТ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“, в точка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: Самостоятелен обект, представляващ:</w:t>
      </w:r>
    </w:p>
    <w:p w14:paraId="512CD753" w14:textId="77777777" w:rsidR="00A16B6C" w:rsidRDefault="00A16B6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355" w:type="dxa"/>
        <w:tblInd w:w="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1843"/>
        <w:gridCol w:w="6095"/>
        <w:gridCol w:w="1134"/>
      </w:tblGrid>
      <w:tr w:rsidR="00A16B6C" w14:paraId="46AA10FA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04D6DE8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57E468D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Описание на помещенията в самостоятелния обект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865974C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Местонахождение на самостоятелния обект:Поща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C69ECB1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площ в кв.м.</w:t>
            </w:r>
          </w:p>
        </w:tc>
      </w:tr>
      <w:tr w:rsidR="00A16B6C" w14:paraId="56786125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5A1606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C0B976E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Пощенски клон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BD3A18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находящ се в застроен УПИ VIII, стр. кв. 3, етаж първи от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масивна „Административна сграда“, с обща застроена площ 568.55 кв.м. по регулационния плана на село Драгаш войвода, община Никопол.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D6A6A2E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20.30</w:t>
            </w:r>
          </w:p>
        </w:tc>
      </w:tr>
      <w:tr w:rsidR="00A16B6C" w14:paraId="6CB0F3D7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339AA3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DC04305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Архив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D7EE8E" w14:textId="77777777" w:rsidR="00A16B6C" w:rsidRDefault="00A16B6C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DE7B252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12.50</w:t>
            </w:r>
          </w:p>
        </w:tc>
      </w:tr>
      <w:tr w:rsidR="00A16B6C" w14:paraId="3E2100EA" w14:textId="77777777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876947" w14:textId="77777777" w:rsidR="00A16B6C" w:rsidRDefault="00A16B6C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DEB177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4B18EB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07BE6C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32.80</w:t>
            </w:r>
          </w:p>
        </w:tc>
      </w:tr>
    </w:tbl>
    <w:p w14:paraId="132CD605" w14:textId="77777777" w:rsidR="00A16B6C" w:rsidRDefault="00A16B6C">
      <w:p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A1B3C75" w14:textId="77777777" w:rsidR="00A16B6C" w:rsidRDefault="009E7FCB">
      <w:pPr>
        <w:numPr>
          <w:ilvl w:val="0"/>
          <w:numId w:val="41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дава съгласие да се учреди в полза на „Български пощи“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ЕАД безвъзмездно вещно право на ползване без търг или конкурс за осъществяване на дейността си – предоставяне на  универсална пощенска услуга в село Драгаш войвода върху самостоятелен обект в сграда с обща площ от 32.80 кв.м. /Тридесет и два квадратни метр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 и осемдесет квадратни дециметра/, съгласно схема изготвена от главния архитект, разположен в застроен УПИ VIII, стр. кв. 3, етаж първи от  масивна „Административна сграда“, с обща застроена площ от 568.55 кв.м. по регулационния плана на село Драгаш войво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да, община Никопол, представляващ:</w:t>
      </w:r>
    </w:p>
    <w:p w14:paraId="41EB28A6" w14:textId="77777777" w:rsidR="00A16B6C" w:rsidRDefault="00A16B6C">
      <w:pPr>
        <w:tabs>
          <w:tab w:val="left" w:pos="284"/>
        </w:tabs>
        <w:spacing w:after="0"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355" w:type="dxa"/>
        <w:tblInd w:w="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1843"/>
        <w:gridCol w:w="6095"/>
        <w:gridCol w:w="1134"/>
      </w:tblGrid>
      <w:tr w:rsidR="00A16B6C" w14:paraId="61D90979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5834177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7737847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Описание на помещенията в самостоятелния обект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3DA13FC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Местонахождение на самостоятелния обект: Поща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03D7C5E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площ в кв.м.</w:t>
            </w:r>
          </w:p>
        </w:tc>
      </w:tr>
      <w:tr w:rsidR="00A16B6C" w14:paraId="37281563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4D534D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781A3D6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Пощенски клон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77340B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находящ се в застроен УПИ VIII, стр. кв. 3, етаж първи от  масивна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„Административна сграда“, с обща застроена площ 568.55 кв.м. по регулационния плана на село Драгаш войвода, община Никопол.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F1441AB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20.30</w:t>
            </w:r>
          </w:p>
        </w:tc>
      </w:tr>
      <w:tr w:rsidR="00A16B6C" w14:paraId="7F2661DC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C94FC2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1058252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Архив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654A25" w14:textId="77777777" w:rsidR="00A16B6C" w:rsidRDefault="00A16B6C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7DA5CC9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12.50</w:t>
            </w:r>
          </w:p>
        </w:tc>
      </w:tr>
      <w:tr w:rsidR="00A16B6C" w14:paraId="54657AB7" w14:textId="77777777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8522C3" w14:textId="77777777" w:rsidR="00A16B6C" w:rsidRDefault="00A16B6C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939E21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264B9A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E2F3733" w14:textId="77777777" w:rsidR="00A16B6C" w:rsidRDefault="009E7FCB">
            <w:pPr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32.80</w:t>
            </w:r>
          </w:p>
        </w:tc>
      </w:tr>
    </w:tbl>
    <w:p w14:paraId="54219A7E" w14:textId="77777777" w:rsidR="00A16B6C" w:rsidRDefault="00A16B6C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830AFB6" w14:textId="77777777" w:rsidR="00A16B6C" w:rsidRDefault="009E7FCB">
      <w:pPr>
        <w:numPr>
          <w:ilvl w:val="0"/>
          <w:numId w:val="41"/>
        </w:numPr>
        <w:tabs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Общински съвет – Никопол определя срокът за правото на ползване на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самостоятелния обект по точка три на настоящото решение – 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10 /десет/ години, като ползвателя заплаща разходи за ток, вода и други престации.</w:t>
      </w:r>
    </w:p>
    <w:p w14:paraId="6ED1AE15" w14:textId="77777777" w:rsidR="00A16B6C" w:rsidRDefault="009E7FCB">
      <w:pPr>
        <w:numPr>
          <w:ilvl w:val="0"/>
          <w:numId w:val="41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- Никопол оправомощава Кмета на Община Никопол да извърши всички правни и фактически действия по нас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тоящото решение.</w:t>
      </w:r>
    </w:p>
    <w:p w14:paraId="7D105B14" w14:textId="77777777" w:rsidR="00A16B6C" w:rsidRDefault="00A16B6C">
      <w:pPr>
        <w:jc w:val="both"/>
        <w:rPr>
          <w:sz w:val="28"/>
          <w:szCs w:val="28"/>
        </w:rPr>
      </w:pPr>
    </w:p>
    <w:p w14:paraId="77830D6A" w14:textId="77777777" w:rsidR="00A16B6C" w:rsidRDefault="00A16B6C">
      <w:pPr>
        <w:jc w:val="both"/>
        <w:rPr>
          <w:sz w:val="28"/>
          <w:szCs w:val="28"/>
        </w:rPr>
      </w:pPr>
    </w:p>
    <w:p w14:paraId="79A6A526" w14:textId="77777777" w:rsidR="00A16B6C" w:rsidRDefault="009E7FCB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14:paraId="091A9693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10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Айлян Пашала, Борислав Симеонов, Веселин Недков, Иван Павлов, Красимир Гатев, Любомир Мачев, Майдън Сакаджиев, Надка Божинова,  Светослав Ангелов,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14:paraId="5C0F2AF1" w14:textId="77777777" w:rsidR="00A16B6C" w:rsidRDefault="009E7FC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4CEF3977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107C62E0" w14:textId="77777777" w:rsidR="00A16B6C" w:rsidRDefault="00A16B6C">
      <w:pPr>
        <w:jc w:val="both"/>
        <w:rPr>
          <w:sz w:val="28"/>
          <w:szCs w:val="28"/>
        </w:rPr>
      </w:pPr>
    </w:p>
    <w:p w14:paraId="0EE9DA49" w14:textId="77777777" w:rsidR="00A16B6C" w:rsidRDefault="00A16B6C">
      <w:pPr>
        <w:jc w:val="both"/>
        <w:rPr>
          <w:sz w:val="28"/>
          <w:szCs w:val="28"/>
        </w:rPr>
      </w:pPr>
    </w:p>
    <w:p w14:paraId="3C67CAC2" w14:textId="77777777" w:rsidR="00A16B6C" w:rsidRDefault="00A16B6C">
      <w:pPr>
        <w:jc w:val="both"/>
        <w:rPr>
          <w:sz w:val="28"/>
          <w:szCs w:val="28"/>
        </w:rPr>
      </w:pPr>
    </w:p>
    <w:p w14:paraId="74DA3CB4" w14:textId="77777777" w:rsidR="00A16B6C" w:rsidRDefault="009E7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ДВАДЕСЕТ И ПЪРВА ТОЧКА ОТ ДНЕВНИЯ РЕД</w:t>
      </w:r>
    </w:p>
    <w:p w14:paraId="7357C97D" w14:textId="77777777" w:rsidR="00A16B6C" w:rsidRDefault="00A16B6C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09D9A33F" w14:textId="77777777" w:rsidR="00A16B6C" w:rsidRDefault="009E7FCB">
      <w:pPr>
        <w:spacing w:after="0"/>
        <w:ind w:firstLine="284"/>
        <w:jc w:val="both"/>
        <w:textAlignment w:val="auto"/>
      </w:pPr>
      <w:r>
        <w:rPr>
          <w:rFonts w:ascii="Times New Roman" w:hAnsi="Times New Roman"/>
          <w:b/>
          <w:bCs/>
          <w:sz w:val="28"/>
          <w:szCs w:val="28"/>
        </w:rPr>
        <w:t>Забележка</w:t>
      </w:r>
      <w:r>
        <w:rPr>
          <w:rFonts w:ascii="Times New Roman" w:hAnsi="Times New Roman"/>
          <w:sz w:val="28"/>
          <w:szCs w:val="28"/>
        </w:rPr>
        <w:t xml:space="preserve">: Красимир Халов влиза в залата. Кворум 11 общински съветника. </w:t>
      </w:r>
    </w:p>
    <w:p w14:paraId="7D584B79" w14:textId="77777777" w:rsidR="00A16B6C" w:rsidRDefault="00A16B6C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3F546BE0" w14:textId="77777777" w:rsidR="00A16B6C" w:rsidRDefault="009E7FCB">
      <w:pPr>
        <w:widowControl w:val="0"/>
        <w:autoSpaceDE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Отн.взеха:</w:t>
      </w:r>
    </w:p>
    <w:p w14:paraId="24BB413A" w14:textId="77777777" w:rsidR="00A16B6C" w:rsidRDefault="009E7FCB">
      <w:pPr>
        <w:widowControl w:val="0"/>
        <w:autoSpaceDE w:val="0"/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  <w:u w:val="single"/>
        </w:rPr>
        <w:t>Кр.Гатев</w:t>
      </w:r>
      <w:r>
        <w:rPr>
          <w:rFonts w:ascii="Times New Roman" w:hAnsi="Times New Roman"/>
          <w:color w:val="000000"/>
          <w:sz w:val="28"/>
          <w:szCs w:val="28"/>
        </w:rPr>
        <w:t>: Без да коментирам, добро решение, добре насочено.</w:t>
      </w:r>
    </w:p>
    <w:p w14:paraId="3EC2012C" w14:textId="77777777" w:rsidR="00A16B6C" w:rsidRDefault="009E7FCB">
      <w:pPr>
        <w:widowControl w:val="0"/>
        <w:autoSpaceDE w:val="0"/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  <w:u w:val="single"/>
        </w:rPr>
        <w:t>С.Чиприянов</w:t>
      </w:r>
      <w:r>
        <w:rPr>
          <w:rFonts w:ascii="Times New Roman" w:hAnsi="Times New Roman"/>
          <w:color w:val="000000"/>
          <w:sz w:val="28"/>
          <w:szCs w:val="28"/>
        </w:rPr>
        <w:t xml:space="preserve">-кмет на с.Новачене: Това е за </w:t>
      </w:r>
      <w:r>
        <w:rPr>
          <w:rFonts w:ascii="Times New Roman" w:hAnsi="Times New Roman"/>
          <w:color w:val="000000"/>
          <w:sz w:val="28"/>
          <w:szCs w:val="28"/>
        </w:rPr>
        <w:t>летния сезон, а за зимния? Търговците ще ги облагаме ли? Хората идват в студа един път месечно.</w:t>
      </w:r>
    </w:p>
    <w:p w14:paraId="33B3CA2E" w14:textId="77777777" w:rsidR="00A16B6C" w:rsidRDefault="009E7FCB">
      <w:pPr>
        <w:widowControl w:val="0"/>
        <w:autoSpaceDE w:val="0"/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  <w:u w:val="single"/>
        </w:rPr>
        <w:t>Ив.Савов</w:t>
      </w:r>
      <w:r>
        <w:rPr>
          <w:rFonts w:ascii="Times New Roman" w:hAnsi="Times New Roman"/>
          <w:color w:val="000000"/>
          <w:sz w:val="28"/>
          <w:szCs w:val="28"/>
        </w:rPr>
        <w:t>: Това е за заведенията а за пазарите е отделно.</w:t>
      </w:r>
    </w:p>
    <w:p w14:paraId="13600E58" w14:textId="77777777" w:rsidR="00A16B6C" w:rsidRDefault="009E7FCB">
      <w:pPr>
        <w:widowControl w:val="0"/>
        <w:autoSpaceDE w:val="0"/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  <w:u w:val="single"/>
        </w:rPr>
        <w:t>Кр.Халов</w:t>
      </w:r>
      <w:r>
        <w:rPr>
          <w:rFonts w:ascii="Times New Roman" w:hAnsi="Times New Roman"/>
          <w:color w:val="000000"/>
          <w:sz w:val="28"/>
          <w:szCs w:val="28"/>
        </w:rPr>
        <w:t>: Става на въпрос за масите и столовете пред заведенията, а не за сергиите.</w:t>
      </w:r>
    </w:p>
    <w:p w14:paraId="67131252" w14:textId="77777777" w:rsidR="00A16B6C" w:rsidRDefault="009E7FCB">
      <w:pPr>
        <w:spacing w:after="0"/>
        <w:ind w:right="23"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Колеги,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61B2B126" w14:textId="77777777" w:rsidR="00A16B6C" w:rsidRDefault="009E7FCB">
      <w:pPr>
        <w:spacing w:after="0"/>
        <w:ind w:firstLine="708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На основание чл. 21, ал. 1, т. 23  от ЗМСМА, във връзка с чл. 8, ал. 6 от ЗМДТ и чл. 9, ал. 1 от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Наредба на определянето и администрирането на местните такси и цени на услуги на територията на Община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Никопол,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съвет-Никопол прие следното</w:t>
      </w:r>
    </w:p>
    <w:p w14:paraId="1F42E516" w14:textId="77777777" w:rsidR="00A16B6C" w:rsidRDefault="00A16B6C">
      <w:pPr>
        <w:spacing w:after="0"/>
        <w:ind w:left="360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45B2E25" w14:textId="77777777" w:rsidR="00A16B6C" w:rsidRDefault="009E7FCB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19062147" w14:textId="77777777" w:rsidR="00A16B6C" w:rsidRDefault="009E7FCB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№368/28.04.2022г.</w:t>
      </w:r>
    </w:p>
    <w:p w14:paraId="1B37607C" w14:textId="77777777" w:rsidR="00A16B6C" w:rsidRDefault="00A16B6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67D37A9" w14:textId="77777777" w:rsidR="00A16B6C" w:rsidRDefault="009E7FCB">
      <w:pPr>
        <w:numPr>
          <w:ilvl w:val="0"/>
          <w:numId w:val="42"/>
        </w:numPr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- Никопол дава съгласие да се освободи от заплащане на такса за ползване на общински терени за разполагане на маси и столове за извършване на търговия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открито за летния сезон на 2022 година.</w:t>
      </w:r>
    </w:p>
    <w:p w14:paraId="7CCD1439" w14:textId="77777777" w:rsidR="00A16B6C" w:rsidRDefault="009E7FCB">
      <w:pPr>
        <w:numPr>
          <w:ilvl w:val="0"/>
          <w:numId w:val="42"/>
        </w:numPr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- Никопол оправомощава Кмета на Община Никопол да извърши всички правни и фактически действия по настоящото решение.</w:t>
      </w:r>
    </w:p>
    <w:p w14:paraId="628DD9FF" w14:textId="77777777" w:rsidR="00A16B6C" w:rsidRDefault="00A16B6C">
      <w:pPr>
        <w:jc w:val="both"/>
        <w:rPr>
          <w:sz w:val="28"/>
          <w:szCs w:val="28"/>
        </w:rPr>
      </w:pPr>
    </w:p>
    <w:p w14:paraId="76F0FF3F" w14:textId="77777777" w:rsidR="00A16B6C" w:rsidRDefault="00A16B6C">
      <w:pPr>
        <w:jc w:val="both"/>
        <w:rPr>
          <w:sz w:val="28"/>
          <w:szCs w:val="28"/>
        </w:rPr>
      </w:pPr>
    </w:p>
    <w:p w14:paraId="167D1E82" w14:textId="77777777" w:rsidR="00A16B6C" w:rsidRDefault="00A16B6C">
      <w:pPr>
        <w:jc w:val="both"/>
        <w:rPr>
          <w:sz w:val="28"/>
          <w:szCs w:val="28"/>
        </w:rPr>
      </w:pPr>
    </w:p>
    <w:p w14:paraId="59081633" w14:textId="77777777" w:rsidR="00A16B6C" w:rsidRDefault="009E7FCB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-11 СЪВЕТНИКА</w:t>
      </w:r>
    </w:p>
    <w:p w14:paraId="26488C7A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11 СЪВЕТНИКА </w:t>
      </w:r>
    </w:p>
    <w:p w14:paraId="4841F804" w14:textId="77777777" w:rsidR="00A16B6C" w:rsidRDefault="009E7FC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25D4872C" w14:textId="77777777" w:rsidR="00A16B6C" w:rsidRDefault="009E7FCB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65527507" w14:textId="77777777" w:rsidR="00A16B6C" w:rsidRDefault="00A16B6C">
      <w:pPr>
        <w:jc w:val="both"/>
        <w:rPr>
          <w:sz w:val="28"/>
          <w:szCs w:val="28"/>
        </w:rPr>
      </w:pPr>
    </w:p>
    <w:p w14:paraId="276089C7" w14:textId="77777777" w:rsidR="00A16B6C" w:rsidRDefault="00A16B6C">
      <w:pPr>
        <w:jc w:val="both"/>
        <w:rPr>
          <w:sz w:val="28"/>
          <w:szCs w:val="28"/>
        </w:rPr>
      </w:pPr>
    </w:p>
    <w:p w14:paraId="3D9250EA" w14:textId="77777777" w:rsidR="00A16B6C" w:rsidRDefault="009E7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ДВАДЕСЕТ И ВТОРА ТОЧКА ОТ ДНЕВНИЯ РЕД</w:t>
      </w:r>
    </w:p>
    <w:p w14:paraId="3136EEA2" w14:textId="77777777" w:rsidR="00A16B6C" w:rsidRDefault="00A16B6C">
      <w:pPr>
        <w:jc w:val="both"/>
        <w:rPr>
          <w:sz w:val="28"/>
          <w:szCs w:val="28"/>
        </w:rPr>
      </w:pPr>
    </w:p>
    <w:p w14:paraId="236D9D96" w14:textId="77777777" w:rsidR="00A16B6C" w:rsidRDefault="009E7F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взеха:</w:t>
      </w:r>
    </w:p>
    <w:p w14:paraId="3F434A13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Кр.Халов</w:t>
      </w:r>
      <w:r>
        <w:rPr>
          <w:rFonts w:ascii="Times New Roman" w:hAnsi="Times New Roman"/>
          <w:sz w:val="28"/>
          <w:szCs w:val="28"/>
        </w:rPr>
        <w:t>: Пак съм провокиран от цената на олиото. То беше 2 – 2 и нещо, вие го направихте 6 лв. И горивата вдигнахте…</w:t>
      </w:r>
    </w:p>
    <w:p w14:paraId="137D98CA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Кр.Гатев</w:t>
      </w:r>
      <w:r>
        <w:rPr>
          <w:rFonts w:ascii="Times New Roman" w:hAnsi="Times New Roman"/>
          <w:sz w:val="28"/>
          <w:szCs w:val="28"/>
        </w:rPr>
        <w:t>: Кои ние? 30 години това говориш. А през кому</w:t>
      </w:r>
      <w:r>
        <w:rPr>
          <w:rFonts w:ascii="Times New Roman" w:hAnsi="Times New Roman"/>
          <w:sz w:val="28"/>
          <w:szCs w:val="28"/>
        </w:rPr>
        <w:t>низма ти постигна много.</w:t>
      </w:r>
    </w:p>
    <w:p w14:paraId="545B47B6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>: Г-н Гатев, запазете си изказването за след малко, след като приключи г-н Халов. Изчаквайте се и не се прекъсвайте.</w:t>
      </w:r>
    </w:p>
    <w:p w14:paraId="4CDAF226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Кр.Халов</w:t>
      </w:r>
      <w:r>
        <w:rPr>
          <w:rFonts w:ascii="Times New Roman" w:hAnsi="Times New Roman"/>
          <w:sz w:val="28"/>
          <w:szCs w:val="28"/>
        </w:rPr>
        <w:t>: Въведете малко ред, г-н Председател.</w:t>
      </w:r>
    </w:p>
    <w:p w14:paraId="06887E44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Това правя в момента. Но когато </w:t>
      </w:r>
      <w:r>
        <w:rPr>
          <w:rFonts w:ascii="Times New Roman" w:hAnsi="Times New Roman"/>
          <w:sz w:val="28"/>
          <w:szCs w:val="28"/>
        </w:rPr>
        <w:t>въпросите са провокативни трудно ще има ред в залата. Г-н Гатев, направете ми услуга и се изчаквайте.</w:t>
      </w:r>
    </w:p>
    <w:p w14:paraId="3D609DBE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Кр.Халов</w:t>
      </w:r>
      <w:r>
        <w:rPr>
          <w:rFonts w:ascii="Times New Roman" w:hAnsi="Times New Roman"/>
          <w:sz w:val="28"/>
          <w:szCs w:val="28"/>
        </w:rPr>
        <w:t>: Аз нищо провокативно не казах, а казах факт. Той и Сакаджиев излезе, но и при него цените са нагоре. Дребните фирми сме пред затваряне. Транспор</w:t>
      </w:r>
      <w:r>
        <w:rPr>
          <w:rFonts w:ascii="Times New Roman" w:hAnsi="Times New Roman"/>
          <w:sz w:val="28"/>
          <w:szCs w:val="28"/>
        </w:rPr>
        <w:t>тната схема в общината – звънят ми хора от едно село, че няма автобуси, за да дойдат на лекар или за лекарства. Ние сме общината за това нещо, а селата Драгаш войвода, Лозица, Бацова махала и Санадиново сме ги задраскали тотално. Друго – дупките по улиците</w:t>
      </w:r>
      <w:r>
        <w:rPr>
          <w:rFonts w:ascii="Times New Roman" w:hAnsi="Times New Roman"/>
          <w:sz w:val="28"/>
          <w:szCs w:val="28"/>
        </w:rPr>
        <w:t xml:space="preserve">  цялата община са вече по 20см. Дълбоки. Преди се кърпеха поне, сега нищо, това е трагично. Предприети ли са действия? Знам, че не  е работа на кмета, а на областна администрация и пътното. Прословутото ПМС от миналата година на ул.“Иван Вазов“ във Въбел,</w:t>
      </w:r>
      <w:r>
        <w:rPr>
          <w:rFonts w:ascii="Times New Roman" w:hAnsi="Times New Roman"/>
          <w:sz w:val="28"/>
          <w:szCs w:val="28"/>
        </w:rPr>
        <w:t xml:space="preserve"> е станало сметище. Не може да се мине вече от там, фирмата си е натрупала боклуците и хората хвърлят отпадъци там. Кога ще бъде завършена, ПМС-то върнато ли е? И още нещо от по предната сесия исках писмен отговор за незаконната сеч на територията на общин</w:t>
      </w:r>
      <w:r>
        <w:rPr>
          <w:rFonts w:ascii="Times New Roman" w:hAnsi="Times New Roman"/>
          <w:sz w:val="28"/>
          <w:szCs w:val="28"/>
        </w:rPr>
        <w:t>ата. Има констативен протокол и ние като съветници трябва да знаем какво се случва.</w:t>
      </w:r>
    </w:p>
    <w:p w14:paraId="3E904DDA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Б.Симеонов</w:t>
      </w:r>
      <w:r>
        <w:rPr>
          <w:rFonts w:ascii="Times New Roman" w:hAnsi="Times New Roman"/>
          <w:sz w:val="28"/>
          <w:szCs w:val="28"/>
        </w:rPr>
        <w:t>: Да допълня темата за автобусите, че когато отиде с автобуса до селото и  няма хора, той се връща празен. Хората дават по 20 лв. на една кола да ги докара до гра</w:t>
      </w:r>
      <w:r>
        <w:rPr>
          <w:rFonts w:ascii="Times New Roman" w:hAnsi="Times New Roman"/>
          <w:sz w:val="28"/>
          <w:szCs w:val="28"/>
        </w:rPr>
        <w:t>да. Автобуса до Плевен също е празен с двама, трима души. Учителите се групират и си пътуват с колите.</w:t>
      </w:r>
    </w:p>
    <w:p w14:paraId="41077724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Ив.Савов</w:t>
      </w:r>
      <w:r>
        <w:rPr>
          <w:rFonts w:ascii="Times New Roman" w:hAnsi="Times New Roman"/>
          <w:sz w:val="28"/>
          <w:szCs w:val="28"/>
        </w:rPr>
        <w:t>: Въпрос на преценка, всеки си прави сметка, това с автобусите е хроничен проблем. Цените на горивата също влияят на това, но да ги натискаме и п</w:t>
      </w:r>
      <w:r>
        <w:rPr>
          <w:rFonts w:ascii="Times New Roman" w:hAnsi="Times New Roman"/>
          <w:sz w:val="28"/>
          <w:szCs w:val="28"/>
        </w:rPr>
        <w:t>ритискаме превозвачите да си спазват разписанията, е все тая. При мен дойдоха предприемачи за откриване на шивашки цех в града. Ще е хубаво ако стане, да има от селата кой да извозва жените за работа. Правим малки, дребни крачки за решаване на проблема. Ду</w:t>
      </w:r>
      <w:r>
        <w:rPr>
          <w:rFonts w:ascii="Times New Roman" w:hAnsi="Times New Roman"/>
          <w:sz w:val="28"/>
          <w:szCs w:val="28"/>
        </w:rPr>
        <w:t>пките – както Вас, така и мен и хората ни дразнят. Това отблъсква туристите ежеседмично. Разговори не спирам да водя с Областно пътно управление, от там ми се отговаря едно и също – няма бюджет. Става на въпрос за пълна рехабилитация поне до с.Въбел и да с</w:t>
      </w:r>
      <w:r>
        <w:rPr>
          <w:rFonts w:ascii="Times New Roman" w:hAnsi="Times New Roman"/>
          <w:sz w:val="28"/>
          <w:szCs w:val="28"/>
        </w:rPr>
        <w:t>е закърпят останалите дупки до с.Лозица. За сметищата – това над хотела в града го овладяхме, но много зависи от манталитета на хората. Нашия подход е да го почистим и опазим и да поставим контейнери…</w:t>
      </w:r>
    </w:p>
    <w:p w14:paraId="56727CD7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Кр.Халов</w:t>
      </w:r>
      <w:r>
        <w:rPr>
          <w:rFonts w:ascii="Times New Roman" w:hAnsi="Times New Roman"/>
          <w:sz w:val="28"/>
          <w:szCs w:val="28"/>
        </w:rPr>
        <w:t>:  Фирмата го е напълнила с пръст и камъни и то</w:t>
      </w:r>
      <w:r>
        <w:rPr>
          <w:rFonts w:ascii="Times New Roman" w:hAnsi="Times New Roman"/>
          <w:sz w:val="28"/>
          <w:szCs w:val="28"/>
        </w:rPr>
        <w:t xml:space="preserve"> няма път. Пратете един булдозер да го разчисти.</w:t>
      </w:r>
    </w:p>
    <w:p w14:paraId="012C1901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Ив.Савов</w:t>
      </w:r>
      <w:r>
        <w:rPr>
          <w:rFonts w:ascii="Times New Roman" w:hAnsi="Times New Roman"/>
          <w:sz w:val="28"/>
          <w:szCs w:val="28"/>
        </w:rPr>
        <w:t xml:space="preserve">: Поемам ангажимент, това ще бъде почистено. Във връзка с ПМС-то строителните фирми имат нужда от актуализация на договорите с тези повишения на цените. Те не искат да  работят с договори от преди 2 </w:t>
      </w:r>
      <w:r>
        <w:rPr>
          <w:rFonts w:ascii="Times New Roman" w:hAnsi="Times New Roman"/>
          <w:sz w:val="28"/>
          <w:szCs w:val="28"/>
        </w:rPr>
        <w:t>години, защото са ниски цените. Като не искат сега, като дойде крайния срок искат, не искат ще изпълнят договора. Но ако прекратим договор, никой друг няма да дойде и не сме изплатили нищо напред. За незаконната сеч не съм съгласен. Това е сеч с която се п</w:t>
      </w:r>
      <w:r>
        <w:rPr>
          <w:rFonts w:ascii="Times New Roman" w:hAnsi="Times New Roman"/>
          <w:sz w:val="28"/>
          <w:szCs w:val="28"/>
        </w:rPr>
        <w:t>очиства канала.</w:t>
      </w:r>
    </w:p>
    <w:p w14:paraId="13C7E720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В.Костадинов</w:t>
      </w:r>
      <w:r>
        <w:rPr>
          <w:rFonts w:ascii="Times New Roman" w:hAnsi="Times New Roman"/>
          <w:sz w:val="28"/>
          <w:szCs w:val="28"/>
        </w:rPr>
        <w:t>: Има заповед от кмета за почистване на канала и проверка беше направена от Полицията. От къде дойде тази незаконна сеч…/</w:t>
      </w:r>
      <w:r>
        <w:rPr>
          <w:rFonts w:ascii="Times New Roman" w:hAnsi="Times New Roman"/>
          <w:i/>
          <w:iCs/>
          <w:sz w:val="28"/>
          <w:szCs w:val="28"/>
        </w:rPr>
        <w:t>Говори за други незаконни неща като кариерата в с. Муселиево, ремонт на моста които неща са били в предходн</w:t>
      </w:r>
      <w:r>
        <w:rPr>
          <w:rFonts w:ascii="Times New Roman" w:hAnsi="Times New Roman"/>
          <w:i/>
          <w:iCs/>
          <w:sz w:val="28"/>
          <w:szCs w:val="28"/>
        </w:rPr>
        <w:t>и мандати</w:t>
      </w:r>
      <w:r>
        <w:rPr>
          <w:rFonts w:ascii="Times New Roman" w:hAnsi="Times New Roman"/>
          <w:sz w:val="28"/>
          <w:szCs w:val="28"/>
        </w:rPr>
        <w:t>/</w:t>
      </w:r>
    </w:p>
    <w:p w14:paraId="76FA6D19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Кр.Халов</w:t>
      </w:r>
      <w:r>
        <w:rPr>
          <w:rFonts w:ascii="Times New Roman" w:hAnsi="Times New Roman"/>
          <w:sz w:val="28"/>
          <w:szCs w:val="28"/>
        </w:rPr>
        <w:t xml:space="preserve">: Относно тази сеч, протокола на РИОСВ беше пред мен, а дали е законна или не знам. Аз искам да знам продадени ли са дървата, от кой на кой? Позовавам се на протокола от РИОСВ. Относно отношенията на общината и АПИ, търсили ли сте </w:t>
      </w:r>
      <w:r>
        <w:rPr>
          <w:rFonts w:ascii="Times New Roman" w:hAnsi="Times New Roman"/>
          <w:sz w:val="28"/>
          <w:szCs w:val="28"/>
        </w:rPr>
        <w:t>начин? Всичката власт е ваша и не можете пет дупки да запълните. Закърпихте…./</w:t>
      </w:r>
      <w:r>
        <w:rPr>
          <w:rFonts w:ascii="Times New Roman" w:hAnsi="Times New Roman"/>
          <w:i/>
          <w:iCs/>
          <w:sz w:val="28"/>
          <w:szCs w:val="28"/>
        </w:rPr>
        <w:t>Гатев прекъсва Халов</w:t>
      </w:r>
      <w:r>
        <w:rPr>
          <w:rFonts w:ascii="Times New Roman" w:hAnsi="Times New Roman"/>
          <w:sz w:val="28"/>
          <w:szCs w:val="28"/>
        </w:rPr>
        <w:t>/</w:t>
      </w:r>
    </w:p>
    <w:p w14:paraId="00383F73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Кр.Гатев</w:t>
      </w:r>
      <w:r>
        <w:rPr>
          <w:rFonts w:ascii="Times New Roman" w:hAnsi="Times New Roman"/>
          <w:sz w:val="28"/>
          <w:szCs w:val="28"/>
        </w:rPr>
        <w:t>: …има хора с които сте работили, не ги излагай.</w:t>
      </w:r>
    </w:p>
    <w:p w14:paraId="08E6D51B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Л.Мачев</w:t>
      </w:r>
      <w:r>
        <w:rPr>
          <w:rFonts w:ascii="Times New Roman" w:hAnsi="Times New Roman"/>
          <w:sz w:val="28"/>
          <w:szCs w:val="28"/>
        </w:rPr>
        <w:t>: Искам да Ви поставя тема на размисъл в Общински съвет. Виждаме, че проблемите идват от меж</w:t>
      </w:r>
      <w:r>
        <w:rPr>
          <w:rFonts w:ascii="Times New Roman" w:hAnsi="Times New Roman"/>
          <w:sz w:val="28"/>
          <w:szCs w:val="28"/>
        </w:rPr>
        <w:t>дународен план, спряха газа, сигурно и нефта ще спрат, за капак да се предлагат оръжия от България към Украйна. Все си мисля, че от наша страна като Общински съвет да излезем с една декларация, да изразим мнение като обществен орган, дали сме съгласни с дъ</w:t>
      </w:r>
      <w:r>
        <w:rPr>
          <w:rFonts w:ascii="Times New Roman" w:hAnsi="Times New Roman"/>
          <w:sz w:val="28"/>
          <w:szCs w:val="28"/>
        </w:rPr>
        <w:t>ржавните власти. Предлагам да напишем декларация против тези действия.</w:t>
      </w:r>
    </w:p>
    <w:p w14:paraId="1A8A1460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А.Пашала</w:t>
      </w:r>
      <w:r>
        <w:rPr>
          <w:rFonts w:ascii="Times New Roman" w:hAnsi="Times New Roman"/>
          <w:sz w:val="28"/>
          <w:szCs w:val="28"/>
        </w:rPr>
        <w:t>: Не мисля, че ние сме хората които да излизаме с такава декларация.</w:t>
      </w:r>
    </w:p>
    <w:p w14:paraId="3E3C6522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А.Ахмедов</w:t>
      </w:r>
      <w:r>
        <w:rPr>
          <w:rFonts w:ascii="Times New Roman" w:hAnsi="Times New Roman"/>
          <w:sz w:val="28"/>
          <w:szCs w:val="28"/>
        </w:rPr>
        <w:t>-отговаря на въпросите на Кр.Халов: Г-н Халов до някъде е прав да не е далавера, трябва да сме коре</w:t>
      </w:r>
      <w:r>
        <w:rPr>
          <w:rFonts w:ascii="Times New Roman" w:hAnsi="Times New Roman"/>
          <w:sz w:val="28"/>
          <w:szCs w:val="28"/>
        </w:rPr>
        <w:t>ктни. Сечта не е незаконна, всички колеги да са спокойни – не е незаконна. Кмета подава заявление за почистване на канала, дървесината в рамките на този канал да се изреже. Подаден е сигнал от бившия кмет на селото. Идва писмо при нас в общината, че ще има</w:t>
      </w:r>
      <w:r>
        <w:rPr>
          <w:rFonts w:ascii="Times New Roman" w:hAnsi="Times New Roman"/>
          <w:sz w:val="28"/>
          <w:szCs w:val="28"/>
        </w:rPr>
        <w:t xml:space="preserve"> проверка заедно с това лице подало сигнала. В този констативен протокол на РИОСВ е описано подробно за дървесината, а единствената им забележка е за клоните /вършината/, които са оставени. По никакъв начин не е констатирана незаконна сеч. /Говори с подроб</w:t>
      </w:r>
      <w:r>
        <w:rPr>
          <w:rFonts w:ascii="Times New Roman" w:hAnsi="Times New Roman"/>
          <w:sz w:val="28"/>
          <w:szCs w:val="28"/>
        </w:rPr>
        <w:t>ности/. Басейнова дирекция също като орган към тази проверка, констатира че не е незаконна сеч. Дървесината придобита от почистването е благун, акация, топола. Всичката дървесина е с превозни билети по законно установен ред и тя е 35 куб. Защо кмета на с.М</w:t>
      </w:r>
      <w:r>
        <w:rPr>
          <w:rFonts w:ascii="Times New Roman" w:hAnsi="Times New Roman"/>
          <w:sz w:val="28"/>
          <w:szCs w:val="28"/>
        </w:rPr>
        <w:t xml:space="preserve">уселиево ги дава на частни лица? По негова преценка и по списък се раздават на хората. Почистването на пътните банкети го правим с цел предотвратяване на ПТП. Това показва, че собствениците на тези имоти са абдикирали от тези неща и ние извършваме техните </w:t>
      </w:r>
      <w:r>
        <w:rPr>
          <w:rFonts w:ascii="Times New Roman" w:hAnsi="Times New Roman"/>
          <w:sz w:val="28"/>
          <w:szCs w:val="28"/>
        </w:rPr>
        <w:t>задължения. АПИ не може да смогне, а миналата година в късен етап направихме запълване на дупките по ул.“В.Левски“ в града. Дано дойде някоя фирма да асвалтира в Никопол и ще ги помолим да закърпят някои дупки, както стана в с.Черковица. Нека не се заблужд</w:t>
      </w:r>
      <w:r>
        <w:rPr>
          <w:rFonts w:ascii="Times New Roman" w:hAnsi="Times New Roman"/>
          <w:sz w:val="28"/>
          <w:szCs w:val="28"/>
        </w:rPr>
        <w:t>аваме и да се уведомяват хората, че ние правим  всичко възможно за решаване на проблемите в общината. Така че далавера няма и нека се приключи с тази сага за незаконната сеч.</w:t>
      </w:r>
    </w:p>
    <w:p w14:paraId="2E0091C5" w14:textId="77777777" w:rsidR="00A16B6C" w:rsidRDefault="009E7FC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Кр.Халов</w:t>
      </w:r>
      <w:r>
        <w:rPr>
          <w:rFonts w:ascii="Times New Roman" w:hAnsi="Times New Roman"/>
          <w:sz w:val="28"/>
          <w:szCs w:val="28"/>
        </w:rPr>
        <w:t>: Отговор на това което ме интересува така и не получих. На другото засед</w:t>
      </w:r>
      <w:r>
        <w:rPr>
          <w:rFonts w:ascii="Times New Roman" w:hAnsi="Times New Roman"/>
          <w:sz w:val="28"/>
          <w:szCs w:val="28"/>
        </w:rPr>
        <w:t>ание ще бъда подготвен с  протокола който имам и всички събрани документи, че там са рязани плододайни орехови дървета. Имаме два протокола еднакви – четем ги различно и затова нека да бъда точен. Рязано е в защитена местност, дай да не влизаме в подробнос</w:t>
      </w:r>
      <w:r>
        <w:rPr>
          <w:rFonts w:ascii="Times New Roman" w:hAnsi="Times New Roman"/>
          <w:sz w:val="28"/>
          <w:szCs w:val="28"/>
        </w:rPr>
        <w:t>ти. Но благодаря все пак за отговора.</w:t>
      </w:r>
    </w:p>
    <w:p w14:paraId="66E50E94" w14:textId="77777777" w:rsidR="00A16B6C" w:rsidRDefault="009E7FCB">
      <w:pPr>
        <w:spacing w:after="0"/>
        <w:ind w:firstLine="708"/>
        <w:jc w:val="both"/>
        <w:textAlignment w:val="auto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>: Колеги,  поради изчерпване на дневния ред, закривам днешното тридесет и пето заседание на Общински съвет – Никопол.</w:t>
      </w:r>
    </w:p>
    <w:p w14:paraId="7C6D1FB3" w14:textId="77777777" w:rsidR="00A16B6C" w:rsidRDefault="009E7FCB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Заседанието приключи в 12:36 часа.</w:t>
      </w:r>
    </w:p>
    <w:p w14:paraId="0166115D" w14:textId="77777777" w:rsidR="00A16B6C" w:rsidRDefault="00A16B6C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43B4CFA9" w14:textId="77777777" w:rsidR="00A16B6C" w:rsidRDefault="00A16B6C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0A8F6D0D" w14:textId="77777777" w:rsidR="00A16B6C" w:rsidRDefault="00A16B6C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3B5744D2" w14:textId="77777777" w:rsidR="00A16B6C" w:rsidRDefault="00A16B6C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1DF7EF81" w14:textId="77777777" w:rsidR="00A16B6C" w:rsidRDefault="00A16B6C">
      <w:pPr>
        <w:spacing w:after="0"/>
        <w:rPr>
          <w:rFonts w:ascii="Times New Roman" w:hAnsi="Times New Roman"/>
          <w:sz w:val="28"/>
          <w:szCs w:val="28"/>
        </w:rPr>
      </w:pPr>
    </w:p>
    <w:p w14:paraId="4BABD8B7" w14:textId="77777777" w:rsidR="00A16B6C" w:rsidRDefault="009E7FCB">
      <w:pPr>
        <w:spacing w:after="0"/>
        <w:ind w:firstLine="708"/>
      </w:pPr>
      <w:r>
        <w:rPr>
          <w:rFonts w:ascii="Times New Roman" w:hAnsi="Times New Roman"/>
          <w:b/>
          <w:sz w:val="28"/>
          <w:szCs w:val="28"/>
        </w:rPr>
        <w:t>ПРЕДСЕДАТЕЛ ОбС:  /п/</w:t>
      </w:r>
    </w:p>
    <w:p w14:paraId="1AA5CECE" w14:textId="77777777" w:rsidR="00A16B6C" w:rsidRDefault="009E7FC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/Цветан Андреев/</w:t>
      </w:r>
    </w:p>
    <w:p w14:paraId="65FB8502" w14:textId="77777777" w:rsidR="00A16B6C" w:rsidRDefault="00A16B6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7D2A8533" w14:textId="77777777" w:rsidR="00A16B6C" w:rsidRDefault="00A16B6C">
      <w:pPr>
        <w:spacing w:after="0"/>
        <w:rPr>
          <w:rFonts w:ascii="Times New Roman" w:hAnsi="Times New Roman"/>
          <w:sz w:val="28"/>
          <w:szCs w:val="28"/>
        </w:rPr>
      </w:pPr>
    </w:p>
    <w:p w14:paraId="6344EFCF" w14:textId="77777777" w:rsidR="00A16B6C" w:rsidRDefault="00A16B6C">
      <w:pPr>
        <w:spacing w:after="0"/>
        <w:rPr>
          <w:rFonts w:ascii="Times New Roman" w:hAnsi="Times New Roman"/>
          <w:sz w:val="28"/>
          <w:szCs w:val="28"/>
        </w:rPr>
      </w:pPr>
    </w:p>
    <w:p w14:paraId="66B0C2D2" w14:textId="77777777" w:rsidR="00A16B6C" w:rsidRDefault="00A16B6C">
      <w:pPr>
        <w:spacing w:after="0"/>
        <w:rPr>
          <w:rFonts w:ascii="Times New Roman" w:hAnsi="Times New Roman"/>
          <w:sz w:val="28"/>
          <w:szCs w:val="28"/>
        </w:rPr>
      </w:pPr>
    </w:p>
    <w:p w14:paraId="262EDE56" w14:textId="77777777" w:rsidR="00A16B6C" w:rsidRDefault="009E7FCB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ЗАМ.ПРЕДСЕДАТЕЛ ОбС:  /п/</w:t>
      </w:r>
    </w:p>
    <w:p w14:paraId="6F14603B" w14:textId="77777777" w:rsidR="00A16B6C" w:rsidRDefault="009E7FC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/Майдън Сакаджиев/</w:t>
      </w:r>
    </w:p>
    <w:p w14:paraId="7BBCB336" w14:textId="77777777" w:rsidR="00A16B6C" w:rsidRDefault="00A16B6C">
      <w:pPr>
        <w:spacing w:after="0"/>
        <w:rPr>
          <w:rFonts w:ascii="Times New Roman" w:hAnsi="Times New Roman"/>
          <w:sz w:val="28"/>
          <w:szCs w:val="28"/>
        </w:rPr>
      </w:pPr>
    </w:p>
    <w:p w14:paraId="11342185" w14:textId="77777777" w:rsidR="00A16B6C" w:rsidRDefault="00A16B6C">
      <w:pPr>
        <w:spacing w:after="0"/>
        <w:rPr>
          <w:rFonts w:ascii="Times New Roman" w:hAnsi="Times New Roman"/>
          <w:sz w:val="28"/>
          <w:szCs w:val="28"/>
        </w:rPr>
      </w:pPr>
    </w:p>
    <w:p w14:paraId="17F6AB62" w14:textId="77777777" w:rsidR="00A16B6C" w:rsidRDefault="00A16B6C">
      <w:pPr>
        <w:spacing w:after="0"/>
        <w:rPr>
          <w:rFonts w:ascii="Times New Roman" w:hAnsi="Times New Roman"/>
          <w:sz w:val="28"/>
          <w:szCs w:val="28"/>
        </w:rPr>
      </w:pPr>
    </w:p>
    <w:p w14:paraId="6D198DB0" w14:textId="77777777" w:rsidR="00A16B6C" w:rsidRDefault="00A16B6C">
      <w:pPr>
        <w:spacing w:after="0"/>
        <w:rPr>
          <w:rFonts w:ascii="Times New Roman" w:hAnsi="Times New Roman"/>
          <w:sz w:val="28"/>
          <w:szCs w:val="28"/>
        </w:rPr>
      </w:pPr>
    </w:p>
    <w:p w14:paraId="085D96E5" w14:textId="77777777" w:rsidR="00A16B6C" w:rsidRDefault="009E7FCB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ПРОТОКОЛЧИК:  /п/</w:t>
      </w:r>
    </w:p>
    <w:p w14:paraId="09728FB5" w14:textId="77777777" w:rsidR="00A16B6C" w:rsidRDefault="009E7FC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/Ралица Александрова/</w:t>
      </w:r>
    </w:p>
    <w:p w14:paraId="0AFFD54B" w14:textId="77777777" w:rsidR="00A16B6C" w:rsidRDefault="00A16B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3A65D1D" w14:textId="77777777" w:rsidR="00A16B6C" w:rsidRDefault="00A16B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04EE438" w14:textId="77777777" w:rsidR="00A16B6C" w:rsidRDefault="00A16B6C"/>
    <w:sectPr w:rsidR="00A16B6C">
      <w:footerReference w:type="default" r:id="rId12"/>
      <w:pgSz w:w="11906" w:h="16838"/>
      <w:pgMar w:top="709" w:right="851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1DDC" w14:textId="77777777" w:rsidR="009E7FCB" w:rsidRDefault="009E7FCB">
      <w:pPr>
        <w:spacing w:after="0"/>
      </w:pPr>
      <w:r>
        <w:separator/>
      </w:r>
    </w:p>
  </w:endnote>
  <w:endnote w:type="continuationSeparator" w:id="0">
    <w:p w14:paraId="34AD4657" w14:textId="77777777" w:rsidR="009E7FCB" w:rsidRDefault="009E7F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6DD2" w14:textId="77777777" w:rsidR="0027332D" w:rsidRDefault="009E7FCB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5DCE44F" w14:textId="77777777" w:rsidR="0027332D" w:rsidRDefault="009E7FC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E2CF" w14:textId="77777777" w:rsidR="0027332D" w:rsidRDefault="009E7FCB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744F8A9" w14:textId="77777777" w:rsidR="0027332D" w:rsidRDefault="009E7FC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6646" w14:textId="77777777" w:rsidR="0027332D" w:rsidRDefault="009E7FCB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7D657C8" w14:textId="77777777" w:rsidR="0027332D" w:rsidRDefault="009E7FCB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8CBC" w14:textId="77777777" w:rsidR="0027332D" w:rsidRDefault="009E7FCB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EB1B973" w14:textId="77777777" w:rsidR="0027332D" w:rsidRDefault="009E7FCB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56B9" w14:textId="77777777" w:rsidR="0027332D" w:rsidRDefault="009E7FCB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04CE02F" w14:textId="77777777" w:rsidR="0027332D" w:rsidRDefault="009E7FCB">
    <w:pPr>
      <w:pStyle w:val="a4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1937" w14:textId="77777777" w:rsidR="0027332D" w:rsidRDefault="009E7FCB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219F9DF" w14:textId="77777777" w:rsidR="0027332D" w:rsidRDefault="009E7F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D4A1" w14:textId="77777777" w:rsidR="009E7FCB" w:rsidRDefault="009E7FC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E537E99" w14:textId="77777777" w:rsidR="009E7FCB" w:rsidRDefault="009E7F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974"/>
    <w:multiLevelType w:val="multilevel"/>
    <w:tmpl w:val="8C52BDA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038A63AE"/>
    <w:multiLevelType w:val="multilevel"/>
    <w:tmpl w:val="B9D80A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4CB"/>
    <w:multiLevelType w:val="multilevel"/>
    <w:tmpl w:val="9F04DED8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08567A8C"/>
    <w:multiLevelType w:val="multilevel"/>
    <w:tmpl w:val="6126893C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08F3079B"/>
    <w:multiLevelType w:val="multilevel"/>
    <w:tmpl w:val="0764DA6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0B87611C"/>
    <w:multiLevelType w:val="multilevel"/>
    <w:tmpl w:val="71C40A0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0D1D3BEC"/>
    <w:multiLevelType w:val="multilevel"/>
    <w:tmpl w:val="3874330C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0E405C05"/>
    <w:multiLevelType w:val="multilevel"/>
    <w:tmpl w:val="F6F6CB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C6E24"/>
    <w:multiLevelType w:val="multilevel"/>
    <w:tmpl w:val="3D86B826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1AA200F9"/>
    <w:multiLevelType w:val="multilevel"/>
    <w:tmpl w:val="08B457A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 w15:restartNumberingAfterBreak="0">
    <w:nsid w:val="262350D4"/>
    <w:multiLevelType w:val="multilevel"/>
    <w:tmpl w:val="3320B57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265131FC"/>
    <w:multiLevelType w:val="multilevel"/>
    <w:tmpl w:val="7A3E4146"/>
    <w:lvl w:ilvl="0">
      <w:start w:val="1"/>
      <w:numFmt w:val="decimal"/>
      <w:lvlText w:val="%1."/>
      <w:lvlJc w:val="left"/>
      <w:pPr>
        <w:ind w:left="180" w:hanging="360"/>
      </w:pPr>
      <w:rPr>
        <w:b/>
        <w:bCs/>
      </w:rPr>
    </w:lvl>
    <w:lvl w:ilvl="1">
      <w:numFmt w:val="bullet"/>
      <w:lvlText w:val=""/>
      <w:lvlJc w:val="left"/>
      <w:pPr>
        <w:ind w:left="90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26D97C0C"/>
    <w:multiLevelType w:val="multilevel"/>
    <w:tmpl w:val="7DE663C6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2B2A2F10"/>
    <w:multiLevelType w:val="multilevel"/>
    <w:tmpl w:val="791EE2F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233E0"/>
    <w:multiLevelType w:val="multilevel"/>
    <w:tmpl w:val="98A8065A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 w15:restartNumberingAfterBreak="0">
    <w:nsid w:val="34C64840"/>
    <w:multiLevelType w:val="multilevel"/>
    <w:tmpl w:val="055CF3A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5" w:hanging="435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35A654EC"/>
    <w:multiLevelType w:val="multilevel"/>
    <w:tmpl w:val="41ACF61E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39407D32"/>
    <w:multiLevelType w:val="multilevel"/>
    <w:tmpl w:val="4F946AC2"/>
    <w:lvl w:ilvl="0">
      <w:start w:val="14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65240"/>
    <w:multiLevelType w:val="multilevel"/>
    <w:tmpl w:val="40EAC4BE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 w15:restartNumberingAfterBreak="0">
    <w:nsid w:val="3B6F5B3C"/>
    <w:multiLevelType w:val="multilevel"/>
    <w:tmpl w:val="8892BC0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57855"/>
    <w:multiLevelType w:val="multilevel"/>
    <w:tmpl w:val="66424C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844B0"/>
    <w:multiLevelType w:val="multilevel"/>
    <w:tmpl w:val="BAE4603C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2" w15:restartNumberingAfterBreak="0">
    <w:nsid w:val="4B9F55C8"/>
    <w:multiLevelType w:val="multilevel"/>
    <w:tmpl w:val="24AC3B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00615"/>
    <w:multiLevelType w:val="multilevel"/>
    <w:tmpl w:val="F00A3EEE"/>
    <w:lvl w:ilvl="0">
      <w:start w:val="3"/>
      <w:numFmt w:val="upperRoman"/>
      <w:lvlText w:val="%1."/>
      <w:lvlJc w:val="left"/>
      <w:rPr>
        <w:rFonts w:ascii="Verdana" w:eastAsia="Garamond" w:hAnsi="Verdana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0"/>
      <w:numFmt w:val="upperRoman"/>
      <w:lvlText w:val="%2."/>
      <w:lvlJc w:val="left"/>
      <w:rPr>
        <w:rFonts w:ascii="Verdana" w:eastAsia="Garamond" w:hAnsi="Verdana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3"/>
      <w:numFmt w:val="upperRoman"/>
      <w:lvlText w:val="%3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5"/>
        <w:szCs w:val="35"/>
        <w:u w:val="none"/>
        <w:vertAlign w:val="baseline"/>
      </w:rPr>
    </w:lvl>
    <w:lvl w:ilvl="3">
      <w:start w:val="1"/>
      <w:numFmt w:val="decimal"/>
      <w:lvlText w:val="%4."/>
      <w:lvlJc w:val="left"/>
      <w:rPr>
        <w:rFonts w:ascii="Verdana" w:eastAsia="Garamond" w:hAnsi="Verdana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en-US"/>
      </w:r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4" w15:restartNumberingAfterBreak="0">
    <w:nsid w:val="4F64032A"/>
    <w:multiLevelType w:val="multilevel"/>
    <w:tmpl w:val="1CC871C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F1DF0"/>
    <w:multiLevelType w:val="multilevel"/>
    <w:tmpl w:val="6BA4DBA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59026456"/>
    <w:multiLevelType w:val="multilevel"/>
    <w:tmpl w:val="EBA01458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7" w15:restartNumberingAfterBreak="0">
    <w:nsid w:val="595256CC"/>
    <w:multiLevelType w:val="multilevel"/>
    <w:tmpl w:val="498CF696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8" w15:restartNumberingAfterBreak="0">
    <w:nsid w:val="5A326EDA"/>
    <w:multiLevelType w:val="multilevel"/>
    <w:tmpl w:val="E1E8462A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9" w15:restartNumberingAfterBreak="0">
    <w:nsid w:val="604170ED"/>
    <w:multiLevelType w:val="multilevel"/>
    <w:tmpl w:val="FDB010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960FB"/>
    <w:multiLevelType w:val="multilevel"/>
    <w:tmpl w:val="B0B458EC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1" w15:restartNumberingAfterBreak="0">
    <w:nsid w:val="657058A1"/>
    <w:multiLevelType w:val="multilevel"/>
    <w:tmpl w:val="D0B8C73E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2" w15:restartNumberingAfterBreak="0">
    <w:nsid w:val="677837EA"/>
    <w:multiLevelType w:val="multilevel"/>
    <w:tmpl w:val="A8BA531C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3" w15:restartNumberingAfterBreak="0">
    <w:nsid w:val="6FE4522C"/>
    <w:multiLevelType w:val="multilevel"/>
    <w:tmpl w:val="3DDA2086"/>
    <w:lvl w:ilvl="0">
      <w:numFmt w:val="bullet"/>
      <w:lvlText w:val="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4" w15:restartNumberingAfterBreak="0">
    <w:nsid w:val="71035071"/>
    <w:multiLevelType w:val="multilevel"/>
    <w:tmpl w:val="A07A18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6616B"/>
    <w:multiLevelType w:val="multilevel"/>
    <w:tmpl w:val="14183A6E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6" w15:restartNumberingAfterBreak="0">
    <w:nsid w:val="77DB638B"/>
    <w:multiLevelType w:val="multilevel"/>
    <w:tmpl w:val="2D545F50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7" w15:restartNumberingAfterBreak="0">
    <w:nsid w:val="784B2A6F"/>
    <w:multiLevelType w:val="multilevel"/>
    <w:tmpl w:val="46BC0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C015C"/>
    <w:multiLevelType w:val="multilevel"/>
    <w:tmpl w:val="95508B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A35E0"/>
    <w:multiLevelType w:val="multilevel"/>
    <w:tmpl w:val="261A01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63519"/>
    <w:multiLevelType w:val="multilevel"/>
    <w:tmpl w:val="5B4CD1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989066">
    <w:abstractNumId w:val="40"/>
  </w:num>
  <w:num w:numId="2" w16cid:durableId="87897136">
    <w:abstractNumId w:val="39"/>
  </w:num>
  <w:num w:numId="3" w16cid:durableId="874078939">
    <w:abstractNumId w:val="29"/>
  </w:num>
  <w:num w:numId="4" w16cid:durableId="1701737611">
    <w:abstractNumId w:val="20"/>
  </w:num>
  <w:num w:numId="5" w16cid:durableId="953484197">
    <w:abstractNumId w:val="19"/>
  </w:num>
  <w:num w:numId="6" w16cid:durableId="1515798968">
    <w:abstractNumId w:val="7"/>
  </w:num>
  <w:num w:numId="7" w16cid:durableId="386686931">
    <w:abstractNumId w:val="33"/>
  </w:num>
  <w:num w:numId="8" w16cid:durableId="2003697898">
    <w:abstractNumId w:val="34"/>
  </w:num>
  <w:num w:numId="9" w16cid:durableId="2116056434">
    <w:abstractNumId w:val="22"/>
  </w:num>
  <w:num w:numId="10" w16cid:durableId="797645812">
    <w:abstractNumId w:val="38"/>
  </w:num>
  <w:num w:numId="11" w16cid:durableId="1521359618">
    <w:abstractNumId w:val="1"/>
  </w:num>
  <w:num w:numId="12" w16cid:durableId="1585263937">
    <w:abstractNumId w:val="23"/>
  </w:num>
  <w:num w:numId="13" w16cid:durableId="116261218">
    <w:abstractNumId w:val="17"/>
  </w:num>
  <w:num w:numId="14" w16cid:durableId="982586035">
    <w:abstractNumId w:val="15"/>
  </w:num>
  <w:num w:numId="15" w16cid:durableId="1525750294">
    <w:abstractNumId w:val="5"/>
  </w:num>
  <w:num w:numId="16" w16cid:durableId="1629125324">
    <w:abstractNumId w:val="30"/>
  </w:num>
  <w:num w:numId="17" w16cid:durableId="1953778733">
    <w:abstractNumId w:val="14"/>
  </w:num>
  <w:num w:numId="18" w16cid:durableId="741365834">
    <w:abstractNumId w:val="9"/>
  </w:num>
  <w:num w:numId="19" w16cid:durableId="1518613008">
    <w:abstractNumId w:val="26"/>
  </w:num>
  <w:num w:numId="20" w16cid:durableId="212010500">
    <w:abstractNumId w:val="28"/>
  </w:num>
  <w:num w:numId="21" w16cid:durableId="1727607759">
    <w:abstractNumId w:val="32"/>
  </w:num>
  <w:num w:numId="22" w16cid:durableId="897319777">
    <w:abstractNumId w:val="27"/>
  </w:num>
  <w:num w:numId="23" w16cid:durableId="982075651">
    <w:abstractNumId w:val="21"/>
  </w:num>
  <w:num w:numId="24" w16cid:durableId="1411348180">
    <w:abstractNumId w:val="16"/>
  </w:num>
  <w:num w:numId="25" w16cid:durableId="106389009">
    <w:abstractNumId w:val="31"/>
  </w:num>
  <w:num w:numId="26" w16cid:durableId="188029088">
    <w:abstractNumId w:val="36"/>
  </w:num>
  <w:num w:numId="27" w16cid:durableId="787890117">
    <w:abstractNumId w:val="25"/>
  </w:num>
  <w:num w:numId="28" w16cid:durableId="426200381">
    <w:abstractNumId w:val="18"/>
  </w:num>
  <w:num w:numId="29" w16cid:durableId="265037118">
    <w:abstractNumId w:val="35"/>
  </w:num>
  <w:num w:numId="30" w16cid:durableId="863907920">
    <w:abstractNumId w:val="0"/>
  </w:num>
  <w:num w:numId="31" w16cid:durableId="2113742983">
    <w:abstractNumId w:val="12"/>
  </w:num>
  <w:num w:numId="32" w16cid:durableId="1553926134">
    <w:abstractNumId w:val="6"/>
  </w:num>
  <w:num w:numId="33" w16cid:durableId="1394423574">
    <w:abstractNumId w:val="4"/>
  </w:num>
  <w:num w:numId="34" w16cid:durableId="755134121">
    <w:abstractNumId w:val="3"/>
  </w:num>
  <w:num w:numId="35" w16cid:durableId="361445260">
    <w:abstractNumId w:val="8"/>
  </w:num>
  <w:num w:numId="36" w16cid:durableId="1703239666">
    <w:abstractNumId w:val="10"/>
  </w:num>
  <w:num w:numId="37" w16cid:durableId="1371420441">
    <w:abstractNumId w:val="2"/>
  </w:num>
  <w:num w:numId="38" w16cid:durableId="1508205680">
    <w:abstractNumId w:val="37"/>
  </w:num>
  <w:num w:numId="39" w16cid:durableId="1998412650">
    <w:abstractNumId w:val="37"/>
    <w:lvlOverride w:ilvl="0">
      <w:startOverride w:val="1"/>
    </w:lvlOverride>
  </w:num>
  <w:num w:numId="40" w16cid:durableId="1555893607">
    <w:abstractNumId w:val="13"/>
  </w:num>
  <w:num w:numId="41" w16cid:durableId="408159195">
    <w:abstractNumId w:val="24"/>
  </w:num>
  <w:num w:numId="42" w16cid:durableId="13568815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6B6C"/>
    <w:rsid w:val="00374FE1"/>
    <w:rsid w:val="009E7FCB"/>
    <w:rsid w:val="00A1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BED0"/>
  <w15:docId w15:val="{E1834B4B-1710-4B8F-A4BC-225EAC04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разредка1"/>
    <w:next w:val="a3"/>
    <w:pPr>
      <w:suppressAutoHyphens/>
      <w:spacing w:after="0" w:line="240" w:lineRule="auto"/>
    </w:pPr>
  </w:style>
  <w:style w:type="paragraph" w:styleId="a3">
    <w:name w:val="No Spacing"/>
    <w:pPr>
      <w:suppressAutoHyphens/>
      <w:spacing w:after="0" w:line="240" w:lineRule="auto"/>
    </w:pPr>
  </w:style>
  <w:style w:type="paragraph" w:styleId="a4">
    <w:name w:val="footer"/>
    <w:basedOn w:val="a"/>
    <w:pPr>
      <w:tabs>
        <w:tab w:val="center" w:pos="4536"/>
        <w:tab w:val="right" w:pos="9072"/>
      </w:tabs>
      <w:spacing w:after="0"/>
    </w:pPr>
  </w:style>
  <w:style w:type="character" w:customStyle="1" w:styleId="a5">
    <w:name w:val="Долен колонтитул Знак"/>
    <w:basedOn w:val="a0"/>
    <w:rPr>
      <w:rFonts w:ascii="Calibri" w:eastAsia="Calibri" w:hAnsi="Calibri" w:cs="Times New Roman"/>
    </w:rPr>
  </w:style>
  <w:style w:type="character" w:styleId="a6">
    <w:name w:val="page number"/>
    <w:basedOn w:val="a0"/>
  </w:style>
  <w:style w:type="character" w:styleId="a7">
    <w:name w:val="Strong"/>
    <w:rPr>
      <w:b/>
      <w:bCs/>
    </w:rPr>
  </w:style>
  <w:style w:type="character" w:customStyle="1" w:styleId="samedocreference">
    <w:name w:val="samedocreference"/>
  </w:style>
  <w:style w:type="paragraph" w:styleId="a8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Hyperlink"/>
    <w:rPr>
      <w:color w:val="0000FF"/>
      <w:u w:val="single"/>
    </w:rPr>
  </w:style>
  <w:style w:type="paragraph" w:styleId="aa">
    <w:name w:val="List Paragraph"/>
    <w:basedOn w:val="a"/>
    <w:pPr>
      <w:spacing w:after="0"/>
      <w:ind w:left="708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b">
    <w:name w:val="FollowedHyperlink"/>
    <w:basedOn w:val="a0"/>
    <w:rPr>
      <w:color w:val="800080"/>
      <w:u w:val="single"/>
    </w:rPr>
  </w:style>
  <w:style w:type="paragraph" w:customStyle="1" w:styleId="msonormal0">
    <w:name w:val="msonormal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lang w:eastAsia="bg-BG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lang w:eastAsia="bg-BG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lang w:eastAsia="bg-BG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lang w:eastAsia="bg-BG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lang w:eastAsia="bg-BG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lang w:eastAsia="bg-BG"/>
    </w:rPr>
  </w:style>
  <w:style w:type="paragraph" w:customStyle="1" w:styleId="xl71">
    <w:name w:val="xl71"/>
    <w:basedOn w:val="a"/>
    <w:pPr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lang w:eastAsia="bg-BG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lang w:eastAsia="bg-BG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lang w:eastAsia="bg-BG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lang w:eastAsia="bg-BG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lang w:eastAsia="bg-BG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b/>
      <w:bCs/>
      <w:lang w:eastAsia="bg-BG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b/>
      <w:bCs/>
      <w:lang w:eastAsia="bg-BG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b/>
      <w:bCs/>
      <w:lang w:eastAsia="bg-BG"/>
    </w:rPr>
  </w:style>
  <w:style w:type="paragraph" w:customStyle="1" w:styleId="xl80">
    <w:name w:val="xl80"/>
    <w:basedOn w:val="a"/>
    <w:pPr>
      <w:spacing w:before="100" w:after="100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CharCharCharCharCharChar">
    <w:name w:val="Char Char Char Char Char Char Знак Знак Знак"/>
    <w:basedOn w:val="a"/>
    <w:pPr>
      <w:tabs>
        <w:tab w:val="left" w:pos="709"/>
      </w:tabs>
      <w:spacing w:after="0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20372</Words>
  <Characters>116122</Characters>
  <Application>Microsoft Office Word</Application>
  <DocSecurity>0</DocSecurity>
  <Lines>967</Lines>
  <Paragraphs>272</Paragraphs>
  <ScaleCrop>false</ScaleCrop>
  <Company/>
  <LinksUpToDate>false</LinksUpToDate>
  <CharactersWithSpaces>136222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dc:description/>
  <cp:lastModifiedBy>359886918091</cp:lastModifiedBy>
  <cp:revision>2</cp:revision>
  <dcterms:created xsi:type="dcterms:W3CDTF">2022-05-09T18:31:00Z</dcterms:created>
  <dcterms:modified xsi:type="dcterms:W3CDTF">2022-05-09T18:31:00Z</dcterms:modified>
</cp:coreProperties>
</file>