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8297" w14:textId="77777777" w:rsidR="001A6DFD" w:rsidRDefault="001A6DFD" w:rsidP="001A6DFD">
      <w:pPr>
        <w:pBdr>
          <w:bottom w:val="single" w:sz="6" w:space="1" w:color="000000"/>
        </w:pBdr>
        <w:spacing w:after="0"/>
        <w:ind w:right="23"/>
        <w:jc w:val="center"/>
      </w:pPr>
      <w:r>
        <w:rPr>
          <w:rFonts w:ascii="Times New Roman" w:eastAsia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0E67F" wp14:editId="5D876197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914400" cy="914400"/>
                <wp:effectExtent l="0" t="0" r="19050" b="19050"/>
                <wp:wrapNone/>
                <wp:docPr id="122837225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E7EAEE3" w14:textId="77777777" w:rsidR="001A6DFD" w:rsidRDefault="001A6DFD" w:rsidP="001A6DFD">
                            <w:bookmarkStart w:id="0" w:name="_Hlk75937624"/>
                            <w:bookmarkEnd w:id="0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B0E6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in;margin-top:-27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" strokeweight=".26467mm">
                <v:textbox>
                  <w:txbxContent>
                    <w:p w14:paraId="2E7EAEE3" w14:textId="77777777" w:rsidR="001A6DFD" w:rsidRDefault="001A6DFD" w:rsidP="001A6DFD">
                      <w:bookmarkStart w:id="1" w:name="_Hlk75937624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О Б Щ И Н С К И    С Ъ В Е Т  -   Н И К О П О Л</w:t>
      </w:r>
    </w:p>
    <w:p w14:paraId="4192AA48" w14:textId="77777777" w:rsidR="001A6DFD" w:rsidRDefault="001A6DFD" w:rsidP="001A6DFD">
      <w:pPr>
        <w:spacing w:after="0"/>
        <w:ind w:right="23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29B5450" w14:textId="77777777" w:rsidR="001A6DFD" w:rsidRDefault="001A6DFD" w:rsidP="001A6DFD">
      <w:pPr>
        <w:spacing w:after="0"/>
        <w:ind w:right="-54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0BFE57D5" w14:textId="77777777" w:rsidR="001A6DFD" w:rsidRDefault="001A6DFD" w:rsidP="001A6DFD">
      <w:pPr>
        <w:spacing w:after="0"/>
        <w:ind w:right="23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 Р О Т О К О Л</w:t>
      </w:r>
    </w:p>
    <w:p w14:paraId="377C46E5" w14:textId="77777777" w:rsidR="001A6DFD" w:rsidRDefault="001A6DFD" w:rsidP="001A6DF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59</w:t>
      </w:r>
    </w:p>
    <w:p w14:paraId="35B881BB" w14:textId="77777777" w:rsidR="001A6DFD" w:rsidRDefault="001A6DFD" w:rsidP="001A6DF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55A1CD" w14:textId="77777777" w:rsidR="001A6DFD" w:rsidRDefault="001A6DFD" w:rsidP="001A6DFD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Днес 24.08.2023г. от 10:00 часа в Заседателната зала на Община Никопол се проведе  </w:t>
      </w:r>
      <w:r>
        <w:rPr>
          <w:rFonts w:ascii="Times New Roman" w:hAnsi="Times New Roman"/>
          <w:b/>
          <w:sz w:val="28"/>
          <w:szCs w:val="28"/>
        </w:rPr>
        <w:t>петдесет и деветото</w:t>
      </w:r>
      <w:r>
        <w:rPr>
          <w:rFonts w:ascii="Times New Roman" w:hAnsi="Times New Roman"/>
          <w:sz w:val="28"/>
          <w:szCs w:val="28"/>
        </w:rPr>
        <w:t xml:space="preserve"> по ред заседание на Общински съвет – Никопол.</w:t>
      </w:r>
    </w:p>
    <w:p w14:paraId="2A2CF829" w14:textId="77777777" w:rsidR="001A6DFD" w:rsidRPr="00FA285E" w:rsidRDefault="001A6DFD" w:rsidP="001A6D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A285E">
        <w:rPr>
          <w:rFonts w:ascii="Times New Roman" w:hAnsi="Times New Roman"/>
          <w:sz w:val="28"/>
          <w:szCs w:val="28"/>
        </w:rPr>
        <w:t>На заседанието присъстват: общинските съветници, Кмета на общината – Ивелин Савов, зам. кмет</w:t>
      </w:r>
      <w:r>
        <w:rPr>
          <w:rFonts w:ascii="Times New Roman" w:hAnsi="Times New Roman"/>
          <w:sz w:val="28"/>
          <w:szCs w:val="28"/>
        </w:rPr>
        <w:t>а</w:t>
      </w:r>
      <w:r w:rsidRPr="00FA285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85E">
        <w:rPr>
          <w:rFonts w:ascii="Times New Roman" w:hAnsi="Times New Roman"/>
          <w:sz w:val="28"/>
          <w:szCs w:val="28"/>
        </w:rPr>
        <w:t>Ахмед Ахмедов, специалисти от общинска администрация, кметове и кметски наместници на населените места от община Никопол, юрист</w:t>
      </w:r>
      <w:r>
        <w:rPr>
          <w:rFonts w:ascii="Times New Roman" w:hAnsi="Times New Roman"/>
          <w:sz w:val="28"/>
          <w:szCs w:val="28"/>
        </w:rPr>
        <w:t>ите</w:t>
      </w:r>
      <w:r w:rsidRPr="00FA285E">
        <w:rPr>
          <w:rFonts w:ascii="Times New Roman" w:hAnsi="Times New Roman"/>
          <w:sz w:val="28"/>
          <w:szCs w:val="28"/>
        </w:rPr>
        <w:t xml:space="preserve"> на Община Никопол – Исмаил Гюлянлиев</w:t>
      </w:r>
      <w:r>
        <w:rPr>
          <w:rFonts w:ascii="Times New Roman" w:hAnsi="Times New Roman"/>
          <w:sz w:val="28"/>
          <w:szCs w:val="28"/>
        </w:rPr>
        <w:t xml:space="preserve"> и Симеон </w:t>
      </w:r>
      <w:proofErr w:type="spellStart"/>
      <w:r>
        <w:rPr>
          <w:rFonts w:ascii="Times New Roman" w:hAnsi="Times New Roman"/>
          <w:sz w:val="28"/>
          <w:szCs w:val="28"/>
        </w:rPr>
        <w:t>Петранов</w:t>
      </w:r>
      <w:proofErr w:type="spellEnd"/>
      <w:r w:rsidRPr="00FA285E">
        <w:rPr>
          <w:rFonts w:ascii="Times New Roman" w:hAnsi="Times New Roman"/>
          <w:sz w:val="28"/>
          <w:szCs w:val="28"/>
        </w:rPr>
        <w:t>.</w:t>
      </w:r>
    </w:p>
    <w:p w14:paraId="1A3909B3" w14:textId="77777777" w:rsidR="001A6DFD" w:rsidRDefault="001A6DFD" w:rsidP="001A6DFD">
      <w:pPr>
        <w:spacing w:after="0"/>
        <w:ind w:right="23"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Заседанието се председателства от д-р Цветан Андреев – Председател на ОбС – Никопол, протоколчик – Ралица Александрова – техн.сътрудник в  ОбС – Никопол.</w:t>
      </w:r>
    </w:p>
    <w:p w14:paraId="1935E97A" w14:textId="77777777" w:rsidR="001A6DFD" w:rsidRDefault="001A6DFD" w:rsidP="001A6DFD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 Уважаеми колеги, уважаеми г-н </w:t>
      </w:r>
      <w:r w:rsidRPr="00FA285E">
        <w:rPr>
          <w:rFonts w:ascii="Times New Roman" w:hAnsi="Times New Roman"/>
          <w:sz w:val="28"/>
          <w:szCs w:val="28"/>
        </w:rPr>
        <w:t>Савов,</w:t>
      </w:r>
      <w:r>
        <w:rPr>
          <w:rFonts w:ascii="Times New Roman" w:hAnsi="Times New Roman"/>
          <w:sz w:val="28"/>
          <w:szCs w:val="28"/>
        </w:rPr>
        <w:t xml:space="preserve"> на основание чл. 23, ал.4, т.1 от ЗМСМА откривам петдесет и деветото по ред заседание на ОбС – Никопол.</w:t>
      </w:r>
    </w:p>
    <w:p w14:paraId="444AB1CE" w14:textId="77777777" w:rsidR="001A6DFD" w:rsidRDefault="001A6DFD" w:rsidP="001A6D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Имаме кворум от 13 общински съветника, в залата присъстват 9. Отсъстват по уважителни причини с подадено писмено уведомление към мен, общинските  съветници Айгюн Али, Борислав Симеонов и Иван Павлов, Общинския съветник Яница Йорданова отсъства без Уведомление.</w:t>
      </w:r>
    </w:p>
    <w:p w14:paraId="0094066E" w14:textId="77777777" w:rsidR="001A6DFD" w:rsidRPr="00414DA6" w:rsidRDefault="001A6DFD" w:rsidP="001A6DFD">
      <w:pPr>
        <w:spacing w:after="0"/>
        <w:ind w:right="23"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 xml:space="preserve">В Общински съвет – Никопол са постъпили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три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 xml:space="preserve"> допълнителни докладни записки,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двете са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 xml:space="preserve">  разгледан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 xml:space="preserve"> на заседание на Постоянни комисии, друг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ата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е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 xml:space="preserve"> внесен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 xml:space="preserve"> 24 часа преди сесия, а именно:</w:t>
      </w:r>
    </w:p>
    <w:p w14:paraId="49C74E3A" w14:textId="77777777" w:rsidR="001A6DFD" w:rsidRPr="00414DA6" w:rsidRDefault="001A6DFD" w:rsidP="001A6DFD">
      <w:pPr>
        <w:spacing w:after="0"/>
        <w:ind w:right="23"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E10DD9C" w14:textId="77777777" w:rsidR="001A6DFD" w:rsidRPr="00BF5077" w:rsidRDefault="001A6DFD" w:rsidP="001A6D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1.Докладна записка с Вх.№</w:t>
      </w:r>
      <w:bookmarkStart w:id="2" w:name="_Hlk78269119"/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46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/1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5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.2023г</w:t>
      </w:r>
      <w:bookmarkEnd w:id="2"/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. </w:t>
      </w:r>
      <w:r w:rsidRPr="00414DA6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относно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: </w:t>
      </w:r>
      <w:r w:rsidRPr="00BF5077">
        <w:rPr>
          <w:rFonts w:ascii="Times New Roman" w:eastAsia="Times New Roman" w:hAnsi="Times New Roman"/>
          <w:sz w:val="24"/>
          <w:szCs w:val="24"/>
          <w:lang w:eastAsia="en-GB"/>
        </w:rPr>
        <w:t xml:space="preserve">Даване на съгласие за кандидатстване на Община Никопол като партньор в проект за концепция за Стратегия „Единно здраве“ за Северозападен регион с Водещ партньор Медицински университет град Плевен и партньори: „УМБАЛ-Д-р Георги Странски" ЕАД гр. Плевен; Община Плевен, Община Троян, Община Ловеч, Община Никопол, Община Д. Митрополия, Община Искър, Община Пордим, Община Кнежа, Община Левски, Община Белене, както и разположени на територията на тези общини болници, медицински центрове, училища, неправителствени организации и представители на частния сектор др. </w:t>
      </w:r>
    </w:p>
    <w:p w14:paraId="6812AD78" w14:textId="77777777" w:rsidR="001A6DFD" w:rsidRDefault="001A6DFD" w:rsidP="001A6DFD">
      <w:pPr>
        <w:suppressAutoHyphens w:val="0"/>
        <w:autoSpaceDN/>
        <w:spacing w:after="0" w:line="259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2F95C1EA" w14:textId="77777777" w:rsidR="001A6DFD" w:rsidRPr="00414DA6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Theme="minorHAnsi" w:hAnsi="Times New Roman"/>
          <w:bCs/>
          <w:sz w:val="28"/>
          <w:szCs w:val="28"/>
        </w:rPr>
      </w:pP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2.Докладна записка с </w:t>
      </w:r>
      <w:proofErr w:type="gramStart"/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Вх.№</w:t>
      </w:r>
      <w:bookmarkStart w:id="3" w:name="_Hlk135210025"/>
      <w:proofErr w:type="gramEnd"/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48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16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.2023г</w:t>
      </w:r>
      <w:bookmarkEnd w:id="3"/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. </w:t>
      </w:r>
      <w:r w:rsidRPr="00414DA6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относно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: </w:t>
      </w:r>
      <w:r w:rsidRPr="006947C8">
        <w:rPr>
          <w:rFonts w:ascii="Times New Roman" w:hAnsi="Times New Roman"/>
          <w:bCs/>
          <w:sz w:val="24"/>
          <w:szCs w:val="24"/>
        </w:rPr>
        <w:t xml:space="preserve">приемане на бюджета на Община Никопол </w:t>
      </w:r>
      <w:r w:rsidRPr="006947C8">
        <w:rPr>
          <w:rFonts w:ascii="Times New Roman" w:hAnsi="Times New Roman"/>
          <w:bCs/>
          <w:color w:val="FF0000"/>
          <w:sz w:val="24"/>
          <w:szCs w:val="24"/>
        </w:rPr>
        <w:t>за 20</w:t>
      </w:r>
      <w:r w:rsidRPr="006947C8">
        <w:rPr>
          <w:rFonts w:ascii="Times New Roman" w:hAnsi="Times New Roman"/>
          <w:bCs/>
          <w:color w:val="FF0000"/>
          <w:sz w:val="24"/>
          <w:szCs w:val="24"/>
          <w:lang w:val="ru-RU"/>
        </w:rPr>
        <w:t>23</w:t>
      </w:r>
      <w:r w:rsidRPr="006947C8">
        <w:rPr>
          <w:rFonts w:ascii="Times New Roman" w:hAnsi="Times New Roman"/>
          <w:bCs/>
          <w:sz w:val="24"/>
          <w:szCs w:val="24"/>
        </w:rPr>
        <w:t xml:space="preserve"> година.</w:t>
      </w:r>
    </w:p>
    <w:p w14:paraId="1F3D0860" w14:textId="77777777" w:rsidR="001A6DFD" w:rsidRPr="00414DA6" w:rsidRDefault="001A6DFD" w:rsidP="001A6D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377009A" w14:textId="77777777" w:rsidR="001A6DFD" w:rsidRPr="003625D3" w:rsidRDefault="001A6DFD" w:rsidP="001A6D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4" w:name="_Hlk129940360"/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3.Докладна записка с Вх.№1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51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.2023г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  <w:r w:rsidRPr="00414DA6">
        <w:rPr>
          <w:rFonts w:ascii="Times New Roman" w:eastAsia="Times New Roman" w:hAnsi="Times New Roman"/>
          <w:b/>
          <w:sz w:val="28"/>
          <w:szCs w:val="28"/>
          <w:lang w:eastAsia="bg-BG"/>
        </w:rPr>
        <w:t>относно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 xml:space="preserve">: </w:t>
      </w:r>
      <w:bookmarkStart w:id="5" w:name="_Hlk138664273"/>
      <w:bookmarkEnd w:id="4"/>
      <w:r w:rsidRPr="003625D3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Определяне на кандидатите за съдебни заседатели за Окръжен съд – Плевен и Районен съд – Никопол, съгласно чл.68а, ал.4 </w:t>
      </w:r>
      <w:r w:rsidRPr="003625D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от ЗСВ по Доклад на Временна комисия по чл.68, ал.1 от ЗСВ, избрана с Решение №545/23.06.2023г. на Общински съвет - Никопол.</w:t>
      </w:r>
    </w:p>
    <w:p w14:paraId="075ED07E" w14:textId="77777777" w:rsidR="001A6DFD" w:rsidRPr="00414DA6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lang w:val="ru-RU" w:eastAsia="bg-BG"/>
        </w:rPr>
      </w:pPr>
    </w:p>
    <w:bookmarkEnd w:id="5"/>
    <w:p w14:paraId="5B711C42" w14:textId="77777777" w:rsidR="001A6DFD" w:rsidRDefault="001A6DFD" w:rsidP="001A6DFD">
      <w:pPr>
        <w:suppressAutoHyphens w:val="0"/>
        <w:autoSpaceDN/>
        <w:spacing w:after="0" w:line="259" w:lineRule="auto"/>
        <w:ind w:firstLine="708"/>
        <w:textAlignment w:val="auto"/>
        <w:rPr>
          <w:rFonts w:ascii="Times New Roman" w:hAnsi="Times New Roman"/>
          <w:sz w:val="28"/>
          <w:szCs w:val="28"/>
        </w:rPr>
      </w:pPr>
      <w:r w:rsidRPr="00414DA6">
        <w:rPr>
          <w:rFonts w:ascii="Times New Roman" w:hAnsi="Times New Roman"/>
          <w:sz w:val="28"/>
          <w:szCs w:val="28"/>
          <w:u w:val="single"/>
        </w:rPr>
        <w:t>Цв.Андреев</w:t>
      </w:r>
      <w:r w:rsidRPr="00414DA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Колеги имате думата.</w:t>
      </w:r>
    </w:p>
    <w:p w14:paraId="1D55E972" w14:textId="77777777" w:rsidR="001A6DFD" w:rsidRDefault="001A6DFD" w:rsidP="001A6DFD">
      <w:pPr>
        <w:suppressAutoHyphens w:val="0"/>
        <w:autoSpaceDN/>
        <w:spacing w:after="0" w:line="259" w:lineRule="auto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 w:rsidRPr="00E126DA">
        <w:rPr>
          <w:rFonts w:ascii="Times New Roman" w:hAnsi="Times New Roman"/>
          <w:sz w:val="28"/>
          <w:szCs w:val="28"/>
          <w:u w:val="single"/>
        </w:rPr>
        <w:t>Л.Мачев</w:t>
      </w:r>
      <w:r>
        <w:rPr>
          <w:rFonts w:ascii="Times New Roman" w:hAnsi="Times New Roman"/>
          <w:sz w:val="28"/>
          <w:szCs w:val="28"/>
        </w:rPr>
        <w:t>: Предлагам да влезне в дневния ред като предпоследна точка или в точка питания – Декларация с предложение да защитим и предложим 3-ти март да си остане официален празник на България.</w:t>
      </w:r>
    </w:p>
    <w:p w14:paraId="03E96940" w14:textId="77777777" w:rsidR="001A6DFD" w:rsidRDefault="001A6DFD" w:rsidP="001A6DFD">
      <w:pPr>
        <w:suppressAutoHyphens w:val="0"/>
        <w:autoSpaceDN/>
        <w:spacing w:after="0" w:line="259" w:lineRule="auto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 w:rsidRPr="00E126DA"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>: Предлагате да влезе като решение в последна точка?</w:t>
      </w:r>
    </w:p>
    <w:p w14:paraId="2C775D85" w14:textId="77777777" w:rsidR="001A6DFD" w:rsidRDefault="001A6DFD" w:rsidP="001A6DFD">
      <w:pPr>
        <w:suppressAutoHyphens w:val="0"/>
        <w:autoSpaceDN/>
        <w:spacing w:after="0" w:line="259" w:lineRule="auto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57FD5">
        <w:rPr>
          <w:rFonts w:ascii="Times New Roman" w:hAnsi="Times New Roman"/>
          <w:sz w:val="28"/>
          <w:szCs w:val="28"/>
          <w:u w:val="single"/>
        </w:rPr>
        <w:t>Л.Мачев</w:t>
      </w:r>
      <w:r>
        <w:rPr>
          <w:rFonts w:ascii="Times New Roman" w:hAnsi="Times New Roman"/>
          <w:sz w:val="28"/>
          <w:szCs w:val="28"/>
        </w:rPr>
        <w:t>: Да се изготви една Декларация.</w:t>
      </w:r>
    </w:p>
    <w:p w14:paraId="7A4B83AA" w14:textId="77777777" w:rsidR="001A6DFD" w:rsidRDefault="001A6DFD" w:rsidP="001A6DFD">
      <w:pPr>
        <w:suppressAutoHyphens w:val="0"/>
        <w:autoSpaceDN/>
        <w:spacing w:after="0" w:line="259" w:lineRule="auto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E126DA">
        <w:rPr>
          <w:rFonts w:ascii="Times New Roman" w:hAnsi="Times New Roman"/>
          <w:sz w:val="28"/>
          <w:szCs w:val="28"/>
          <w:u w:val="single"/>
        </w:rPr>
        <w:t>.Петранов</w:t>
      </w:r>
      <w:proofErr w:type="spellEnd"/>
      <w:r>
        <w:rPr>
          <w:rFonts w:ascii="Times New Roman" w:hAnsi="Times New Roman"/>
          <w:sz w:val="28"/>
          <w:szCs w:val="28"/>
        </w:rPr>
        <w:t>-юрист на общината: Като Декларация може, но не и като решение.</w:t>
      </w:r>
    </w:p>
    <w:p w14:paraId="3E07147B" w14:textId="77777777" w:rsidR="001A6DFD" w:rsidRPr="00414DA6" w:rsidRDefault="001A6DFD" w:rsidP="001A6DFD">
      <w:pPr>
        <w:suppressAutoHyphens w:val="0"/>
        <w:autoSpaceDN/>
        <w:spacing w:after="0" w:line="259" w:lineRule="auto"/>
        <w:ind w:firstLine="708"/>
        <w:jc w:val="both"/>
        <w:textAlignment w:val="auto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E126DA"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>: Нямам против, даже подкрепям мнението Ви. Оформете декларацията и ще я разгледаме в последната точка от дневния ред.</w:t>
      </w:r>
    </w:p>
    <w:p w14:paraId="30A9991D" w14:textId="77777777" w:rsidR="001A6DFD" w:rsidRPr="00414DA6" w:rsidRDefault="001A6DFD" w:rsidP="001A6DFD">
      <w:pPr>
        <w:suppressAutoHyphens w:val="0"/>
        <w:autoSpaceDN/>
        <w:spacing w:after="0" w:line="259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Колеги, предлагам да гласуваме за влизане в Д.Р. на докладна записка с Вх.№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46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/1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5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.2023г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., под т.1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, моля гласувайте.</w:t>
      </w:r>
    </w:p>
    <w:p w14:paraId="7563AC9F" w14:textId="77777777" w:rsidR="001A6DFD" w:rsidRPr="00414DA6" w:rsidRDefault="001A6DFD" w:rsidP="001A6DFD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0BE24DB8" w14:textId="77777777" w:rsidR="001A6DFD" w:rsidRPr="00414DA6" w:rsidRDefault="001A6DFD" w:rsidP="001A6DFD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4DA6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414DA6">
        <w:rPr>
          <w:rFonts w:ascii="Times New Roman" w:eastAsia="Times New Roman" w:hAnsi="Times New Roman"/>
          <w:sz w:val="24"/>
          <w:szCs w:val="24"/>
          <w:lang w:eastAsia="bg-BG"/>
        </w:rPr>
        <w:t xml:space="preserve"> СЪВЕТНИКА</w:t>
      </w:r>
    </w:p>
    <w:p w14:paraId="03CC4C5C" w14:textId="77777777" w:rsidR="001A6DFD" w:rsidRPr="00414DA6" w:rsidRDefault="001A6DFD" w:rsidP="001A6DFD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4DA6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„ЗА“-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414DA6">
        <w:rPr>
          <w:rFonts w:ascii="Times New Roman" w:eastAsia="Times New Roman" w:hAnsi="Times New Roman"/>
          <w:sz w:val="24"/>
          <w:szCs w:val="24"/>
          <w:lang w:eastAsia="bg-BG"/>
        </w:rPr>
        <w:t xml:space="preserve"> СЪВЕТНИКА</w:t>
      </w:r>
    </w:p>
    <w:p w14:paraId="4F9A27F5" w14:textId="77777777" w:rsidR="001A6DFD" w:rsidRPr="00414DA6" w:rsidRDefault="001A6DFD" w:rsidP="001A6DFD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4DA6">
        <w:rPr>
          <w:rFonts w:ascii="Times New Roman" w:eastAsia="Times New Roman" w:hAnsi="Times New Roman"/>
          <w:sz w:val="24"/>
          <w:szCs w:val="24"/>
          <w:lang w:eastAsia="bg-BG"/>
        </w:rPr>
        <w:t>„ПРОТИВ“ – НЯМА</w:t>
      </w:r>
    </w:p>
    <w:p w14:paraId="67FBC73B" w14:textId="77777777" w:rsidR="001A6DFD" w:rsidRPr="00414DA6" w:rsidRDefault="001A6DFD" w:rsidP="001A6DFD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4DA6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СЕ“ – НЯМА</w:t>
      </w:r>
    </w:p>
    <w:p w14:paraId="41170B7C" w14:textId="77777777" w:rsidR="001A6DFD" w:rsidRPr="00414DA6" w:rsidRDefault="001A6DFD" w:rsidP="001A6DFD">
      <w:pPr>
        <w:spacing w:after="0"/>
        <w:ind w:right="23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C2060DA" w14:textId="77777777" w:rsidR="001A6DFD" w:rsidRPr="00414DA6" w:rsidRDefault="001A6DFD" w:rsidP="001A6DFD">
      <w:pPr>
        <w:spacing w:after="0"/>
        <w:ind w:firstLine="708"/>
        <w:jc w:val="both"/>
        <w:textAlignment w:val="auto"/>
      </w:pPr>
      <w:r w:rsidRPr="00414DA6">
        <w:rPr>
          <w:rFonts w:ascii="Times New Roman" w:hAnsi="Times New Roman"/>
          <w:sz w:val="28"/>
          <w:szCs w:val="28"/>
        </w:rPr>
        <w:t xml:space="preserve">Приема се, 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докладна записка с вх.№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46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/1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5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.2023г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.,</w:t>
      </w:r>
      <w:r w:rsidRPr="00414DA6">
        <w:rPr>
          <w:rFonts w:ascii="Times New Roman" w:hAnsi="Times New Roman"/>
          <w:sz w:val="28"/>
          <w:szCs w:val="28"/>
        </w:rPr>
        <w:t xml:space="preserve"> влиза в проекта за дневен ред като точка 1</w:t>
      </w:r>
      <w:r>
        <w:rPr>
          <w:rFonts w:ascii="Times New Roman" w:hAnsi="Times New Roman"/>
          <w:sz w:val="28"/>
          <w:szCs w:val="28"/>
        </w:rPr>
        <w:t>3</w:t>
      </w:r>
      <w:r w:rsidRPr="00414DA6">
        <w:rPr>
          <w:rFonts w:ascii="Times New Roman" w:hAnsi="Times New Roman"/>
          <w:sz w:val="28"/>
          <w:szCs w:val="28"/>
        </w:rPr>
        <w:t xml:space="preserve">. 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Колеги, предлагам да гласуваме за влизане в Д.Р. на докладна записка с Вх.№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47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16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.2023г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., под т.1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, моля гласувайте.</w:t>
      </w:r>
    </w:p>
    <w:p w14:paraId="713045A3" w14:textId="77777777" w:rsidR="001A6DFD" w:rsidRPr="00414DA6" w:rsidRDefault="001A6DFD" w:rsidP="001A6DFD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63EC7221" w14:textId="77777777" w:rsidR="001A6DFD" w:rsidRPr="00414DA6" w:rsidRDefault="001A6DFD" w:rsidP="001A6DFD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4DA6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414DA6">
        <w:rPr>
          <w:rFonts w:ascii="Times New Roman" w:eastAsia="Times New Roman" w:hAnsi="Times New Roman"/>
          <w:sz w:val="24"/>
          <w:szCs w:val="24"/>
          <w:lang w:eastAsia="bg-BG"/>
        </w:rPr>
        <w:t xml:space="preserve"> СЪВЕТНИКА</w:t>
      </w:r>
    </w:p>
    <w:p w14:paraId="00E335D5" w14:textId="77777777" w:rsidR="001A6DFD" w:rsidRPr="00414DA6" w:rsidRDefault="001A6DFD" w:rsidP="001A6DFD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4DA6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„ЗА“-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414DA6">
        <w:rPr>
          <w:rFonts w:ascii="Times New Roman" w:eastAsia="Times New Roman" w:hAnsi="Times New Roman"/>
          <w:sz w:val="24"/>
          <w:szCs w:val="24"/>
          <w:lang w:eastAsia="bg-BG"/>
        </w:rPr>
        <w:t xml:space="preserve"> СЪВЕТНИКА</w:t>
      </w:r>
    </w:p>
    <w:p w14:paraId="2794D7B0" w14:textId="77777777" w:rsidR="001A6DFD" w:rsidRPr="00414DA6" w:rsidRDefault="001A6DFD" w:rsidP="001A6DFD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4DA6">
        <w:rPr>
          <w:rFonts w:ascii="Times New Roman" w:eastAsia="Times New Roman" w:hAnsi="Times New Roman"/>
          <w:sz w:val="24"/>
          <w:szCs w:val="24"/>
          <w:lang w:eastAsia="bg-BG"/>
        </w:rPr>
        <w:t>„ПРОТИВ“ – НЯМА</w:t>
      </w:r>
    </w:p>
    <w:p w14:paraId="14235455" w14:textId="77777777" w:rsidR="001A6DFD" w:rsidRPr="00414DA6" w:rsidRDefault="001A6DFD" w:rsidP="001A6DFD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4DA6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СЕ“ – НЯМА</w:t>
      </w:r>
    </w:p>
    <w:p w14:paraId="2A66F43E" w14:textId="77777777" w:rsidR="001A6DFD" w:rsidRPr="00414DA6" w:rsidRDefault="001A6DFD" w:rsidP="001A6DFD">
      <w:pPr>
        <w:spacing w:after="0"/>
        <w:ind w:right="23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AB4C8ED" w14:textId="77777777" w:rsidR="001A6DFD" w:rsidRPr="00414DA6" w:rsidRDefault="001A6DFD" w:rsidP="001A6DFD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414DA6">
        <w:rPr>
          <w:rFonts w:ascii="Times New Roman" w:hAnsi="Times New Roman"/>
          <w:sz w:val="28"/>
          <w:szCs w:val="28"/>
        </w:rPr>
        <w:t xml:space="preserve">Приема се, 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докладна записка с вх.№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47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16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.2023г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.,</w:t>
      </w:r>
      <w:r w:rsidRPr="00414DA6">
        <w:rPr>
          <w:rFonts w:ascii="Times New Roman" w:hAnsi="Times New Roman"/>
          <w:sz w:val="28"/>
          <w:szCs w:val="28"/>
        </w:rPr>
        <w:t xml:space="preserve"> влиза в проекта за дневен ред като точка 1</w:t>
      </w:r>
      <w:r>
        <w:rPr>
          <w:rFonts w:ascii="Times New Roman" w:hAnsi="Times New Roman"/>
          <w:sz w:val="28"/>
          <w:szCs w:val="28"/>
        </w:rPr>
        <w:t>4</w:t>
      </w:r>
      <w:r w:rsidRPr="00414DA6">
        <w:rPr>
          <w:rFonts w:ascii="Times New Roman" w:hAnsi="Times New Roman"/>
          <w:sz w:val="28"/>
          <w:szCs w:val="28"/>
        </w:rPr>
        <w:t xml:space="preserve">. </w:t>
      </w:r>
      <w:bookmarkStart w:id="6" w:name="_Hlk138315819"/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Колеги, предлагам да гласуваме за влизане в Д.Р. на докладна записка с Вх.№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51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.2023г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., под т.15, моля гласувайте.</w:t>
      </w:r>
    </w:p>
    <w:p w14:paraId="148CF87D" w14:textId="77777777" w:rsidR="001A6DFD" w:rsidRPr="00414DA6" w:rsidRDefault="001A6DFD" w:rsidP="001A6DFD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F25A108" w14:textId="77777777" w:rsidR="001A6DFD" w:rsidRPr="00414DA6" w:rsidRDefault="001A6DFD" w:rsidP="001A6DFD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19FB700" w14:textId="77777777" w:rsidR="001A6DFD" w:rsidRPr="00414DA6" w:rsidRDefault="001A6DFD" w:rsidP="001A6DFD">
      <w:pPr>
        <w:spacing w:after="0"/>
        <w:ind w:firstLine="708"/>
        <w:jc w:val="both"/>
        <w:textAlignment w:val="auto"/>
      </w:pPr>
    </w:p>
    <w:p w14:paraId="473C6805" w14:textId="77777777" w:rsidR="001A6DFD" w:rsidRPr="00414DA6" w:rsidRDefault="001A6DFD" w:rsidP="001A6DFD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4DA6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414DA6">
        <w:rPr>
          <w:rFonts w:ascii="Times New Roman" w:eastAsia="Times New Roman" w:hAnsi="Times New Roman"/>
          <w:sz w:val="24"/>
          <w:szCs w:val="24"/>
          <w:lang w:eastAsia="bg-BG"/>
        </w:rPr>
        <w:t xml:space="preserve"> СЪВЕТНИКА</w:t>
      </w:r>
    </w:p>
    <w:p w14:paraId="736F6CAB" w14:textId="77777777" w:rsidR="001A6DFD" w:rsidRPr="00414DA6" w:rsidRDefault="001A6DFD" w:rsidP="001A6DFD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4DA6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„ЗА“-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414DA6">
        <w:rPr>
          <w:rFonts w:ascii="Times New Roman" w:eastAsia="Times New Roman" w:hAnsi="Times New Roman"/>
          <w:sz w:val="24"/>
          <w:szCs w:val="24"/>
          <w:lang w:eastAsia="bg-BG"/>
        </w:rPr>
        <w:t xml:space="preserve"> СЪВЕТНИКА</w:t>
      </w:r>
    </w:p>
    <w:p w14:paraId="14A8C8B2" w14:textId="77777777" w:rsidR="001A6DFD" w:rsidRPr="00414DA6" w:rsidRDefault="001A6DFD" w:rsidP="001A6DFD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4DA6">
        <w:rPr>
          <w:rFonts w:ascii="Times New Roman" w:eastAsia="Times New Roman" w:hAnsi="Times New Roman"/>
          <w:sz w:val="24"/>
          <w:szCs w:val="24"/>
          <w:lang w:eastAsia="bg-BG"/>
        </w:rPr>
        <w:t>„ПРОТИВ“ – НЯМА</w:t>
      </w:r>
    </w:p>
    <w:p w14:paraId="2A280FC9" w14:textId="77777777" w:rsidR="001A6DFD" w:rsidRPr="00414DA6" w:rsidRDefault="001A6DFD" w:rsidP="001A6DFD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4DA6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СЕ“ – НЯМА</w:t>
      </w:r>
    </w:p>
    <w:p w14:paraId="5DF2518F" w14:textId="77777777" w:rsidR="001A6DFD" w:rsidRPr="00414DA6" w:rsidRDefault="001A6DFD" w:rsidP="001A6DFD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42FB5FD" w14:textId="77777777" w:rsidR="001A6DFD" w:rsidRPr="00414DA6" w:rsidRDefault="001A6DFD" w:rsidP="001A6DFD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56578FD" w14:textId="77777777" w:rsidR="001A6DFD" w:rsidRPr="00414DA6" w:rsidRDefault="001A6DFD" w:rsidP="001A6DFD">
      <w:pPr>
        <w:spacing w:after="0"/>
        <w:ind w:firstLine="708"/>
        <w:jc w:val="both"/>
        <w:textAlignment w:val="auto"/>
      </w:pPr>
      <w:r w:rsidRPr="00414DA6">
        <w:rPr>
          <w:rFonts w:ascii="Times New Roman" w:hAnsi="Times New Roman"/>
          <w:sz w:val="28"/>
          <w:szCs w:val="28"/>
        </w:rPr>
        <w:t xml:space="preserve">Приема се, 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докладна записка с вх.№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51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414DA6">
        <w:rPr>
          <w:rFonts w:ascii="Times New Roman" w:eastAsia="Times New Roman" w:hAnsi="Times New Roman"/>
          <w:sz w:val="28"/>
          <w:szCs w:val="28"/>
          <w:lang w:val="en-GB" w:eastAsia="bg-BG"/>
        </w:rPr>
        <w:t>.2023г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.,</w:t>
      </w:r>
      <w:r w:rsidRPr="00414DA6">
        <w:rPr>
          <w:rFonts w:ascii="Times New Roman" w:hAnsi="Times New Roman"/>
          <w:sz w:val="28"/>
          <w:szCs w:val="28"/>
        </w:rPr>
        <w:t xml:space="preserve"> влиза в проекта за дневен ред като точка 15. </w:t>
      </w:r>
      <w:bookmarkEnd w:id="6"/>
      <w:r w:rsidRPr="00414DA6">
        <w:rPr>
          <w:rFonts w:ascii="Times New Roman" w:hAnsi="Times New Roman"/>
          <w:sz w:val="28"/>
          <w:szCs w:val="28"/>
        </w:rPr>
        <w:t xml:space="preserve">Точка питания става т.16 от Дневния ред. 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други въпроси и предложения?  </w:t>
      </w:r>
      <w:r w:rsidRPr="00414DA6">
        <w:rPr>
          <w:rFonts w:ascii="Times New Roman" w:hAnsi="Times New Roman"/>
          <w:sz w:val="28"/>
          <w:szCs w:val="28"/>
        </w:rPr>
        <w:t>Виждам че няма такива, моля гласувайте проекта за дневен ред.</w:t>
      </w:r>
    </w:p>
    <w:p w14:paraId="40DF3FBA" w14:textId="77777777" w:rsidR="001A6DFD" w:rsidRPr="00414DA6" w:rsidRDefault="001A6DFD" w:rsidP="001A6DF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F9C96CA" w14:textId="77777777" w:rsidR="001A6DFD" w:rsidRDefault="001A6DFD" w:rsidP="001A6D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551A384" w14:textId="77777777" w:rsidR="001A6DFD" w:rsidRPr="00414DA6" w:rsidRDefault="001A6DFD" w:rsidP="001A6D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7FADA83" w14:textId="77777777" w:rsidR="001A6DFD" w:rsidRPr="00414DA6" w:rsidRDefault="001A6DFD" w:rsidP="001A6DFD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 xml:space="preserve">ГЛАСУВАЛИ-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 xml:space="preserve"> СЪВЕТНИКА</w:t>
      </w:r>
    </w:p>
    <w:p w14:paraId="1D9DD272" w14:textId="77777777" w:rsidR="001A6DFD" w:rsidRPr="00414DA6" w:rsidRDefault="001A6DFD" w:rsidP="001A6DFD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 xml:space="preserve">„ЗА“-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 xml:space="preserve"> СЪВЕТНИКА</w:t>
      </w:r>
    </w:p>
    <w:p w14:paraId="4A9F26BF" w14:textId="77777777" w:rsidR="001A6DFD" w:rsidRPr="00414DA6" w:rsidRDefault="001A6DFD" w:rsidP="001A6DFD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„ПРОТИВ“ – НЯМА</w:t>
      </w:r>
    </w:p>
    <w:p w14:paraId="569E443A" w14:textId="77777777" w:rsidR="001A6DFD" w:rsidRPr="00414DA6" w:rsidRDefault="001A6DFD" w:rsidP="001A6DFD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414DA6">
        <w:rPr>
          <w:rFonts w:ascii="Times New Roman" w:eastAsia="Times New Roman" w:hAnsi="Times New Roman"/>
          <w:sz w:val="28"/>
          <w:szCs w:val="28"/>
          <w:lang w:eastAsia="bg-BG"/>
        </w:rPr>
        <w:t>„ВЪЗДЪРЖАЛИ СЕ“ – НЯМА</w:t>
      </w:r>
    </w:p>
    <w:p w14:paraId="10AC52EB" w14:textId="77777777" w:rsidR="001A6DFD" w:rsidRPr="00414DA6" w:rsidRDefault="001A6DFD" w:rsidP="001A6DF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3DF5BFC9" w14:textId="77777777" w:rsidR="001A6DFD" w:rsidRPr="00414DA6" w:rsidRDefault="001A6DFD" w:rsidP="001A6DFD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2"/>
          <w14:ligatures w14:val="standardContextual"/>
        </w:rPr>
      </w:pPr>
    </w:p>
    <w:p w14:paraId="17CB67A0" w14:textId="77777777" w:rsidR="001A6DFD" w:rsidRPr="00414DA6" w:rsidRDefault="001A6DFD" w:rsidP="001A6D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4DA6">
        <w:rPr>
          <w:rFonts w:ascii="Times New Roman" w:hAnsi="Times New Roman"/>
          <w:b/>
          <w:sz w:val="28"/>
          <w:szCs w:val="28"/>
        </w:rPr>
        <w:t>ОБЩИНСКИ  СЪВЕТ  -  НИКОПОЛ ПРИЕ СЛЕДНИЯ</w:t>
      </w:r>
    </w:p>
    <w:p w14:paraId="71532449" w14:textId="77777777" w:rsidR="001A6DFD" w:rsidRPr="00414DA6" w:rsidRDefault="001A6DFD" w:rsidP="001A6D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DA40972" w14:textId="77777777" w:rsidR="001A6DFD" w:rsidRPr="00414DA6" w:rsidRDefault="001A6DFD" w:rsidP="001A6DFD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14DA6">
        <w:rPr>
          <w:rFonts w:ascii="Times New Roman" w:hAnsi="Times New Roman"/>
          <w:b/>
          <w:sz w:val="24"/>
          <w:szCs w:val="24"/>
        </w:rPr>
        <w:t>ДНЕВЕН  РЕД:</w:t>
      </w:r>
    </w:p>
    <w:p w14:paraId="390B16E2" w14:textId="77777777" w:rsidR="001A6DFD" w:rsidRDefault="001A6DFD" w:rsidP="001A6D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979A5FA" w14:textId="77777777" w:rsidR="001A6DFD" w:rsidRDefault="001A6DFD" w:rsidP="001A6DFD"/>
    <w:p w14:paraId="4AE16BC5" w14:textId="77777777" w:rsidR="001A6DFD" w:rsidRPr="005B5CEA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sz w:val="24"/>
          <w:szCs w:val="20"/>
          <w:lang w:eastAsia="bg-BG"/>
        </w:rPr>
      </w:pPr>
      <w:r w:rsidRPr="005B5CEA"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</w:t>
      </w:r>
      <w:r w:rsidRPr="005B5CEA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 w:rsidRPr="005B5CEA"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 w:rsidRPr="005B5CEA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 w:rsidRPr="005B5CEA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5B5CEA"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 </w:t>
      </w:r>
      <w:r w:rsidRPr="005B5CEA">
        <w:rPr>
          <w:rFonts w:ascii="Times New Roman" w:eastAsiaTheme="minorHAnsi" w:hAnsi="Times New Roman"/>
          <w:kern w:val="2"/>
          <w:sz w:val="24"/>
          <w:szCs w:val="28"/>
          <w14:ligatures w14:val="standardContextual"/>
        </w:rPr>
        <w:t>Изменение на „</w:t>
      </w:r>
      <w:r w:rsidRPr="005B5CEA">
        <w:rPr>
          <w:rFonts w:ascii="Times New Roman" w:eastAsiaTheme="minorHAnsi" w:hAnsi="Times New Roman"/>
          <w:b/>
          <w:bCs/>
          <w:kern w:val="2"/>
          <w:sz w:val="24"/>
          <w:szCs w:val="28"/>
          <w14:ligatures w14:val="standardContextual"/>
        </w:rPr>
        <w:t>Тарифа за цени и условия за ползване на услуги от Пристанище „Никопол</w:t>
      </w:r>
      <w:r w:rsidRPr="005B5CEA">
        <w:rPr>
          <w:rFonts w:ascii="Times New Roman" w:eastAsiaTheme="minorHAnsi" w:hAnsi="Times New Roman"/>
          <w:kern w:val="2"/>
          <w:sz w:val="24"/>
          <w:szCs w:val="28"/>
          <w14:ligatures w14:val="standardContextual"/>
        </w:rPr>
        <w:t>“, одобрена с Решение № 447/24.04.2019 г., изменена и допълнена с Решение № 343/28.03.2022 г. на Общински съвет – Никопол.</w:t>
      </w:r>
    </w:p>
    <w:p w14:paraId="44F03976" w14:textId="77777777" w:rsidR="001A6DFD" w:rsidRPr="005B5CEA" w:rsidRDefault="001A6DFD" w:rsidP="001A6DFD">
      <w:pPr>
        <w:spacing w:after="0"/>
        <w:jc w:val="both"/>
        <w:rPr>
          <w:rFonts w:ascii="Times New Roman" w:eastAsia="Times New Roman" w:hAnsi="Times New Roman"/>
          <w:sz w:val="24"/>
          <w:szCs w:val="20"/>
          <w:lang w:val="en-US" w:eastAsia="bg-BG"/>
        </w:rPr>
      </w:pPr>
      <w:r w:rsidRPr="005B5CE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</w:t>
      </w:r>
      <w:r w:rsidRPr="005B5CEA">
        <w:rPr>
          <w:rFonts w:ascii="Times New Roman" w:eastAsia="Times New Roman" w:hAnsi="Times New Roman"/>
          <w:sz w:val="24"/>
          <w:szCs w:val="24"/>
          <w:lang w:val="en-US" w:eastAsia="bg-BG"/>
        </w:rPr>
        <w:t>Вносител: Кмет на общината</w:t>
      </w:r>
    </w:p>
    <w:p w14:paraId="4ED935FD" w14:textId="77777777" w:rsidR="001A6DFD" w:rsidRPr="005B5CEA" w:rsidRDefault="001A6DFD" w:rsidP="001A6DF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7DF907BE" w14:textId="77777777" w:rsidR="001A6DFD" w:rsidRPr="005B5CEA" w:rsidRDefault="001A6DFD" w:rsidP="001A6DF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5AB063F" w14:textId="77777777" w:rsidR="001A6DFD" w:rsidRPr="005B5CEA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lang w:eastAsia="bg-BG"/>
        </w:rPr>
      </w:pPr>
      <w:r w:rsidRPr="005B5CEA"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bg-BG"/>
        </w:rPr>
        <w:t>2</w:t>
      </w:r>
      <w:r w:rsidRPr="005B5CEA">
        <w:rPr>
          <w:rFonts w:ascii="Times New Roman" w:eastAsia="Times New Roman" w:hAnsi="Times New Roman"/>
          <w:bCs/>
          <w:color w:val="262626"/>
          <w:sz w:val="24"/>
          <w:szCs w:val="24"/>
          <w:lang w:val="en-US" w:eastAsia="bg-BG"/>
        </w:rPr>
        <w:t>.</w:t>
      </w:r>
      <w:proofErr w:type="spellStart"/>
      <w:r w:rsidRPr="005B5CEA">
        <w:rPr>
          <w:rFonts w:ascii="Times New Roman" w:eastAsia="Times New Roman" w:hAnsi="Times New Roman"/>
          <w:bCs/>
          <w:color w:val="262626"/>
          <w:sz w:val="24"/>
          <w:szCs w:val="24"/>
          <w:lang w:val="en-US" w:eastAsia="bg-BG"/>
        </w:rPr>
        <w:t>Докладна</w:t>
      </w:r>
      <w:proofErr w:type="spellEnd"/>
      <w:r w:rsidRPr="005B5CEA">
        <w:rPr>
          <w:rFonts w:ascii="Times New Roman" w:eastAsia="Times New Roman" w:hAnsi="Times New Roman"/>
          <w:bCs/>
          <w:color w:val="262626"/>
          <w:sz w:val="24"/>
          <w:szCs w:val="24"/>
          <w:lang w:val="en-US" w:eastAsia="bg-BG"/>
        </w:rPr>
        <w:t xml:space="preserve"> записка </w:t>
      </w:r>
      <w:r w:rsidRPr="005B5CEA">
        <w:rPr>
          <w:rFonts w:ascii="Times New Roman" w:eastAsia="Times New Roman" w:hAnsi="Times New Roman"/>
          <w:b/>
          <w:bCs/>
          <w:color w:val="262626"/>
          <w:sz w:val="24"/>
          <w:szCs w:val="24"/>
          <w:u w:val="single"/>
          <w:lang w:val="en-US" w:eastAsia="bg-BG"/>
        </w:rPr>
        <w:t>относно:</w:t>
      </w:r>
      <w:r w:rsidRPr="005B5CEA"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val="en-US" w:eastAsia="bg-BG"/>
        </w:rPr>
        <w:t xml:space="preserve"> </w:t>
      </w:r>
      <w:r w:rsidRPr="005B5C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B5CEA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Ползване на дървесина от горски територии общинска собственост през </w:t>
      </w:r>
      <w:r w:rsidRPr="005B5CEA">
        <w:rPr>
          <w:rFonts w:ascii="Times New Roman" w:eastAsiaTheme="minorHAnsi" w:hAnsi="Times New Roman"/>
          <w:b/>
          <w:kern w:val="2"/>
          <w:sz w:val="24"/>
          <w:szCs w:val="24"/>
          <w14:ligatures w14:val="standardContextual"/>
        </w:rPr>
        <w:t>2023 г</w:t>
      </w:r>
      <w:r w:rsidRPr="005B5CEA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.  </w:t>
      </w:r>
    </w:p>
    <w:p w14:paraId="1D1B9367" w14:textId="77777777" w:rsidR="001A6DFD" w:rsidRPr="005B5CEA" w:rsidRDefault="001A6DFD" w:rsidP="001A6DFD">
      <w:pPr>
        <w:spacing w:after="0"/>
        <w:jc w:val="both"/>
        <w:rPr>
          <w:rFonts w:ascii="Times New Roman" w:eastAsia="Times New Roman" w:hAnsi="Times New Roman"/>
          <w:sz w:val="24"/>
          <w:szCs w:val="20"/>
          <w:lang w:val="en-US" w:eastAsia="bg-BG"/>
        </w:rPr>
      </w:pPr>
      <w:bookmarkStart w:id="7" w:name="_Hlk92891876"/>
      <w:r w:rsidRPr="005B5CE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</w:t>
      </w:r>
      <w:r w:rsidRPr="005B5CEA">
        <w:rPr>
          <w:rFonts w:ascii="Times New Roman" w:eastAsia="Times New Roman" w:hAnsi="Times New Roman"/>
          <w:sz w:val="24"/>
          <w:szCs w:val="24"/>
          <w:lang w:val="en-US" w:eastAsia="bg-BG"/>
        </w:rPr>
        <w:t>Вносител: Кмет на общината</w:t>
      </w:r>
    </w:p>
    <w:p w14:paraId="45F29B34" w14:textId="77777777" w:rsidR="001A6DFD" w:rsidRPr="005B5CEA" w:rsidRDefault="001A6DFD" w:rsidP="001A6DF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0738E9FE" w14:textId="77777777" w:rsidR="001A6DFD" w:rsidRPr="005B5CEA" w:rsidRDefault="001A6DFD" w:rsidP="001A6DF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D756F6B" w14:textId="77777777" w:rsidR="001A6DFD" w:rsidRPr="005B5CEA" w:rsidRDefault="001A6DFD" w:rsidP="001A6DFD">
      <w:pPr>
        <w:shd w:val="clear" w:color="auto" w:fill="FFFFFF"/>
        <w:suppressAutoHyphens w:val="0"/>
        <w:autoSpaceDN/>
        <w:spacing w:after="0"/>
        <w:ind w:left="1" w:hanging="1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5CEA">
        <w:rPr>
          <w:rFonts w:ascii="Times New Roman" w:hAnsi="Times New Roman"/>
          <w:b/>
          <w:bCs/>
          <w:color w:val="262626"/>
          <w:sz w:val="24"/>
          <w:szCs w:val="28"/>
        </w:rPr>
        <w:t>3</w:t>
      </w:r>
      <w:r w:rsidRPr="005B5CEA">
        <w:rPr>
          <w:rFonts w:ascii="Times New Roman" w:hAnsi="Times New Roman"/>
          <w:bCs/>
          <w:color w:val="262626"/>
          <w:sz w:val="24"/>
          <w:szCs w:val="28"/>
        </w:rPr>
        <w:t xml:space="preserve">.Докладна записка </w:t>
      </w:r>
      <w:r w:rsidRPr="005B5CEA">
        <w:rPr>
          <w:rFonts w:ascii="Times New Roman" w:hAnsi="Times New Roman"/>
          <w:b/>
          <w:bCs/>
          <w:color w:val="262626"/>
          <w:sz w:val="24"/>
          <w:szCs w:val="28"/>
          <w:u w:val="single"/>
        </w:rPr>
        <w:t>относно</w:t>
      </w:r>
      <w:r w:rsidRPr="005B5CEA">
        <w:rPr>
          <w:rFonts w:ascii="Times New Roman" w:hAnsi="Times New Roman"/>
          <w:b/>
          <w:bCs/>
          <w:color w:val="262626"/>
          <w:sz w:val="24"/>
          <w:szCs w:val="28"/>
        </w:rPr>
        <w:t>:</w:t>
      </w:r>
      <w:r w:rsidRPr="005B5CEA">
        <w:rPr>
          <w:b/>
          <w:bCs/>
          <w:color w:val="262626"/>
          <w:sz w:val="24"/>
          <w:szCs w:val="28"/>
        </w:rPr>
        <w:t xml:space="preserve"> </w:t>
      </w:r>
      <w:r w:rsidRPr="005B5CEA">
        <w:rPr>
          <w:bCs/>
          <w:iCs/>
          <w:color w:val="262626"/>
          <w:sz w:val="24"/>
          <w:szCs w:val="28"/>
        </w:rPr>
        <w:t xml:space="preserve"> </w:t>
      </w:r>
      <w:r w:rsidRPr="005B5CE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bookmarkStart w:id="8" w:name="_Hlk98840179"/>
      <w:r w:rsidRPr="005B5CEA">
        <w:rPr>
          <w:rFonts w:ascii="Times New Roman" w:eastAsia="Times New Roman" w:hAnsi="Times New Roman"/>
          <w:sz w:val="24"/>
          <w:szCs w:val="24"/>
          <w:lang w:eastAsia="bg-BG"/>
        </w:rPr>
        <w:t xml:space="preserve">Обявяване от частна в публична общинска собственост на </w:t>
      </w:r>
      <w:r w:rsidRPr="005B5C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втория етаж</w:t>
      </w:r>
      <w:r w:rsidRPr="005B5CEA">
        <w:rPr>
          <w:rFonts w:ascii="Times New Roman" w:eastAsia="Times New Roman" w:hAnsi="Times New Roman"/>
          <w:sz w:val="24"/>
          <w:szCs w:val="24"/>
          <w:lang w:eastAsia="bg-BG"/>
        </w:rPr>
        <w:t xml:space="preserve">  на недвижим имот общинска собственост, представляващ двуетажна масивна сграда „</w:t>
      </w:r>
      <w:r w:rsidRPr="005B5C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Здравна служба и кметство</w:t>
      </w:r>
      <w:r w:rsidRPr="005B5CEA">
        <w:rPr>
          <w:rFonts w:ascii="Times New Roman" w:eastAsia="Times New Roman" w:hAnsi="Times New Roman"/>
          <w:sz w:val="24"/>
          <w:szCs w:val="24"/>
          <w:lang w:eastAsia="bg-BG"/>
        </w:rPr>
        <w:t>“ със застроена площ 208.00 кв. м. /Двеста и осем квадратни метра/, находяща се в УПИ</w:t>
      </w:r>
      <w:r w:rsidRPr="005B5CE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I</w:t>
      </w:r>
      <w:r w:rsidRPr="005B5CEA">
        <w:rPr>
          <w:rFonts w:ascii="Times New Roman" w:eastAsia="Times New Roman" w:hAnsi="Times New Roman"/>
          <w:sz w:val="24"/>
          <w:szCs w:val="24"/>
          <w:lang w:eastAsia="bg-BG"/>
        </w:rPr>
        <w:t xml:space="preserve"> - 258 в стр. кв. 34 с обща площ </w:t>
      </w:r>
      <w:r w:rsidRPr="005B5C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2 370 кв. м.</w:t>
      </w:r>
      <w:r w:rsidRPr="005B5CEA">
        <w:rPr>
          <w:rFonts w:ascii="Times New Roman" w:eastAsia="Times New Roman" w:hAnsi="Times New Roman"/>
          <w:sz w:val="24"/>
          <w:szCs w:val="24"/>
          <w:lang w:eastAsia="bg-BG"/>
        </w:rPr>
        <w:t xml:space="preserve"> /Две хиляди триста и седемдесет квадратни метра/ по регулационния план на с. Дебово, община Никопол</w:t>
      </w:r>
      <w:bookmarkEnd w:id="8"/>
      <w:r w:rsidRPr="005B5CEA">
        <w:rPr>
          <w:rFonts w:ascii="Times New Roman" w:eastAsia="Times New Roman" w:hAnsi="Times New Roman"/>
          <w:sz w:val="24"/>
          <w:szCs w:val="24"/>
          <w:lang w:eastAsia="bg-BG"/>
        </w:rPr>
        <w:t>, актуван с АОС № 528 от 10.06.2004 г. и АОС № 190 от 07.02.2000 г..</w:t>
      </w:r>
    </w:p>
    <w:p w14:paraId="0D4033EA" w14:textId="77777777" w:rsidR="001A6DFD" w:rsidRPr="005B5CEA" w:rsidRDefault="001A6DFD" w:rsidP="001A6DFD">
      <w:pPr>
        <w:spacing w:after="0"/>
        <w:jc w:val="both"/>
        <w:rPr>
          <w:rFonts w:ascii="Times New Roman" w:eastAsia="Times New Roman" w:hAnsi="Times New Roman"/>
          <w:sz w:val="24"/>
          <w:szCs w:val="20"/>
          <w:lang w:val="en-US" w:eastAsia="bg-BG"/>
        </w:rPr>
      </w:pPr>
      <w:r w:rsidRPr="005B5CE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</w:t>
      </w:r>
      <w:r w:rsidRPr="005B5CEA">
        <w:rPr>
          <w:rFonts w:ascii="Times New Roman" w:eastAsia="Times New Roman" w:hAnsi="Times New Roman"/>
          <w:sz w:val="24"/>
          <w:szCs w:val="24"/>
          <w:lang w:val="en-US" w:eastAsia="bg-BG"/>
        </w:rPr>
        <w:t>Вносител: Кмет на общината</w:t>
      </w:r>
    </w:p>
    <w:bookmarkEnd w:id="7"/>
    <w:p w14:paraId="73145BE4" w14:textId="77777777" w:rsidR="001A6DFD" w:rsidRPr="005B5CEA" w:rsidRDefault="001A6DFD" w:rsidP="001A6DFD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F162965" w14:textId="77777777" w:rsidR="001A6DFD" w:rsidRPr="005B5CEA" w:rsidRDefault="001A6DFD" w:rsidP="001A6DFD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03EF35D" w14:textId="77777777" w:rsidR="001A6DFD" w:rsidRPr="005B5CEA" w:rsidRDefault="001A6DFD" w:rsidP="001A6DFD">
      <w:p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5B5CEA">
        <w:rPr>
          <w:rFonts w:ascii="Times New Roman" w:hAnsi="Times New Roman"/>
          <w:b/>
          <w:bCs/>
          <w:color w:val="262626"/>
          <w:sz w:val="24"/>
          <w:szCs w:val="24"/>
          <w:lang w:eastAsia="bg-BG"/>
        </w:rPr>
        <w:t>4.</w:t>
      </w:r>
      <w:r w:rsidRPr="005B5CEA">
        <w:rPr>
          <w:rFonts w:ascii="Times New Roman" w:hAnsi="Times New Roman"/>
          <w:color w:val="262626"/>
          <w:sz w:val="24"/>
          <w:szCs w:val="24"/>
          <w:lang w:eastAsia="bg-BG"/>
        </w:rPr>
        <w:t xml:space="preserve">Докладна записка </w:t>
      </w:r>
      <w:r w:rsidRPr="005B5CEA">
        <w:rPr>
          <w:rFonts w:ascii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 w:rsidRPr="005B5C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</w:t>
      </w:r>
      <w:bookmarkStart w:id="9" w:name="_Hlk111464829"/>
      <w:r w:rsidRPr="005B5CE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Даване на съгласие за възлагане изготвяне на пазарна оценка от независим оценител и разпореждане с недвижим имот – частна общинска собственост, представляващ: </w:t>
      </w:r>
      <w:r w:rsidRPr="005B5CE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Поземлен имот с идентификатор</w:t>
      </w:r>
      <w:r w:rsidRPr="005B5CE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5B5CEA">
        <w:rPr>
          <w:rFonts w:ascii="Arial" w:hAnsi="Arial" w:cs="Arial"/>
          <w:b/>
          <w:bCs/>
          <w:color w:val="000000"/>
          <w:sz w:val="24"/>
          <w:szCs w:val="24"/>
          <w:lang w:eastAsia="bg-BG"/>
        </w:rPr>
        <w:t>№</w:t>
      </w:r>
      <w:r w:rsidRPr="005B5CEA">
        <w:rPr>
          <w:rFonts w:ascii="Arial Rounded MT Bold" w:hAnsi="Arial Rounded MT Bold"/>
          <w:b/>
          <w:bCs/>
          <w:color w:val="000000"/>
          <w:sz w:val="24"/>
          <w:szCs w:val="24"/>
          <w:lang w:eastAsia="bg-BG"/>
        </w:rPr>
        <w:t xml:space="preserve"> </w:t>
      </w:r>
      <w:r w:rsidRPr="005B5CE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5B5CEA">
        <w:rPr>
          <w:rFonts w:ascii="Arial Rounded MT Bold" w:hAnsi="Arial Rounded MT Bold"/>
          <w:b/>
          <w:bCs/>
          <w:color w:val="000000"/>
          <w:sz w:val="24"/>
          <w:szCs w:val="24"/>
          <w:lang w:val="x-none" w:eastAsia="bg-BG"/>
        </w:rPr>
        <w:t>51932.169.</w:t>
      </w:r>
      <w:r w:rsidRPr="005B5CEA">
        <w:rPr>
          <w:rFonts w:ascii="Arial Rounded MT Bold" w:hAnsi="Arial Rounded MT Bold"/>
          <w:b/>
          <w:bCs/>
          <w:color w:val="000000"/>
          <w:sz w:val="24"/>
          <w:szCs w:val="24"/>
          <w:lang w:eastAsia="bg-BG"/>
        </w:rPr>
        <w:t>3</w:t>
      </w:r>
      <w:r w:rsidRPr="005B5CEA">
        <w:rPr>
          <w:rFonts w:ascii="Times New Roman" w:hAnsi="Times New Roman"/>
          <w:b/>
          <w:bCs/>
          <w:color w:val="000000"/>
          <w:sz w:val="24"/>
          <w:szCs w:val="24"/>
          <w:lang w:val="x-none" w:eastAsia="bg-BG"/>
        </w:rPr>
        <w:t xml:space="preserve"> /петдесет и една хиляди деветстотин тридесет и две точка сто шестдесет и девет точка </w:t>
      </w:r>
      <w:r w:rsidRPr="005B5CE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три</w:t>
      </w:r>
      <w:r w:rsidRPr="005B5CEA">
        <w:rPr>
          <w:rFonts w:ascii="Times New Roman" w:hAnsi="Times New Roman"/>
          <w:color w:val="000000"/>
          <w:sz w:val="24"/>
          <w:szCs w:val="24"/>
          <w:lang w:val="x-none" w:eastAsia="bg-BG"/>
        </w:rPr>
        <w:t>/,</w:t>
      </w:r>
      <w:r w:rsidRPr="005B5CE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по кадастралната карта и кадастралните регистри на село Новачене, община Никопол, област Плевен, одобрена със Заповед № РД-18-258/22.04.2019 г. на изпълнителния директор на АГКК, с площ от </w:t>
      </w:r>
      <w:r w:rsidRPr="005B5CE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1 034</w:t>
      </w:r>
      <w:r w:rsidRPr="005B5CEA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кв. м.</w:t>
      </w:r>
      <w:r w:rsidRPr="005B5CE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/хиляда тридесет и четири квадратни метра/, трайно предназначение на територията: Земеделска, начин на трайно ползване: За друг вид застрояване, категория на земята: 5 /пета/, адрес на поземления имот: село Новачене, местност „Край село“, номер по преходен план: 169003, при съседи: </w:t>
      </w:r>
      <w:r w:rsidRPr="005B5CE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51932.888.9901</w:t>
      </w:r>
      <w:r w:rsidRPr="005B5CE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r w:rsidRPr="005B5CE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lastRenderedPageBreak/>
        <w:t>51932.169.478</w:t>
      </w:r>
      <w:r w:rsidRPr="005B5CEA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, </w:t>
      </w:r>
      <w:r w:rsidRPr="005B5CE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51932.169.4, 51932.169.2</w:t>
      </w:r>
      <w:r w:rsidRPr="005B5CE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актуван с </w:t>
      </w:r>
      <w:r w:rsidRPr="005B5CEA">
        <w:rPr>
          <w:rFonts w:ascii="Times New Roman" w:hAnsi="Times New Roman"/>
          <w:sz w:val="24"/>
          <w:szCs w:val="24"/>
          <w:lang w:eastAsia="bg-BG"/>
        </w:rPr>
        <w:t>Акт за общинска собственост № 5221 от 22.06.2023 г..</w:t>
      </w:r>
      <w:bookmarkEnd w:id="9"/>
    </w:p>
    <w:p w14:paraId="4A0B1160" w14:textId="77777777" w:rsidR="001A6DFD" w:rsidRPr="005B5CEA" w:rsidRDefault="001A6DFD" w:rsidP="001A6DFD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5CE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Вносител: Кмет на общината                                                                              </w:t>
      </w:r>
    </w:p>
    <w:p w14:paraId="25A65A81" w14:textId="77777777" w:rsidR="001A6DFD" w:rsidRPr="005B5CEA" w:rsidRDefault="001A6DFD" w:rsidP="001A6DFD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9EADD67" w14:textId="77777777" w:rsidR="001A6DFD" w:rsidRPr="005B5CEA" w:rsidRDefault="001A6DFD" w:rsidP="001A6DFD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23CB0C1" w14:textId="77777777" w:rsidR="001A6DFD" w:rsidRPr="005B5CEA" w:rsidRDefault="001A6DFD" w:rsidP="001A6DFD">
      <w:p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5B5CEA">
        <w:rPr>
          <w:rFonts w:ascii="Times New Roman" w:hAnsi="Times New Roman"/>
          <w:b/>
          <w:bCs/>
          <w:color w:val="262626"/>
          <w:sz w:val="24"/>
          <w:szCs w:val="28"/>
          <w:lang w:eastAsia="bg-BG"/>
        </w:rPr>
        <w:t>5.</w:t>
      </w:r>
      <w:r w:rsidRPr="005B5CEA">
        <w:rPr>
          <w:rFonts w:ascii="Times New Roman" w:hAnsi="Times New Roman"/>
          <w:color w:val="262626"/>
          <w:sz w:val="24"/>
          <w:szCs w:val="28"/>
          <w:lang w:eastAsia="bg-BG"/>
        </w:rPr>
        <w:t xml:space="preserve">Докладна записка </w:t>
      </w:r>
      <w:r w:rsidRPr="005B5CEA">
        <w:rPr>
          <w:rFonts w:ascii="Times New Roman" w:hAnsi="Times New Roman"/>
          <w:b/>
          <w:bCs/>
          <w:color w:val="262626"/>
          <w:sz w:val="24"/>
          <w:szCs w:val="28"/>
          <w:u w:val="single"/>
          <w:lang w:eastAsia="bg-BG"/>
        </w:rPr>
        <w:t>относно:</w:t>
      </w:r>
      <w:r w:rsidRPr="005B5CEA">
        <w:rPr>
          <w:color w:val="262626"/>
          <w:sz w:val="24"/>
          <w:szCs w:val="24"/>
          <w:lang w:eastAsia="bg-BG"/>
        </w:rPr>
        <w:t xml:space="preserve">  </w:t>
      </w:r>
      <w:r w:rsidRPr="005B5CEA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Pr="005B5CE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Даване на съгласие за възлагане изготвяне на пазарна оценка от независим оценител и разпореждане с недвижим имот – частна общинска собственост, представляващ: </w:t>
      </w:r>
      <w:r w:rsidRPr="005B5CE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Поземлен имот с идентификатор</w:t>
      </w:r>
      <w:r w:rsidRPr="005B5CE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5B5CE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№  80697.88.331 </w:t>
      </w:r>
      <w:r w:rsidRPr="005B5CEA">
        <w:rPr>
          <w:rFonts w:ascii="Times New Roman" w:hAnsi="Times New Roman"/>
          <w:b/>
          <w:bCs/>
          <w:color w:val="000000"/>
          <w:sz w:val="24"/>
          <w:szCs w:val="24"/>
          <w:lang w:val="x-none" w:eastAsia="bg-BG"/>
        </w:rPr>
        <w:t>/</w:t>
      </w:r>
      <w:r w:rsidRPr="005B5CE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 осемдесет хиляди шестстотин деветдесет и седем</w:t>
      </w:r>
      <w:r w:rsidRPr="005B5CEA">
        <w:rPr>
          <w:rFonts w:ascii="Times New Roman" w:hAnsi="Times New Roman"/>
          <w:b/>
          <w:bCs/>
          <w:color w:val="000000"/>
          <w:sz w:val="24"/>
          <w:szCs w:val="24"/>
          <w:lang w:val="x-none" w:eastAsia="bg-BG"/>
        </w:rPr>
        <w:t xml:space="preserve"> точка </w:t>
      </w:r>
      <w:r w:rsidRPr="005B5CE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осемдесет и осем</w:t>
      </w:r>
      <w:r w:rsidRPr="005B5CEA">
        <w:rPr>
          <w:rFonts w:ascii="Times New Roman" w:hAnsi="Times New Roman"/>
          <w:b/>
          <w:bCs/>
          <w:color w:val="000000"/>
          <w:sz w:val="24"/>
          <w:szCs w:val="24"/>
          <w:lang w:val="x-none" w:eastAsia="bg-BG"/>
        </w:rPr>
        <w:t xml:space="preserve"> точка </w:t>
      </w:r>
      <w:r w:rsidRPr="005B5CE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триста тридесет и едно</w:t>
      </w:r>
      <w:r w:rsidRPr="005B5CEA">
        <w:rPr>
          <w:rFonts w:ascii="Times New Roman" w:hAnsi="Times New Roman"/>
          <w:color w:val="000000"/>
          <w:sz w:val="24"/>
          <w:szCs w:val="24"/>
          <w:lang w:val="x-none" w:eastAsia="bg-BG"/>
        </w:rPr>
        <w:t>/,</w:t>
      </w:r>
      <w:r w:rsidRPr="005B5CE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по кадастралната карта и кадастралните регистри на село Черковица, община Никопол, област Плевен, одобрена със Заповед № РД-18-723/15.10.2019 г. на изпълнителния директор на АГКК, с площ от </w:t>
      </w:r>
      <w:r w:rsidRPr="005B5CEA">
        <w:rPr>
          <w:rFonts w:ascii="Arial Rounded MT Bold" w:hAnsi="Arial Rounded MT Bold"/>
          <w:b/>
          <w:bCs/>
          <w:color w:val="000000"/>
          <w:sz w:val="24"/>
          <w:szCs w:val="24"/>
          <w:lang w:eastAsia="bg-BG"/>
        </w:rPr>
        <w:t>12 395</w:t>
      </w:r>
      <w:r w:rsidRPr="005B5CEA">
        <w:rPr>
          <w:rFonts w:ascii="Arial Rounded MT Bold" w:hAnsi="Arial Rounded MT Bold"/>
          <w:b/>
          <w:color w:val="000000"/>
          <w:sz w:val="24"/>
          <w:szCs w:val="24"/>
          <w:lang w:eastAsia="bg-BG"/>
        </w:rPr>
        <w:t xml:space="preserve"> </w:t>
      </w:r>
      <w:r w:rsidRPr="005B5CEA">
        <w:rPr>
          <w:rFonts w:cs="Calibri"/>
          <w:b/>
          <w:color w:val="000000"/>
          <w:sz w:val="24"/>
          <w:szCs w:val="24"/>
          <w:lang w:eastAsia="bg-BG"/>
        </w:rPr>
        <w:t>кв</w:t>
      </w:r>
      <w:r w:rsidRPr="005B5CEA">
        <w:rPr>
          <w:rFonts w:ascii="Arial Rounded MT Bold" w:hAnsi="Arial Rounded MT Bold"/>
          <w:b/>
          <w:color w:val="000000"/>
          <w:sz w:val="24"/>
          <w:szCs w:val="24"/>
          <w:lang w:eastAsia="bg-BG"/>
        </w:rPr>
        <w:t xml:space="preserve">. </w:t>
      </w:r>
      <w:r w:rsidRPr="005B5CEA">
        <w:rPr>
          <w:rFonts w:cs="Calibri"/>
          <w:b/>
          <w:color w:val="000000"/>
          <w:sz w:val="24"/>
          <w:szCs w:val="24"/>
          <w:lang w:eastAsia="bg-BG"/>
        </w:rPr>
        <w:t>м</w:t>
      </w:r>
      <w:r w:rsidRPr="005B5CEA">
        <w:rPr>
          <w:rFonts w:ascii="Times New Roman" w:hAnsi="Times New Roman"/>
          <w:b/>
          <w:color w:val="000000"/>
          <w:sz w:val="24"/>
          <w:szCs w:val="24"/>
          <w:lang w:eastAsia="bg-BG"/>
        </w:rPr>
        <w:t>.</w:t>
      </w:r>
      <w:r w:rsidRPr="005B5CE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/дванадесет хиляди триста деветдесет и пет квадратни метра/, трайно предназначение на територията: Земеделска, начин на трайно ползване: Друг вид земеделска земя, категория на земята: 4 /четвърта/, адрес на поземления имот: село Черковица, местност „</w:t>
      </w:r>
      <w:r w:rsidRPr="005B5CE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ПОД СЕЛОТО</w:t>
      </w:r>
      <w:r w:rsidRPr="005B5CE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“, предишен идентификатор: 80697.88.162, номер по преходен план: 088162, при съседи: </w:t>
      </w:r>
      <w:bookmarkStart w:id="10" w:name="_Hlk142159465"/>
      <w:r w:rsidRPr="005B5CE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80697.59.15</w:t>
      </w:r>
      <w:bookmarkEnd w:id="10"/>
      <w:r w:rsidRPr="005B5CE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, 80697.88.159, 80697.59.36, 80697.88.332, 80697.89.190, 80697.59.33, 80697.59.25, 80697.59.17, 80697.59.14, 80697.59.20, 80697.59.16, 80697.59.21, 80697.91.344, 80697.200.9901, </w:t>
      </w:r>
      <w:r w:rsidRPr="005B5CE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актуван с </w:t>
      </w:r>
      <w:r w:rsidRPr="005B5CEA">
        <w:rPr>
          <w:rFonts w:ascii="Times New Roman" w:hAnsi="Times New Roman"/>
          <w:sz w:val="24"/>
          <w:szCs w:val="24"/>
          <w:lang w:eastAsia="bg-BG"/>
        </w:rPr>
        <w:t>Акт за общинска собственост № 5253 от 04.08.2023 г..</w:t>
      </w:r>
    </w:p>
    <w:p w14:paraId="2D55AB2A" w14:textId="77777777" w:rsidR="001A6DFD" w:rsidRPr="005B5CEA" w:rsidRDefault="001A6DFD" w:rsidP="001A6DFD">
      <w:pPr>
        <w:spacing w:after="0"/>
        <w:jc w:val="both"/>
        <w:rPr>
          <w:rFonts w:ascii="Times New Roman" w:eastAsia="Times New Roman" w:hAnsi="Times New Roman"/>
          <w:sz w:val="24"/>
          <w:szCs w:val="20"/>
          <w:lang w:val="en-US" w:eastAsia="bg-BG"/>
        </w:rPr>
      </w:pPr>
      <w:r w:rsidRPr="005B5CE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</w:t>
      </w:r>
      <w:r w:rsidRPr="005B5CEA">
        <w:rPr>
          <w:rFonts w:ascii="Times New Roman" w:eastAsia="Times New Roman" w:hAnsi="Times New Roman"/>
          <w:sz w:val="24"/>
          <w:szCs w:val="24"/>
          <w:lang w:val="en-US" w:eastAsia="bg-BG"/>
        </w:rPr>
        <w:t>Вносител: Кмет на общината</w:t>
      </w:r>
    </w:p>
    <w:p w14:paraId="4A9435EF" w14:textId="77777777" w:rsidR="001A6DFD" w:rsidRPr="005B5CEA" w:rsidRDefault="001A6DFD" w:rsidP="001A6DFD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2E5FD33" w14:textId="77777777" w:rsidR="001A6DFD" w:rsidRPr="005B5CEA" w:rsidRDefault="001A6DFD" w:rsidP="001A6DFD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C2F4C2B" w14:textId="77777777" w:rsidR="001A6DFD" w:rsidRPr="005B5CEA" w:rsidRDefault="001A6DFD" w:rsidP="001A6DFD">
      <w:p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bookmarkStart w:id="11" w:name="_Hlk116305706"/>
      <w:r w:rsidRPr="005B5CEA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6.</w:t>
      </w:r>
      <w:r w:rsidRPr="005B5CEA"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5B5CEA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 w:rsidRPr="005B5CEA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 </w:t>
      </w:r>
      <w:r w:rsidRPr="005B5CE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Даване на съгласие за възлагане изготвяне на пазарна оценка от независим оценител и разпореждане с недвижим имот – частна общинска собственост, представляващ: </w:t>
      </w:r>
      <w:r w:rsidRPr="005B5CE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Урегулиран поземлен имот </w:t>
      </w:r>
      <w:r w:rsidRPr="005B5CEA">
        <w:rPr>
          <w:rFonts w:ascii="Times New Roman" w:hAnsi="Times New Roman"/>
          <w:b/>
          <w:bCs/>
          <w:color w:val="000000"/>
          <w:sz w:val="24"/>
          <w:szCs w:val="24"/>
          <w:lang w:val="en-US" w:eastAsia="bg-BG"/>
        </w:rPr>
        <w:t>IV – 484 /</w:t>
      </w:r>
      <w:r w:rsidRPr="005B5CE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четири римско, четиристотин осемдесет и четири арабско/ </w:t>
      </w:r>
      <w:r w:rsidRPr="005B5CEA">
        <w:rPr>
          <w:rFonts w:ascii="Times New Roman" w:hAnsi="Times New Roman" w:cs="Calibri"/>
          <w:b/>
          <w:bCs/>
          <w:color w:val="000000"/>
          <w:sz w:val="24"/>
          <w:szCs w:val="24"/>
          <w:lang w:eastAsia="bg-BG"/>
        </w:rPr>
        <w:t>в стр. кв. 11 /единадесет/</w:t>
      </w:r>
      <w:r w:rsidRPr="005B5CEA">
        <w:rPr>
          <w:rFonts w:ascii="Times New Roman" w:hAnsi="Times New Roman" w:cs="Calibri"/>
          <w:color w:val="000000"/>
          <w:sz w:val="24"/>
          <w:szCs w:val="24"/>
          <w:lang w:eastAsia="bg-BG"/>
        </w:rPr>
        <w:t xml:space="preserve"> по регулационния план на с. Муселиево, община Никопол, област Плевен</w:t>
      </w:r>
      <w:r w:rsidRPr="005B5CE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одобрена със Заповед № 3714/20.11.1986 г., с площ от </w:t>
      </w:r>
      <w:r w:rsidRPr="005B5CEA">
        <w:rPr>
          <w:rFonts w:ascii="Arial Rounded MT Bold" w:hAnsi="Arial Rounded MT Bold" w:cs="Calibri"/>
          <w:b/>
          <w:bCs/>
          <w:color w:val="000000"/>
          <w:sz w:val="24"/>
          <w:szCs w:val="24"/>
          <w:lang w:eastAsia="bg-BG"/>
        </w:rPr>
        <w:t xml:space="preserve">750.00 </w:t>
      </w:r>
      <w:r w:rsidRPr="005B5CEA">
        <w:rPr>
          <w:rFonts w:cs="Calibri"/>
          <w:b/>
          <w:bCs/>
          <w:color w:val="000000"/>
          <w:sz w:val="24"/>
          <w:szCs w:val="24"/>
          <w:lang w:eastAsia="bg-BG"/>
        </w:rPr>
        <w:t>кв</w:t>
      </w:r>
      <w:r w:rsidRPr="005B5CEA">
        <w:rPr>
          <w:rFonts w:ascii="Arial Rounded MT Bold" w:hAnsi="Arial Rounded MT Bold" w:cs="Calibri"/>
          <w:b/>
          <w:bCs/>
          <w:color w:val="000000"/>
          <w:sz w:val="24"/>
          <w:szCs w:val="24"/>
          <w:lang w:eastAsia="bg-BG"/>
        </w:rPr>
        <w:t xml:space="preserve">. </w:t>
      </w:r>
      <w:r w:rsidRPr="005B5CEA">
        <w:rPr>
          <w:rFonts w:cs="Calibri"/>
          <w:b/>
          <w:bCs/>
          <w:color w:val="000000"/>
          <w:sz w:val="24"/>
          <w:szCs w:val="24"/>
          <w:lang w:eastAsia="bg-BG"/>
        </w:rPr>
        <w:t>м</w:t>
      </w:r>
      <w:r w:rsidRPr="005B5CEA">
        <w:rPr>
          <w:rFonts w:ascii="Arial Rounded MT Bold" w:hAnsi="Arial Rounded MT Bold" w:cs="Calibri"/>
          <w:color w:val="000000"/>
          <w:sz w:val="24"/>
          <w:szCs w:val="24"/>
          <w:lang w:eastAsia="bg-BG"/>
        </w:rPr>
        <w:t>.</w:t>
      </w:r>
      <w:r w:rsidRPr="005B5CEA">
        <w:rPr>
          <w:rFonts w:ascii="Times New Roman" w:hAnsi="Times New Roman" w:cs="Calibri"/>
          <w:color w:val="000000"/>
          <w:sz w:val="24"/>
          <w:szCs w:val="24"/>
          <w:lang w:eastAsia="bg-BG"/>
        </w:rPr>
        <w:t xml:space="preserve"> /седемстотин и петдесет квадратни метра/</w:t>
      </w:r>
      <w:r w:rsidRPr="005B5CE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при граници на имота: улица, урегулиран поземлен имот </w:t>
      </w:r>
      <w:r w:rsidRPr="005B5CEA">
        <w:rPr>
          <w:rFonts w:ascii="Times New Roman" w:hAnsi="Times New Roman"/>
          <w:color w:val="000000"/>
          <w:sz w:val="24"/>
          <w:szCs w:val="24"/>
          <w:lang w:val="en-US" w:eastAsia="bg-BG"/>
        </w:rPr>
        <w:t>XI</w:t>
      </w:r>
      <w:r w:rsidRPr="005B5CE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5B5CEA">
        <w:rPr>
          <w:rFonts w:ascii="Times New Roman" w:hAnsi="Times New Roman"/>
          <w:color w:val="000000"/>
          <w:sz w:val="24"/>
          <w:szCs w:val="24"/>
          <w:lang w:val="en-US" w:eastAsia="bg-BG"/>
        </w:rPr>
        <w:t>-</w:t>
      </w:r>
      <w:r w:rsidRPr="005B5CE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5B5CEA">
        <w:rPr>
          <w:rFonts w:ascii="Times New Roman" w:hAnsi="Times New Roman"/>
          <w:color w:val="000000"/>
          <w:sz w:val="24"/>
          <w:szCs w:val="24"/>
          <w:lang w:val="en-US" w:eastAsia="bg-BG"/>
        </w:rPr>
        <w:t>481</w:t>
      </w:r>
      <w:r w:rsidRPr="005B5CE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Николай Илиев Спасов, урегулиран поземлен имот </w:t>
      </w:r>
      <w:r w:rsidRPr="005B5CEA">
        <w:rPr>
          <w:rFonts w:ascii="Times New Roman" w:hAnsi="Times New Roman"/>
          <w:color w:val="000000"/>
          <w:sz w:val="24"/>
          <w:szCs w:val="24"/>
          <w:lang w:val="en-US" w:eastAsia="bg-BG"/>
        </w:rPr>
        <w:t>III - 485</w:t>
      </w:r>
      <w:r w:rsidRPr="005B5CE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Наташа Георгиева Кънчева и </w:t>
      </w:r>
      <w:r w:rsidRPr="005B5CEA">
        <w:rPr>
          <w:rFonts w:ascii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Pr="005B5CE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урегулиран поземлен имот </w:t>
      </w:r>
      <w:r w:rsidRPr="005B5CEA">
        <w:rPr>
          <w:rFonts w:ascii="Times New Roman" w:hAnsi="Times New Roman"/>
          <w:color w:val="000000"/>
          <w:sz w:val="24"/>
          <w:szCs w:val="24"/>
          <w:lang w:val="en-US" w:eastAsia="bg-BG"/>
        </w:rPr>
        <w:t>V – 482</w:t>
      </w:r>
      <w:r w:rsidRPr="005B5CE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Георги Петков Иванов и Александра </w:t>
      </w:r>
      <w:proofErr w:type="spellStart"/>
      <w:r w:rsidRPr="005B5CEA">
        <w:rPr>
          <w:rFonts w:ascii="Times New Roman" w:hAnsi="Times New Roman"/>
          <w:color w:val="000000"/>
          <w:sz w:val="24"/>
          <w:szCs w:val="24"/>
          <w:lang w:eastAsia="bg-BG"/>
        </w:rPr>
        <w:t>Василиевна</w:t>
      </w:r>
      <w:proofErr w:type="spellEnd"/>
      <w:r w:rsidRPr="005B5CE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Иванова, актуван с </w:t>
      </w:r>
      <w:r w:rsidRPr="005B5CEA">
        <w:rPr>
          <w:rFonts w:ascii="Times New Roman" w:hAnsi="Times New Roman"/>
          <w:sz w:val="24"/>
          <w:szCs w:val="24"/>
          <w:lang w:eastAsia="bg-BG"/>
        </w:rPr>
        <w:t>Акт за общинска собственост № 264 от 22.08.2001 г..</w:t>
      </w:r>
    </w:p>
    <w:p w14:paraId="7D89E1C3" w14:textId="77777777" w:rsidR="001A6DFD" w:rsidRPr="005B5CEA" w:rsidRDefault="001A6DFD" w:rsidP="001A6D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5CE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Кмет на общината</w:t>
      </w:r>
    </w:p>
    <w:p w14:paraId="2DA6F55F" w14:textId="77777777" w:rsidR="001A6DFD" w:rsidRPr="005B5CEA" w:rsidRDefault="001A6DFD" w:rsidP="001A6D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91FF6FB" w14:textId="77777777" w:rsidR="001A6DFD" w:rsidRPr="005B5CEA" w:rsidRDefault="001A6DFD" w:rsidP="001A6D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A52E13C" w14:textId="77777777" w:rsidR="001A6DFD" w:rsidRPr="005B5CEA" w:rsidRDefault="001A6DFD" w:rsidP="001A6DFD">
      <w:p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bookmarkStart w:id="12" w:name="_Hlk136951581"/>
      <w:bookmarkEnd w:id="11"/>
      <w:r w:rsidRPr="005B5CEA">
        <w:rPr>
          <w:rFonts w:ascii="Times New Roman" w:eastAsia="Times New Roman" w:hAnsi="Times New Roman" w:cstheme="majorBidi"/>
          <w:b/>
          <w:bCs/>
          <w:color w:val="262626"/>
          <w:sz w:val="24"/>
          <w:szCs w:val="24"/>
          <w:lang w:eastAsia="bg-BG"/>
        </w:rPr>
        <w:t>7.</w:t>
      </w:r>
      <w:r w:rsidRPr="005B5CEA">
        <w:rPr>
          <w:rFonts w:ascii="Times New Roman" w:eastAsia="Times New Roman" w:hAnsi="Times New Roman" w:cstheme="majorBidi"/>
          <w:bCs/>
          <w:color w:val="262626"/>
          <w:sz w:val="24"/>
          <w:szCs w:val="24"/>
          <w:lang w:eastAsia="bg-BG"/>
        </w:rPr>
        <w:t xml:space="preserve">Докладна записка </w:t>
      </w:r>
      <w:r w:rsidRPr="005B5CEA">
        <w:rPr>
          <w:rFonts w:ascii="Times New Roman" w:eastAsia="Times New Roman" w:hAnsi="Times New Roman" w:cstheme="majorBidi"/>
          <w:b/>
          <w:bCs/>
          <w:color w:val="262626"/>
          <w:sz w:val="24"/>
          <w:szCs w:val="24"/>
          <w:u w:val="single"/>
          <w:lang w:eastAsia="bg-BG"/>
        </w:rPr>
        <w:t>относно</w:t>
      </w:r>
      <w:r w:rsidRPr="005B5CEA">
        <w:rPr>
          <w:rFonts w:ascii="Times New Roman" w:eastAsia="Times New Roman" w:hAnsi="Times New Roman" w:cstheme="majorBidi"/>
          <w:b/>
          <w:bCs/>
          <w:color w:val="262626"/>
          <w:sz w:val="24"/>
          <w:szCs w:val="24"/>
          <w:lang w:eastAsia="bg-BG"/>
        </w:rPr>
        <w:t>:</w:t>
      </w:r>
      <w:r w:rsidRPr="005B5CEA">
        <w:rPr>
          <w:rFonts w:ascii="Times New Roman" w:eastAsia="Times New Roman" w:hAnsi="Times New Roman" w:cstheme="majorBidi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bookmarkEnd w:id="12"/>
      <w:r w:rsidRPr="005B5CEA">
        <w:rPr>
          <w:rFonts w:ascii="Times New Roman" w:hAnsi="Times New Roman"/>
          <w:kern w:val="2"/>
          <w:sz w:val="24"/>
          <w:szCs w:val="24"/>
          <w14:ligatures w14:val="standardContextual"/>
        </w:rPr>
        <w:t>Отпускане на еднократни финансови помощи по решение на общинския съвет.</w:t>
      </w:r>
    </w:p>
    <w:p w14:paraId="3897A3EC" w14:textId="77777777" w:rsidR="001A6DFD" w:rsidRPr="005B5CEA" w:rsidRDefault="001A6DFD" w:rsidP="001A6D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13" w:name="_Hlk136951644"/>
      <w:r w:rsidRPr="005B5CE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Кмет на общината</w:t>
      </w:r>
    </w:p>
    <w:bookmarkEnd w:id="13"/>
    <w:p w14:paraId="2C786881" w14:textId="77777777" w:rsidR="001A6DFD" w:rsidRPr="005B5CEA" w:rsidRDefault="001A6DFD" w:rsidP="001A6D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24DF98D" w14:textId="77777777" w:rsidR="001A6DFD" w:rsidRPr="005B5CEA" w:rsidRDefault="001A6DFD" w:rsidP="001A6D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46B6426" w14:textId="77777777" w:rsidR="001A6DFD" w:rsidRPr="005B5CEA" w:rsidRDefault="001A6DFD" w:rsidP="001A6DFD">
      <w:pPr>
        <w:suppressAutoHyphens w:val="0"/>
        <w:autoSpaceDN/>
        <w:spacing w:after="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B5CEA">
        <w:rPr>
          <w:rFonts w:ascii="Times New Roman" w:eastAsia="Times New Roman" w:hAnsi="Times New Roman" w:cstheme="majorBidi"/>
          <w:b/>
          <w:bCs/>
          <w:color w:val="262626"/>
          <w:kern w:val="2"/>
          <w:szCs w:val="24"/>
          <w14:ligatures w14:val="standardContextual"/>
        </w:rPr>
        <w:t>8.</w:t>
      </w:r>
      <w:r w:rsidRPr="005B5CEA">
        <w:rPr>
          <w:rFonts w:ascii="Times New Roman" w:eastAsia="Times New Roman" w:hAnsi="Times New Roman" w:cstheme="majorBidi"/>
          <w:bCs/>
          <w:color w:val="262626"/>
          <w:kern w:val="2"/>
          <w:szCs w:val="24"/>
          <w14:ligatures w14:val="standardContextual"/>
        </w:rPr>
        <w:t xml:space="preserve">Докладна записка </w:t>
      </w:r>
      <w:r w:rsidRPr="005B5CEA">
        <w:rPr>
          <w:rFonts w:ascii="Times New Roman" w:eastAsia="Times New Roman" w:hAnsi="Times New Roman" w:cstheme="majorBidi"/>
          <w:b/>
          <w:bCs/>
          <w:color w:val="262626"/>
          <w:kern w:val="2"/>
          <w:szCs w:val="24"/>
          <w:u w:val="single"/>
          <w14:ligatures w14:val="standardContextual"/>
        </w:rPr>
        <w:t>относно</w:t>
      </w:r>
      <w:r w:rsidRPr="005B5CEA">
        <w:rPr>
          <w:rFonts w:ascii="Times New Roman" w:eastAsia="Times New Roman" w:hAnsi="Times New Roman" w:cstheme="majorBidi"/>
          <w:b/>
          <w:bCs/>
          <w:color w:val="262626"/>
          <w:kern w:val="2"/>
          <w:szCs w:val="24"/>
          <w14:ligatures w14:val="standardContextual"/>
        </w:rPr>
        <w:t xml:space="preserve">: </w:t>
      </w:r>
      <w:r w:rsidRPr="005B5CEA">
        <w:rPr>
          <w:rFonts w:ascii="Times New Roman" w:hAnsi="Times New Roman"/>
          <w:sz w:val="24"/>
          <w:szCs w:val="24"/>
        </w:rPr>
        <w:t>Изменение на Наредба за начални цени за отдаване под наем на общински обекти и терени със стопанско и административно предназначение в община Никопол, приета с Решение № 498/24.03.2023 г. на Общински съвет – Никопол.</w:t>
      </w:r>
    </w:p>
    <w:p w14:paraId="46EDDC0C" w14:textId="77777777" w:rsidR="001A6DFD" w:rsidRPr="005B5CEA" w:rsidRDefault="001A6DFD" w:rsidP="001A6D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5CE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Кмет на общината</w:t>
      </w:r>
    </w:p>
    <w:p w14:paraId="2E1F94D3" w14:textId="77777777" w:rsidR="001A6DFD" w:rsidRPr="005B5CEA" w:rsidRDefault="001A6DFD" w:rsidP="001A6DFD">
      <w:pPr>
        <w:suppressAutoHyphens w:val="0"/>
        <w:autoSpaceDN/>
        <w:spacing w:after="0"/>
        <w:ind w:left="1" w:hanging="1"/>
        <w:jc w:val="both"/>
        <w:textAlignment w:val="auto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5B5CEA">
        <w:rPr>
          <w:rFonts w:ascii="Times New Roman" w:eastAsia="Times New Roman" w:hAnsi="Times New Roman" w:cstheme="majorBidi"/>
          <w:b/>
          <w:bCs/>
          <w:color w:val="262626"/>
          <w:sz w:val="24"/>
          <w:szCs w:val="24"/>
          <w:lang w:eastAsia="bg-BG"/>
        </w:rPr>
        <w:t>9.</w:t>
      </w:r>
      <w:r w:rsidRPr="005B5CEA">
        <w:rPr>
          <w:rFonts w:ascii="Times New Roman" w:eastAsia="Times New Roman" w:hAnsi="Times New Roman" w:cstheme="majorBidi"/>
          <w:bCs/>
          <w:color w:val="262626"/>
          <w:sz w:val="24"/>
          <w:szCs w:val="24"/>
          <w:lang w:eastAsia="bg-BG"/>
        </w:rPr>
        <w:t xml:space="preserve">Докладна записка </w:t>
      </w:r>
      <w:r w:rsidRPr="005B5CEA">
        <w:rPr>
          <w:rFonts w:ascii="Times New Roman" w:eastAsia="Times New Roman" w:hAnsi="Times New Roman" w:cstheme="majorBidi"/>
          <w:b/>
          <w:bCs/>
          <w:color w:val="262626"/>
          <w:sz w:val="24"/>
          <w:szCs w:val="24"/>
          <w:u w:val="single"/>
          <w:lang w:eastAsia="bg-BG"/>
        </w:rPr>
        <w:t>относно</w:t>
      </w:r>
      <w:r w:rsidRPr="005B5CEA"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bg-BG"/>
        </w:rPr>
        <w:t xml:space="preserve">:  </w:t>
      </w:r>
      <w:r w:rsidRPr="005B5CEA">
        <w:rPr>
          <w:rFonts w:ascii="Times New Roman" w:eastAsia="Times New Roman" w:hAnsi="Times New Roman"/>
          <w:sz w:val="24"/>
          <w:szCs w:val="24"/>
          <w:lang w:eastAsia="bg-BG"/>
        </w:rPr>
        <w:t>Разрешаване изработването на проект за подробен устройствен план – парцеларен план</w:t>
      </w:r>
      <w:r w:rsidRPr="005B5CE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B5CEA">
        <w:rPr>
          <w:rFonts w:ascii="Times New Roman" w:eastAsia="Times New Roman" w:hAnsi="Times New Roman"/>
          <w:sz w:val="24"/>
          <w:szCs w:val="24"/>
          <w:lang w:eastAsia="bg-BG"/>
        </w:rPr>
        <w:t>за  обект:</w:t>
      </w:r>
      <w:bookmarkStart w:id="14" w:name="_Hlk94863981"/>
      <w:r w:rsidRPr="005B5C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B5C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Ветроенергиен</w:t>
      </w:r>
      <w:proofErr w:type="spellEnd"/>
      <w:r w:rsidRPr="005B5C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парк, с. Черковица, общ. Никопол, обл. Плевен</w:t>
      </w:r>
      <w:bookmarkEnd w:id="14"/>
      <w:r w:rsidRPr="005B5C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 находящ се в ПИ </w:t>
      </w:r>
      <w:r w:rsidRPr="005B5CEA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 xml:space="preserve">80697.15.59 и ПИ 80697.40.15, </w:t>
      </w:r>
      <w:r w:rsidRPr="005B5C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подобект: Вътрешен кабелен електропровод </w:t>
      </w:r>
      <w:proofErr w:type="spellStart"/>
      <w:r w:rsidRPr="005B5C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СрН</w:t>
      </w:r>
      <w:proofErr w:type="spellEnd"/>
      <w:r w:rsidRPr="005B5C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20</w:t>
      </w:r>
      <w:r w:rsidRPr="005B5CEA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kV</w:t>
      </w:r>
      <w:r w:rsidRPr="005B5C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и сервитутни зони </w:t>
      </w:r>
      <w:r w:rsidRPr="005B5CEA">
        <w:rPr>
          <w:rFonts w:ascii="Times New Roman" w:eastAsia="Times New Roman" w:hAnsi="Times New Roman"/>
          <w:b/>
          <w:bCs/>
          <w:lang w:eastAsia="bg-BG"/>
        </w:rPr>
        <w:t>на ветрогенераторите</w:t>
      </w:r>
      <w:r w:rsidRPr="005B5CEA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основание  заявление с вх. № 26-349 от 08.08.2023 г..</w:t>
      </w:r>
    </w:p>
    <w:p w14:paraId="0C9D1BAD" w14:textId="77777777" w:rsidR="001A6DFD" w:rsidRPr="005B5CEA" w:rsidRDefault="001A6DFD" w:rsidP="001A6D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5CE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Кмет на общината</w:t>
      </w:r>
    </w:p>
    <w:p w14:paraId="023B7818" w14:textId="77777777" w:rsidR="001A6DFD" w:rsidRPr="005B5CEA" w:rsidRDefault="001A6DFD" w:rsidP="001A6D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E7AE5B2" w14:textId="77777777" w:rsidR="001A6DFD" w:rsidRPr="005B5CEA" w:rsidRDefault="001A6DFD" w:rsidP="001A6DFD">
      <w:pPr>
        <w:spacing w:after="0"/>
        <w:jc w:val="both"/>
        <w:rPr>
          <w:rFonts w:ascii="Times New Roman" w:eastAsia="Times New Roman" w:hAnsi="Times New Roman" w:cstheme="majorBidi"/>
          <w:b/>
          <w:bCs/>
          <w:color w:val="262626"/>
          <w:sz w:val="24"/>
          <w:szCs w:val="24"/>
          <w:lang w:eastAsia="bg-BG"/>
        </w:rPr>
      </w:pPr>
    </w:p>
    <w:p w14:paraId="0BCAA141" w14:textId="77777777" w:rsidR="001A6DFD" w:rsidRPr="005B5CEA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5CEA">
        <w:rPr>
          <w:rFonts w:ascii="Times New Roman" w:eastAsia="Times New Roman" w:hAnsi="Times New Roman" w:cstheme="majorBidi"/>
          <w:b/>
          <w:bCs/>
          <w:color w:val="262626"/>
          <w:sz w:val="24"/>
          <w:szCs w:val="24"/>
          <w:lang w:eastAsia="bg-BG"/>
        </w:rPr>
        <w:t>10.</w:t>
      </w:r>
      <w:r w:rsidRPr="005B5CEA">
        <w:rPr>
          <w:rFonts w:ascii="Times New Roman" w:eastAsia="Times New Roman" w:hAnsi="Times New Roman" w:cstheme="majorBidi"/>
          <w:bCs/>
          <w:color w:val="262626"/>
          <w:sz w:val="24"/>
          <w:szCs w:val="24"/>
          <w:lang w:eastAsia="bg-BG"/>
        </w:rPr>
        <w:t xml:space="preserve">Докладна записка </w:t>
      </w:r>
      <w:r w:rsidRPr="005B5CEA">
        <w:rPr>
          <w:rFonts w:ascii="Times New Roman" w:eastAsia="Times New Roman" w:hAnsi="Times New Roman" w:cstheme="majorBidi"/>
          <w:b/>
          <w:bCs/>
          <w:color w:val="262626"/>
          <w:sz w:val="24"/>
          <w:szCs w:val="24"/>
          <w:u w:val="single"/>
          <w:lang w:eastAsia="bg-BG"/>
        </w:rPr>
        <w:t>относно</w:t>
      </w:r>
      <w:r w:rsidRPr="005B5CEA">
        <w:rPr>
          <w:rFonts w:ascii="Times New Roman" w:eastAsia="Times New Roman" w:hAnsi="Times New Roman" w:cstheme="majorBidi"/>
          <w:b/>
          <w:bCs/>
          <w:color w:val="262626"/>
          <w:sz w:val="24"/>
          <w:szCs w:val="24"/>
          <w:lang w:eastAsia="bg-BG"/>
        </w:rPr>
        <w:t xml:space="preserve">:  </w:t>
      </w:r>
      <w:r w:rsidRPr="005B5CEA">
        <w:rPr>
          <w:rFonts w:ascii="Times New Roman" w:eastAsiaTheme="minorHAnsi" w:hAnsi="Times New Roman"/>
          <w:iCs/>
          <w:kern w:val="2"/>
          <w:sz w:val="24"/>
          <w:szCs w:val="24"/>
          <w14:ligatures w14:val="standardContextual"/>
        </w:rPr>
        <w:t>Кандидатстване с проектно предложение</w:t>
      </w:r>
      <w:r w:rsidRPr="005B5CEA">
        <w:rPr>
          <w:rFonts w:ascii="Times New Roman" w:eastAsiaTheme="minorHAnsi" w:hAnsi="Times New Roman"/>
          <w:b/>
          <w:iCs/>
          <w:kern w:val="2"/>
          <w:sz w:val="24"/>
          <w:szCs w:val="24"/>
          <w14:ligatures w14:val="standardContextual"/>
        </w:rPr>
        <w:t xml:space="preserve"> </w:t>
      </w:r>
      <w:r w:rsidRPr="005B5CEA">
        <w:rPr>
          <w:rFonts w:ascii="Times New Roman" w:eastAsiaTheme="minorHAnsi" w:hAnsi="Times New Roman"/>
          <w:iCs/>
          <w:kern w:val="2"/>
          <w:sz w:val="24"/>
          <w:szCs w:val="24"/>
          <w14:ligatures w14:val="standardContextual"/>
        </w:rPr>
        <w:t>с наименование: „</w:t>
      </w:r>
      <w:r w:rsidRPr="005B5CEA">
        <w:rPr>
          <w:rFonts w:ascii="Times New Roman" w:eastAsiaTheme="minorHAnsi" w:hAnsi="Times New Roman"/>
          <w:bCs/>
          <w:iCs/>
          <w:kern w:val="2"/>
          <w:sz w:val="24"/>
          <w:szCs w:val="24"/>
          <w14:ligatures w14:val="standardContextual"/>
        </w:rPr>
        <w:t xml:space="preserve">Зелена инфраструктура за подобряване защитата и опазването на природата и биоразнообразието, включително в градските райони) </w:t>
      </w:r>
      <w:r w:rsidRPr="005B5CEA">
        <w:rPr>
          <w:rFonts w:ascii="Times New Roman" w:eastAsiaTheme="minorHAnsi" w:hAnsi="Times New Roman"/>
          <w:b/>
          <w:bCs/>
          <w:iCs/>
          <w:kern w:val="2"/>
          <w:sz w:val="24"/>
          <w:szCs w:val="24"/>
          <w14:ligatures w14:val="standardContextual"/>
        </w:rPr>
        <w:t>по</w:t>
      </w:r>
      <w:r w:rsidRPr="005B5CEA">
        <w:rPr>
          <w:rFonts w:ascii="Times New Roman" w:eastAsiaTheme="minorHAnsi" w:hAnsi="Times New Roman"/>
          <w:iCs/>
          <w:kern w:val="2"/>
          <w:sz w:val="24"/>
          <w:szCs w:val="24"/>
          <w14:ligatures w14:val="standardContextual"/>
        </w:rPr>
        <w:t xml:space="preserve"> </w:t>
      </w:r>
      <w:r w:rsidRPr="005B5CEA">
        <w:rPr>
          <w:rFonts w:ascii="Times New Roman" w:eastAsiaTheme="minorHAnsi" w:hAnsi="Times New Roman"/>
          <w:b/>
          <w:bCs/>
          <w:iCs/>
          <w:kern w:val="2"/>
          <w:sz w:val="24"/>
          <w:szCs w:val="24"/>
          <w14:ligatures w14:val="standardContextual"/>
        </w:rPr>
        <w:t>Програма за трансгранично сътрудничество РУМЪНИЯ - БЪЛГАРИЯ  2014 - 2020 - INTRREG V-A.</w:t>
      </w:r>
    </w:p>
    <w:p w14:paraId="7798FEF2" w14:textId="77777777" w:rsidR="001A6DFD" w:rsidRPr="005B5CEA" w:rsidRDefault="001A6DFD" w:rsidP="001A6D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5CE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Кмет на общината</w:t>
      </w:r>
    </w:p>
    <w:p w14:paraId="43797CEE" w14:textId="77777777" w:rsidR="001A6DFD" w:rsidRPr="005B5CEA" w:rsidRDefault="001A6DFD" w:rsidP="001A6D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6BA8969" w14:textId="77777777" w:rsidR="001A6DFD" w:rsidRPr="005B5CEA" w:rsidRDefault="001A6DFD" w:rsidP="001A6D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D36378B" w14:textId="77777777" w:rsidR="001A6DFD" w:rsidRPr="005B5CEA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  <w:bookmarkStart w:id="15" w:name="_Hlk139978862"/>
      <w:r w:rsidRPr="005B5CEA">
        <w:rPr>
          <w:rFonts w:ascii="Times New Roman" w:eastAsia="Times New Roman" w:hAnsi="Times New Roman" w:cstheme="majorBidi"/>
          <w:b/>
          <w:bCs/>
          <w:color w:val="262626"/>
          <w:sz w:val="24"/>
          <w:szCs w:val="24"/>
          <w:lang w:eastAsia="bg-BG"/>
        </w:rPr>
        <w:t>11.</w:t>
      </w:r>
      <w:r w:rsidRPr="005B5CEA">
        <w:rPr>
          <w:rFonts w:ascii="Times New Roman" w:eastAsia="Times New Roman" w:hAnsi="Times New Roman" w:cstheme="majorBidi"/>
          <w:bCs/>
          <w:color w:val="262626"/>
          <w:sz w:val="24"/>
          <w:szCs w:val="24"/>
          <w:lang w:eastAsia="bg-BG"/>
        </w:rPr>
        <w:t xml:space="preserve">Докладна записка </w:t>
      </w:r>
      <w:r w:rsidRPr="005B5CEA">
        <w:rPr>
          <w:rFonts w:ascii="Times New Roman" w:eastAsia="Times New Roman" w:hAnsi="Times New Roman" w:cstheme="majorBidi"/>
          <w:b/>
          <w:bCs/>
          <w:color w:val="262626"/>
          <w:sz w:val="24"/>
          <w:szCs w:val="24"/>
          <w:u w:val="single"/>
          <w:lang w:eastAsia="bg-BG"/>
        </w:rPr>
        <w:t>относно</w:t>
      </w:r>
      <w:r w:rsidRPr="005B5CEA">
        <w:rPr>
          <w:rFonts w:ascii="Times New Roman" w:eastAsia="Times New Roman" w:hAnsi="Times New Roman" w:cstheme="majorBidi"/>
          <w:b/>
          <w:bCs/>
          <w:color w:val="262626"/>
          <w:sz w:val="24"/>
          <w:szCs w:val="24"/>
          <w:lang w:eastAsia="bg-BG"/>
        </w:rPr>
        <w:t>:</w:t>
      </w:r>
      <w:bookmarkEnd w:id="15"/>
      <w:r w:rsidRPr="005B5CEA">
        <w:rPr>
          <w:rFonts w:ascii="Times New Roman" w:eastAsia="Times New Roman" w:hAnsi="Times New Roman" w:cstheme="majorBidi"/>
          <w:b/>
          <w:bCs/>
          <w:color w:val="262626"/>
          <w:sz w:val="24"/>
          <w:szCs w:val="24"/>
          <w:lang w:eastAsia="bg-BG"/>
        </w:rPr>
        <w:t xml:space="preserve">  </w:t>
      </w:r>
      <w:r w:rsidRPr="005B5CEA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Становище за сформиране на самостоятелни маломерни паралелки в Гимназиален етап през учебната 2023/2024 година в СУ „Христо Ботев“ град Никопол</w:t>
      </w:r>
      <w:r w:rsidRPr="005B5CEA"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  <w:t>.</w:t>
      </w:r>
    </w:p>
    <w:p w14:paraId="03FDA465" w14:textId="77777777" w:rsidR="001A6DFD" w:rsidRPr="005B5CEA" w:rsidRDefault="001A6DFD" w:rsidP="001A6D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16" w:name="_Hlk139978873"/>
      <w:r w:rsidRPr="005B5CE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Кмет на общината</w:t>
      </w:r>
    </w:p>
    <w:bookmarkEnd w:id="16"/>
    <w:p w14:paraId="34986273" w14:textId="77777777" w:rsidR="001A6DFD" w:rsidRPr="005B5CEA" w:rsidRDefault="001A6DFD" w:rsidP="001A6D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505B29D" w14:textId="77777777" w:rsidR="001A6DFD" w:rsidRPr="005B5CEA" w:rsidRDefault="001A6DFD" w:rsidP="001A6D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6A20CE5" w14:textId="77777777" w:rsidR="001A6DFD" w:rsidRPr="005B5CEA" w:rsidRDefault="001A6DFD" w:rsidP="001A6DFD">
      <w:pPr>
        <w:spacing w:after="0"/>
        <w:jc w:val="both"/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bg-BG"/>
        </w:rPr>
      </w:pPr>
      <w:r w:rsidRPr="005B5CEA">
        <w:rPr>
          <w:rFonts w:ascii="Times New Roman" w:eastAsia="Times New Roman" w:hAnsi="Times New Roman" w:cstheme="majorBidi"/>
          <w:b/>
          <w:bCs/>
          <w:color w:val="262626"/>
          <w:sz w:val="24"/>
          <w:szCs w:val="24"/>
          <w:lang w:eastAsia="bg-BG"/>
        </w:rPr>
        <w:t>12.</w:t>
      </w:r>
      <w:r w:rsidRPr="005B5CEA">
        <w:rPr>
          <w:rFonts w:ascii="Times New Roman" w:eastAsia="Times New Roman" w:hAnsi="Times New Roman" w:cstheme="majorBidi"/>
          <w:bCs/>
          <w:color w:val="262626"/>
          <w:sz w:val="24"/>
          <w:szCs w:val="24"/>
          <w:lang w:eastAsia="bg-BG"/>
        </w:rPr>
        <w:t xml:space="preserve">Докладна записка </w:t>
      </w:r>
      <w:r w:rsidRPr="005B5CEA">
        <w:rPr>
          <w:rFonts w:ascii="Times New Roman" w:eastAsia="Times New Roman" w:hAnsi="Times New Roman" w:cstheme="majorBidi"/>
          <w:b/>
          <w:bCs/>
          <w:color w:val="262626"/>
          <w:sz w:val="24"/>
          <w:szCs w:val="24"/>
          <w:u w:val="single"/>
          <w:lang w:eastAsia="bg-BG"/>
        </w:rPr>
        <w:t>относно</w:t>
      </w:r>
      <w:r w:rsidRPr="005B5CEA">
        <w:rPr>
          <w:rFonts w:ascii="Times New Roman" w:eastAsia="Times New Roman" w:hAnsi="Times New Roman" w:cstheme="majorBidi"/>
          <w:b/>
          <w:bCs/>
          <w:color w:val="262626"/>
          <w:sz w:val="24"/>
          <w:szCs w:val="24"/>
          <w:lang w:eastAsia="bg-BG"/>
        </w:rPr>
        <w:t xml:space="preserve">:  </w:t>
      </w:r>
      <w:r w:rsidRPr="005B5CEA">
        <w:rPr>
          <w:rFonts w:ascii="Times New Roman" w:eastAsiaTheme="minorHAnsi" w:hAnsi="Times New Roman"/>
          <w:b/>
          <w:bCs/>
          <w:iCs/>
          <w:kern w:val="2"/>
          <w:sz w:val="24"/>
          <w:szCs w:val="24"/>
          <w14:ligatures w14:val="standardContextual"/>
        </w:rPr>
        <w:t>Даване съгласие за провеждане на предучилищно образование с брой на децата в група в ДГ „Здравец“ с. Муселиево под нормативно определения минимален брой през учебната 2023/2024 година.</w:t>
      </w:r>
    </w:p>
    <w:p w14:paraId="21D5A18F" w14:textId="77777777" w:rsidR="001A6DFD" w:rsidRPr="005B5CEA" w:rsidRDefault="001A6DFD" w:rsidP="001A6D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5CE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Кмет на общината</w:t>
      </w:r>
    </w:p>
    <w:p w14:paraId="1BA3A1CD" w14:textId="77777777" w:rsidR="001A6DFD" w:rsidRPr="005B5CEA" w:rsidRDefault="001A6DFD" w:rsidP="001A6DFD">
      <w:pPr>
        <w:spacing w:after="0"/>
        <w:jc w:val="both"/>
        <w:rPr>
          <w:rFonts w:ascii="Times New Roman" w:eastAsia="Times New Roman" w:hAnsi="Times New Roman" w:cstheme="majorBidi"/>
          <w:b/>
          <w:bCs/>
          <w:color w:val="262626"/>
          <w:sz w:val="24"/>
          <w:szCs w:val="24"/>
          <w:lang w:eastAsia="bg-BG"/>
        </w:rPr>
      </w:pPr>
    </w:p>
    <w:p w14:paraId="6F82E772" w14:textId="77777777" w:rsidR="001A6DFD" w:rsidRPr="005B5CEA" w:rsidRDefault="001A6DFD" w:rsidP="001A6D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BF6068A" w14:textId="77777777" w:rsidR="001A6DFD" w:rsidRDefault="001A6DFD" w:rsidP="001A6D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8659500" w14:textId="77777777" w:rsidR="001A6DFD" w:rsidRPr="005B5CEA" w:rsidRDefault="001A6DFD" w:rsidP="001A6D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B5CEA">
        <w:rPr>
          <w:rFonts w:ascii="Times New Roman" w:eastAsia="Times New Roman" w:hAnsi="Times New Roman" w:cstheme="majorBidi"/>
          <w:b/>
          <w:bCs/>
          <w:color w:val="262626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theme="majorBidi"/>
          <w:b/>
          <w:bCs/>
          <w:color w:val="262626"/>
          <w:sz w:val="24"/>
          <w:szCs w:val="24"/>
          <w:lang w:eastAsia="bg-BG"/>
        </w:rPr>
        <w:t>3</w:t>
      </w:r>
      <w:r w:rsidRPr="005B5CEA">
        <w:rPr>
          <w:rFonts w:ascii="Times New Roman" w:eastAsia="Times New Roman" w:hAnsi="Times New Roman" w:cstheme="majorBidi"/>
          <w:b/>
          <w:bCs/>
          <w:color w:val="262626"/>
          <w:sz w:val="24"/>
          <w:szCs w:val="24"/>
          <w:lang w:eastAsia="bg-BG"/>
        </w:rPr>
        <w:t>.</w:t>
      </w:r>
      <w:r w:rsidRPr="005B5CEA">
        <w:rPr>
          <w:rFonts w:ascii="Times New Roman" w:eastAsia="Times New Roman" w:hAnsi="Times New Roman" w:cstheme="majorBidi"/>
          <w:bCs/>
          <w:color w:val="262626"/>
          <w:sz w:val="24"/>
          <w:szCs w:val="24"/>
          <w:lang w:eastAsia="bg-BG"/>
        </w:rPr>
        <w:t xml:space="preserve">Докладна записка </w:t>
      </w:r>
      <w:r w:rsidRPr="005B5CEA">
        <w:rPr>
          <w:rFonts w:ascii="Times New Roman" w:eastAsia="Times New Roman" w:hAnsi="Times New Roman" w:cstheme="majorBidi"/>
          <w:b/>
          <w:bCs/>
          <w:color w:val="262626"/>
          <w:sz w:val="24"/>
          <w:szCs w:val="24"/>
          <w:u w:val="single"/>
          <w:lang w:eastAsia="bg-BG"/>
        </w:rPr>
        <w:t>относно</w:t>
      </w:r>
      <w:r w:rsidRPr="005B5CEA">
        <w:rPr>
          <w:rFonts w:ascii="Times New Roman" w:eastAsia="Times New Roman" w:hAnsi="Times New Roman" w:cstheme="majorBidi"/>
          <w:b/>
          <w:bCs/>
          <w:color w:val="262626"/>
          <w:sz w:val="24"/>
          <w:szCs w:val="24"/>
          <w:lang w:eastAsia="bg-BG"/>
        </w:rPr>
        <w:t xml:space="preserve">:  </w:t>
      </w:r>
      <w:r w:rsidRPr="00BF5077">
        <w:rPr>
          <w:rFonts w:ascii="Times New Roman" w:eastAsia="Times New Roman" w:hAnsi="Times New Roman"/>
          <w:sz w:val="24"/>
          <w:szCs w:val="24"/>
          <w:lang w:eastAsia="en-GB"/>
        </w:rPr>
        <w:t xml:space="preserve">Даване на съгласие за кандидатстване на Община Никопол като партньор в проект за концепция за Стратегия „Единно здраве“ за Северозападен регион с Водещ партньор Медицински университет град Плевен и партньори: „УМБАЛ-Д-р Георги Странски" ЕАД гр. Плевен; Община Плевен, Община Троян, Община Ловеч, Община Никопол, Община Д. Митрополия, Община Искър, Община Пордим, Община Кнежа, Община Левски, Община Белене, както и разположени на територията на тези общини болници, медицински центрове, училища, неправителствени организации и представители на частния сектор др. </w:t>
      </w:r>
    </w:p>
    <w:p w14:paraId="6C121C08" w14:textId="77777777" w:rsidR="001A6DFD" w:rsidRPr="005B5CEA" w:rsidRDefault="001A6DFD" w:rsidP="001A6D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5CE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Кмет на общината</w:t>
      </w:r>
    </w:p>
    <w:p w14:paraId="0DCA42A4" w14:textId="77777777" w:rsidR="001A6DFD" w:rsidRDefault="001A6DFD" w:rsidP="001A6D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36B3811" w14:textId="77777777" w:rsidR="001A6DFD" w:rsidRDefault="001A6DFD" w:rsidP="001A6D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3529746" w14:textId="77777777" w:rsidR="001A6DFD" w:rsidRDefault="001A6DFD" w:rsidP="001A6D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28253FC" w14:textId="77777777" w:rsidR="001A6DFD" w:rsidRPr="005B5CEA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Theme="minorHAnsi" w:hAnsi="Times New Roman"/>
          <w:bCs/>
          <w:sz w:val="28"/>
          <w:szCs w:val="28"/>
        </w:rPr>
      </w:pPr>
      <w:r w:rsidRPr="005B5CEA">
        <w:rPr>
          <w:rFonts w:ascii="Times New Roman" w:eastAsia="Times New Roman" w:hAnsi="Times New Roman" w:cstheme="majorBidi"/>
          <w:b/>
          <w:bCs/>
          <w:color w:val="262626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theme="majorBidi"/>
          <w:b/>
          <w:bCs/>
          <w:color w:val="262626"/>
          <w:sz w:val="24"/>
          <w:szCs w:val="24"/>
          <w:lang w:eastAsia="bg-BG"/>
        </w:rPr>
        <w:t>4</w:t>
      </w:r>
      <w:r w:rsidRPr="005B5CEA">
        <w:rPr>
          <w:rFonts w:ascii="Times New Roman" w:eastAsia="Times New Roman" w:hAnsi="Times New Roman" w:cstheme="majorBidi"/>
          <w:b/>
          <w:bCs/>
          <w:color w:val="262626"/>
          <w:sz w:val="24"/>
          <w:szCs w:val="24"/>
          <w:lang w:eastAsia="bg-BG"/>
        </w:rPr>
        <w:t>.</w:t>
      </w:r>
      <w:r w:rsidRPr="005B5CEA">
        <w:rPr>
          <w:rFonts w:ascii="Times New Roman" w:eastAsia="Times New Roman" w:hAnsi="Times New Roman" w:cstheme="majorBidi"/>
          <w:bCs/>
          <w:color w:val="262626"/>
          <w:sz w:val="24"/>
          <w:szCs w:val="24"/>
          <w:lang w:eastAsia="bg-BG"/>
        </w:rPr>
        <w:t xml:space="preserve">Докладна записка </w:t>
      </w:r>
      <w:r w:rsidRPr="005B5CEA">
        <w:rPr>
          <w:rFonts w:ascii="Times New Roman" w:eastAsia="Times New Roman" w:hAnsi="Times New Roman" w:cstheme="majorBidi"/>
          <w:b/>
          <w:bCs/>
          <w:color w:val="262626"/>
          <w:sz w:val="24"/>
          <w:szCs w:val="24"/>
          <w:u w:val="single"/>
          <w:lang w:eastAsia="bg-BG"/>
        </w:rPr>
        <w:t>относно</w:t>
      </w:r>
      <w:r w:rsidRPr="005B5CEA">
        <w:rPr>
          <w:rFonts w:ascii="Times New Roman" w:eastAsia="Times New Roman" w:hAnsi="Times New Roman" w:cstheme="majorBidi"/>
          <w:b/>
          <w:bCs/>
          <w:color w:val="262626"/>
          <w:sz w:val="24"/>
          <w:szCs w:val="24"/>
          <w:lang w:eastAsia="bg-BG"/>
        </w:rPr>
        <w:t xml:space="preserve">:  </w:t>
      </w:r>
      <w:r w:rsidRPr="006947C8">
        <w:rPr>
          <w:rFonts w:ascii="Times New Roman" w:hAnsi="Times New Roman"/>
          <w:bCs/>
          <w:sz w:val="24"/>
          <w:szCs w:val="24"/>
        </w:rPr>
        <w:t xml:space="preserve">приемане на бюджета на Община Никопол </w:t>
      </w:r>
      <w:r w:rsidRPr="006947C8">
        <w:rPr>
          <w:rFonts w:ascii="Times New Roman" w:hAnsi="Times New Roman"/>
          <w:bCs/>
          <w:color w:val="FF0000"/>
          <w:sz w:val="24"/>
          <w:szCs w:val="24"/>
        </w:rPr>
        <w:t>за 20</w:t>
      </w:r>
      <w:r w:rsidRPr="006947C8">
        <w:rPr>
          <w:rFonts w:ascii="Times New Roman" w:hAnsi="Times New Roman"/>
          <w:bCs/>
          <w:color w:val="FF0000"/>
          <w:sz w:val="24"/>
          <w:szCs w:val="24"/>
          <w:lang w:val="ru-RU"/>
        </w:rPr>
        <w:t>23</w:t>
      </w:r>
      <w:r w:rsidRPr="006947C8">
        <w:rPr>
          <w:rFonts w:ascii="Times New Roman" w:hAnsi="Times New Roman"/>
          <w:bCs/>
          <w:sz w:val="24"/>
          <w:szCs w:val="24"/>
        </w:rPr>
        <w:t xml:space="preserve"> година.</w:t>
      </w:r>
    </w:p>
    <w:p w14:paraId="0CDCD88C" w14:textId="77777777" w:rsidR="001A6DFD" w:rsidRPr="005B5CEA" w:rsidRDefault="001A6DFD" w:rsidP="001A6D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5CE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Кмет на общината</w:t>
      </w:r>
    </w:p>
    <w:p w14:paraId="0F6C18DA" w14:textId="77777777" w:rsidR="001A6DFD" w:rsidRDefault="001A6DFD" w:rsidP="001A6D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1021A31" w14:textId="77777777" w:rsidR="001A6DFD" w:rsidRDefault="001A6DFD" w:rsidP="001A6D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8B3B015" w14:textId="77777777" w:rsidR="001A6DFD" w:rsidRDefault="001A6DFD" w:rsidP="001A6D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076C6C7" w14:textId="77777777" w:rsidR="001A6DFD" w:rsidRDefault="001A6DFD" w:rsidP="001A6D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7B4C67E" w14:textId="77777777" w:rsidR="001A6DFD" w:rsidRPr="005B5CEA" w:rsidRDefault="001A6DFD" w:rsidP="001A6D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theme="majorBidi"/>
          <w:b/>
          <w:bCs/>
          <w:color w:val="262626"/>
          <w:sz w:val="24"/>
          <w:szCs w:val="24"/>
          <w:lang w:eastAsia="bg-BG"/>
        </w:rPr>
        <w:t>15.</w:t>
      </w:r>
      <w:r w:rsidRPr="005B5CEA">
        <w:rPr>
          <w:rFonts w:ascii="Times New Roman" w:eastAsia="Times New Roman" w:hAnsi="Times New Roman" w:cstheme="majorBidi"/>
          <w:bCs/>
          <w:color w:val="262626"/>
          <w:sz w:val="24"/>
          <w:szCs w:val="24"/>
          <w:lang w:eastAsia="bg-BG"/>
        </w:rPr>
        <w:t xml:space="preserve">Докладна записка </w:t>
      </w:r>
      <w:r w:rsidRPr="005B5CEA">
        <w:rPr>
          <w:rFonts w:ascii="Times New Roman" w:eastAsia="Times New Roman" w:hAnsi="Times New Roman" w:cstheme="majorBidi"/>
          <w:b/>
          <w:bCs/>
          <w:color w:val="262626"/>
          <w:sz w:val="24"/>
          <w:szCs w:val="24"/>
          <w:u w:val="single"/>
          <w:lang w:eastAsia="bg-BG"/>
        </w:rPr>
        <w:t>относно</w:t>
      </w:r>
      <w:r w:rsidRPr="005B5CEA">
        <w:rPr>
          <w:rFonts w:ascii="Times New Roman" w:eastAsia="Times New Roman" w:hAnsi="Times New Roman" w:cstheme="majorBidi"/>
          <w:b/>
          <w:bCs/>
          <w:color w:val="262626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theme="majorBidi"/>
          <w:b/>
          <w:bCs/>
          <w:color w:val="262626"/>
          <w:sz w:val="24"/>
          <w:szCs w:val="24"/>
          <w:lang w:eastAsia="bg-BG"/>
        </w:rPr>
        <w:t xml:space="preserve"> </w:t>
      </w:r>
      <w:r w:rsidRPr="005B5CEA">
        <w:rPr>
          <w:rFonts w:ascii="Times New Roman" w:eastAsia="Times New Roman" w:hAnsi="Times New Roman" w:cstheme="majorBidi"/>
          <w:b/>
          <w:bCs/>
          <w:color w:val="262626"/>
          <w:sz w:val="24"/>
          <w:szCs w:val="24"/>
          <w:lang w:eastAsia="bg-BG"/>
        </w:rPr>
        <w:t xml:space="preserve">  </w:t>
      </w:r>
      <w:r w:rsidRPr="003625D3">
        <w:rPr>
          <w:rFonts w:ascii="Times New Roman" w:eastAsia="Times New Roman" w:hAnsi="Times New Roman"/>
          <w:sz w:val="24"/>
          <w:szCs w:val="24"/>
          <w:lang w:eastAsia="bg-BG"/>
        </w:rPr>
        <w:t>Определяне на кандидатите за съдебни заседатели за Окръжен съд – Плевен и Районен съд – Никопол, съгласно чл.68а, ал.4 от ЗСВ по Доклад на Временна комисия по чл.68, ал.1 от ЗСВ, избрана с Решение №545/23.06.2023г. на Общински съвет - Никопол.</w:t>
      </w:r>
    </w:p>
    <w:p w14:paraId="0D2F8F8A" w14:textId="77777777" w:rsidR="001A6DFD" w:rsidRPr="005B5CEA" w:rsidRDefault="001A6DFD" w:rsidP="001A6D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5CE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 ОбС</w:t>
      </w:r>
    </w:p>
    <w:p w14:paraId="74A26AB6" w14:textId="77777777" w:rsidR="001A6DFD" w:rsidRDefault="001A6DFD" w:rsidP="001A6D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5E4B032" w14:textId="77777777" w:rsidR="001A6DFD" w:rsidRDefault="001A6DFD" w:rsidP="001A6D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1482D2F" w14:textId="77777777" w:rsidR="001A6DFD" w:rsidRDefault="001A6DFD" w:rsidP="001A6D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8FA0E55" w14:textId="77777777" w:rsidR="001A6DFD" w:rsidRPr="005B5CEA" w:rsidRDefault="001A6DFD" w:rsidP="001A6D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C04BDCE" w14:textId="77777777" w:rsidR="001A6DFD" w:rsidRDefault="001A6DFD" w:rsidP="001A6DFD">
      <w:pPr>
        <w:spacing w:after="0"/>
        <w:jc w:val="both"/>
      </w:pPr>
      <w:r w:rsidRPr="005B5CEA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Pr="005B5CEA">
        <w:rPr>
          <w:rFonts w:ascii="Times New Roman" w:eastAsia="Times New Roman" w:hAnsi="Times New Roman"/>
          <w:sz w:val="24"/>
          <w:szCs w:val="24"/>
          <w:lang w:eastAsia="bg-BG"/>
        </w:rPr>
        <w:t>.Изказвания,  питания, становища и предложения на граждани.</w:t>
      </w:r>
    </w:p>
    <w:p w14:paraId="1CF24E7F" w14:textId="77777777" w:rsidR="001A6DFD" w:rsidRPr="004133F9" w:rsidRDefault="001A6DFD" w:rsidP="001A6DFD">
      <w:pPr>
        <w:suppressAutoHyphens w:val="0"/>
        <w:autoSpaceDN/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133F9">
        <w:rPr>
          <w:rFonts w:ascii="Times New Roman" w:hAnsi="Times New Roman"/>
          <w:b/>
          <w:sz w:val="28"/>
          <w:szCs w:val="28"/>
        </w:rPr>
        <w:lastRenderedPageBreak/>
        <w:t>ПО ПЪРВА ТОЧКА ОТ ДНЕВНИЯ РЕД</w:t>
      </w:r>
    </w:p>
    <w:p w14:paraId="16BA1CA1" w14:textId="77777777" w:rsidR="001A6DFD" w:rsidRPr="004133F9" w:rsidRDefault="001A6DFD" w:rsidP="001A6DFD">
      <w:pPr>
        <w:suppressAutoHyphens w:val="0"/>
        <w:autoSpaceDN/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14:paraId="7CE912B1" w14:textId="77777777" w:rsidR="001A6DFD" w:rsidRPr="004133F9" w:rsidRDefault="001A6DFD" w:rsidP="001A6DFD">
      <w:pPr>
        <w:suppressAutoHyphens w:val="0"/>
        <w:autoSpaceDN/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14:paraId="147F1813" w14:textId="77777777" w:rsidR="001A6DFD" w:rsidRPr="004133F9" w:rsidRDefault="001A6DFD" w:rsidP="001A6DFD">
      <w:pPr>
        <w:suppressAutoHyphens w:val="0"/>
        <w:autoSpaceDN/>
        <w:spacing w:after="0" w:line="276" w:lineRule="auto"/>
        <w:textAlignment w:val="auto"/>
        <w:rPr>
          <w:rFonts w:ascii="Times New Roman" w:hAnsi="Times New Roman"/>
          <w:sz w:val="28"/>
          <w:szCs w:val="28"/>
        </w:rPr>
      </w:pPr>
    </w:p>
    <w:p w14:paraId="6ACB4979" w14:textId="77777777" w:rsidR="001A6DFD" w:rsidRPr="004133F9" w:rsidRDefault="001A6DFD" w:rsidP="001A6DFD">
      <w:pPr>
        <w:suppressAutoHyphens w:val="0"/>
        <w:autoSpaceDN/>
        <w:spacing w:after="0"/>
        <w:ind w:firstLine="708"/>
        <w:textAlignment w:val="auto"/>
        <w:rPr>
          <w:rFonts w:ascii="Times New Roman" w:hAnsi="Times New Roman"/>
          <w:sz w:val="28"/>
          <w:szCs w:val="28"/>
        </w:rPr>
      </w:pPr>
      <w:r w:rsidRPr="004133F9">
        <w:rPr>
          <w:rFonts w:ascii="Times New Roman" w:hAnsi="Times New Roman"/>
          <w:sz w:val="28"/>
          <w:szCs w:val="28"/>
        </w:rPr>
        <w:t>Без дебат.</w:t>
      </w:r>
    </w:p>
    <w:p w14:paraId="13CE861E" w14:textId="77777777" w:rsidR="001A6DFD" w:rsidRPr="004133F9" w:rsidRDefault="001A6DFD" w:rsidP="001A6DFD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Цв.Андреев</w:t>
      </w:r>
      <w:r w:rsidRPr="004133F9">
        <w:rPr>
          <w:rFonts w:ascii="Times New Roman" w:eastAsia="Times New Roman" w:hAnsi="Times New Roman"/>
          <w:sz w:val="28"/>
          <w:szCs w:val="28"/>
          <w:lang w:eastAsia="bg-BG"/>
        </w:rPr>
        <w:t xml:space="preserve">: Колеги, гласуваме проекта за решение </w:t>
      </w:r>
      <w:r w:rsidRPr="004133F9"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74FBFABF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36"/>
          <w:szCs w:val="36"/>
          <w:lang w:eastAsia="bg-BG"/>
        </w:rPr>
      </w:pPr>
      <w:r>
        <w:rPr>
          <w:rFonts w:ascii="Times New Roman" w:hAnsi="Times New Roman"/>
          <w:sz w:val="28"/>
          <w:szCs w:val="32"/>
        </w:rPr>
        <w:t>Н</w:t>
      </w:r>
      <w:r w:rsidRPr="004133F9">
        <w:rPr>
          <w:rFonts w:ascii="Times New Roman" w:hAnsi="Times New Roman"/>
          <w:sz w:val="28"/>
          <w:szCs w:val="32"/>
        </w:rPr>
        <w:t>а основание чл. 21, ал. 1, т. 23 и ал. 2 от Закона за местното самоуправление и местната администрация, във връзка с чл. 103в, ал. 2, т. 2 от Закона за морските пространства, вътрешните водни пътища и пристанищата на Република България (ЗМПВВППРБ)</w:t>
      </w:r>
      <w:r w:rsidRPr="004133F9">
        <w:rPr>
          <w:rFonts w:ascii="Times New Roman" w:eastAsia="Times New Roman" w:hAnsi="Times New Roman"/>
          <w:sz w:val="28"/>
          <w:szCs w:val="28"/>
          <w:lang w:eastAsia="bg-BG"/>
        </w:rPr>
        <w:t>, Общински съвет- Никопол прие следното</w:t>
      </w:r>
    </w:p>
    <w:p w14:paraId="01CF6707" w14:textId="77777777" w:rsidR="001A6DFD" w:rsidRPr="004133F9" w:rsidRDefault="001A6DFD" w:rsidP="001A6DF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CB031EA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5E77A497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№5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68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/2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4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8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.2023г.</w:t>
      </w:r>
    </w:p>
    <w:p w14:paraId="2EF229BC" w14:textId="77777777" w:rsidR="001A6DFD" w:rsidRPr="00F106C2" w:rsidRDefault="001A6DFD" w:rsidP="001A6DFD">
      <w:pPr>
        <w:rPr>
          <w:sz w:val="24"/>
          <w:szCs w:val="24"/>
        </w:rPr>
      </w:pPr>
    </w:p>
    <w:p w14:paraId="1B37E9A4" w14:textId="77777777" w:rsidR="001A6DFD" w:rsidRPr="00F106C2" w:rsidRDefault="001A6DFD" w:rsidP="001A6DFD">
      <w:pPr>
        <w:numPr>
          <w:ilvl w:val="0"/>
          <w:numId w:val="1"/>
        </w:numPr>
        <w:suppressAutoHyphens w:val="0"/>
        <w:autoSpaceDN/>
        <w:spacing w:after="0"/>
        <w:ind w:right="44"/>
        <w:contextualSpacing/>
        <w:jc w:val="both"/>
        <w:textAlignment w:val="auto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F106C2">
        <w:rPr>
          <w:rFonts w:ascii="Times New Roman" w:hAnsi="Times New Roman"/>
          <w:color w:val="000000"/>
          <w:sz w:val="28"/>
          <w:szCs w:val="28"/>
          <w:lang w:eastAsia="bg-BG"/>
        </w:rPr>
        <w:t>Общински съвет – Никопол изменя „Тарифа за цени и условия за ползване на услуги от Пристанище „Никопол“, одобрена с Решение № 447/24.04.2019 г., изменена и допълнена с Решение №343/28.03.2022 г. на Общински съвет – Никопол,  както следва:</w:t>
      </w:r>
    </w:p>
    <w:p w14:paraId="4B0AF1F9" w14:textId="77777777" w:rsidR="001A6DFD" w:rsidRPr="00F106C2" w:rsidRDefault="001A6DFD" w:rsidP="001A6DFD">
      <w:pPr>
        <w:suppressAutoHyphens w:val="0"/>
        <w:autoSpaceDN/>
        <w:spacing w:after="0"/>
        <w:ind w:left="369" w:right="44"/>
        <w:contextualSpacing/>
        <w:jc w:val="both"/>
        <w:textAlignment w:val="auto"/>
        <w:rPr>
          <w:rFonts w:ascii="Times New Roman" w:hAnsi="Times New Roman"/>
          <w:b/>
          <w:bCs/>
          <w:color w:val="000000"/>
          <w:sz w:val="28"/>
          <w:szCs w:val="28"/>
          <w:lang w:eastAsia="bg-BG"/>
        </w:rPr>
      </w:pPr>
    </w:p>
    <w:p w14:paraId="7DF1BC8A" w14:textId="77777777" w:rsidR="001A6DFD" w:rsidRPr="00F106C2" w:rsidRDefault="001A6DFD" w:rsidP="001A6DFD">
      <w:pPr>
        <w:suppressAutoHyphens w:val="0"/>
        <w:autoSpaceDN/>
        <w:spacing w:after="11" w:line="276" w:lineRule="auto"/>
        <w:ind w:left="369" w:right="44"/>
        <w:contextualSpacing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F106C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Раздел ІІ. Цени за предоставяне услуги на плавателни съдове</w:t>
      </w:r>
    </w:p>
    <w:p w14:paraId="3DDAE73B" w14:textId="77777777" w:rsidR="001A6DFD" w:rsidRPr="00F106C2" w:rsidRDefault="001A6DFD" w:rsidP="001A6DFD">
      <w:pPr>
        <w:suppressAutoHyphens w:val="0"/>
        <w:autoSpaceDN/>
        <w:spacing w:after="11" w:line="276" w:lineRule="auto"/>
        <w:ind w:left="369" w:right="44"/>
        <w:contextualSpacing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14:paraId="11E587E5" w14:textId="77777777" w:rsidR="001A6DFD" w:rsidRPr="00F106C2" w:rsidRDefault="001A6DFD" w:rsidP="001A6DFD">
      <w:pPr>
        <w:suppressAutoHyphens w:val="0"/>
        <w:autoSpaceDN/>
        <w:spacing w:after="11" w:line="276" w:lineRule="auto"/>
        <w:ind w:left="369" w:right="44"/>
        <w:contextualSpacing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F106C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В т. 1. ЦЕНИ ЗА ПОНТОННИ УСЛУГИ, в таблицата да се нанесат следните корекции:</w:t>
      </w:r>
    </w:p>
    <w:p w14:paraId="2D9B1E48" w14:textId="77777777" w:rsidR="001A6DFD" w:rsidRPr="00F106C2" w:rsidRDefault="001A6DFD" w:rsidP="001A6DFD">
      <w:pPr>
        <w:suppressAutoHyphens w:val="0"/>
        <w:autoSpaceDN/>
        <w:spacing w:after="11" w:line="276" w:lineRule="auto"/>
        <w:ind w:left="369" w:right="44"/>
        <w:contextualSpacing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14:paraId="32E56B93" w14:textId="77777777" w:rsidR="001A6DFD" w:rsidRPr="00F106C2" w:rsidRDefault="001A6DFD" w:rsidP="001A6DFD">
      <w:pPr>
        <w:suppressAutoHyphens w:val="0"/>
        <w:autoSpaceDN/>
        <w:spacing w:after="11" w:line="276" w:lineRule="auto"/>
        <w:ind w:left="369" w:right="44"/>
        <w:contextualSpacing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F106C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Сега е:</w:t>
      </w:r>
    </w:p>
    <w:p w14:paraId="265CC1D1" w14:textId="77777777" w:rsidR="001A6DFD" w:rsidRPr="00F106C2" w:rsidRDefault="001A6DFD" w:rsidP="001A6DFD">
      <w:pPr>
        <w:numPr>
          <w:ilvl w:val="0"/>
          <w:numId w:val="2"/>
        </w:numPr>
        <w:suppressAutoHyphens w:val="0"/>
        <w:autoSpaceDN/>
        <w:spacing w:after="11" w:line="276" w:lineRule="auto"/>
        <w:ind w:left="709" w:right="44" w:hanging="283"/>
        <w:contextualSpacing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F106C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ЦЕНИ ЗА ПОНТОННИ УСЛУГИ</w:t>
      </w:r>
    </w:p>
    <w:tbl>
      <w:tblPr>
        <w:tblW w:w="97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5339"/>
        <w:gridCol w:w="2611"/>
      </w:tblGrid>
      <w:tr w:rsidR="001A6DFD" w:rsidRPr="00F106C2" w14:paraId="4557DE10" w14:textId="77777777" w:rsidTr="00153BA5">
        <w:tc>
          <w:tcPr>
            <w:tcW w:w="1821" w:type="dxa"/>
            <w:shd w:val="clear" w:color="auto" w:fill="D9D9D9"/>
          </w:tcPr>
          <w:p w14:paraId="4F84397B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347" w:type="dxa"/>
            <w:shd w:val="clear" w:color="auto" w:fill="D9D9D9"/>
          </w:tcPr>
          <w:p w14:paraId="1E9DF343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Време на престой – часове</w:t>
            </w:r>
          </w:p>
        </w:tc>
        <w:tc>
          <w:tcPr>
            <w:tcW w:w="2613" w:type="dxa"/>
            <w:shd w:val="clear" w:color="auto" w:fill="D9D9D9"/>
          </w:tcPr>
          <w:p w14:paraId="2C8A0112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Цена  (€)</w:t>
            </w:r>
          </w:p>
        </w:tc>
      </w:tr>
      <w:tr w:rsidR="001A6DFD" w:rsidRPr="00F106C2" w14:paraId="27C0D52C" w14:textId="77777777" w:rsidTr="00153BA5">
        <w:tc>
          <w:tcPr>
            <w:tcW w:w="1821" w:type="dxa"/>
          </w:tcPr>
          <w:p w14:paraId="56EEF370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5347" w:type="dxa"/>
          </w:tcPr>
          <w:p w14:paraId="27FDF18C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right="44"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 пътнически кораби с кабини за пътници</w:t>
            </w:r>
          </w:p>
        </w:tc>
        <w:tc>
          <w:tcPr>
            <w:tcW w:w="2613" w:type="dxa"/>
          </w:tcPr>
          <w:p w14:paraId="542843E0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A6DFD" w:rsidRPr="00F106C2" w14:paraId="3A2BD6F5" w14:textId="77777777" w:rsidTr="00153BA5">
        <w:tc>
          <w:tcPr>
            <w:tcW w:w="1821" w:type="dxa"/>
          </w:tcPr>
          <w:p w14:paraId="2BBEC8EF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1.1</w:t>
            </w:r>
          </w:p>
        </w:tc>
        <w:tc>
          <w:tcPr>
            <w:tcW w:w="5347" w:type="dxa"/>
          </w:tcPr>
          <w:p w14:paraId="512F4B65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До 6 часа</w:t>
            </w:r>
          </w:p>
        </w:tc>
        <w:tc>
          <w:tcPr>
            <w:tcW w:w="2613" w:type="dxa"/>
          </w:tcPr>
          <w:p w14:paraId="1E6C41FA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65</w:t>
            </w:r>
          </w:p>
        </w:tc>
      </w:tr>
      <w:tr w:rsidR="001A6DFD" w:rsidRPr="00F106C2" w14:paraId="54116BDD" w14:textId="77777777" w:rsidTr="00153BA5">
        <w:tc>
          <w:tcPr>
            <w:tcW w:w="1821" w:type="dxa"/>
          </w:tcPr>
          <w:p w14:paraId="3EE24541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1.2.</w:t>
            </w:r>
          </w:p>
        </w:tc>
        <w:tc>
          <w:tcPr>
            <w:tcW w:w="5347" w:type="dxa"/>
          </w:tcPr>
          <w:p w14:paraId="098796B3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От 6 до 24 часа</w:t>
            </w:r>
          </w:p>
        </w:tc>
        <w:tc>
          <w:tcPr>
            <w:tcW w:w="2613" w:type="dxa"/>
          </w:tcPr>
          <w:p w14:paraId="31ACFA77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250</w:t>
            </w:r>
          </w:p>
        </w:tc>
      </w:tr>
      <w:tr w:rsidR="001A6DFD" w:rsidRPr="00F106C2" w14:paraId="4F89CB26" w14:textId="77777777" w:rsidTr="00153BA5">
        <w:tc>
          <w:tcPr>
            <w:tcW w:w="1821" w:type="dxa"/>
          </w:tcPr>
          <w:p w14:paraId="3B63E5D0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347" w:type="dxa"/>
          </w:tcPr>
          <w:p w14:paraId="02741EF4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 пътнически кораби без кабини</w:t>
            </w:r>
          </w:p>
          <w:p w14:paraId="3BD42792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(ракети, метеори, въздеходи, хидробуси и др.)</w:t>
            </w:r>
          </w:p>
        </w:tc>
        <w:tc>
          <w:tcPr>
            <w:tcW w:w="2613" w:type="dxa"/>
          </w:tcPr>
          <w:p w14:paraId="54FED6F8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A6DFD" w:rsidRPr="00F106C2" w14:paraId="497A4635" w14:textId="77777777" w:rsidTr="00153BA5">
        <w:tc>
          <w:tcPr>
            <w:tcW w:w="1821" w:type="dxa"/>
          </w:tcPr>
          <w:p w14:paraId="74434F96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2.1</w:t>
            </w:r>
          </w:p>
        </w:tc>
        <w:tc>
          <w:tcPr>
            <w:tcW w:w="5347" w:type="dxa"/>
          </w:tcPr>
          <w:p w14:paraId="55512514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До 6 часа</w:t>
            </w:r>
          </w:p>
        </w:tc>
        <w:tc>
          <w:tcPr>
            <w:tcW w:w="2613" w:type="dxa"/>
          </w:tcPr>
          <w:p w14:paraId="25084636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45 </w:t>
            </w:r>
          </w:p>
        </w:tc>
      </w:tr>
      <w:tr w:rsidR="001A6DFD" w:rsidRPr="00F106C2" w14:paraId="4108CCDE" w14:textId="77777777" w:rsidTr="00153BA5">
        <w:tc>
          <w:tcPr>
            <w:tcW w:w="1821" w:type="dxa"/>
          </w:tcPr>
          <w:p w14:paraId="72E428C1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2.2.</w:t>
            </w:r>
          </w:p>
        </w:tc>
        <w:tc>
          <w:tcPr>
            <w:tcW w:w="5347" w:type="dxa"/>
          </w:tcPr>
          <w:p w14:paraId="35FC7B96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От 6 до 12 часа</w:t>
            </w:r>
          </w:p>
        </w:tc>
        <w:tc>
          <w:tcPr>
            <w:tcW w:w="2613" w:type="dxa"/>
          </w:tcPr>
          <w:p w14:paraId="321DEC8E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90 </w:t>
            </w:r>
          </w:p>
        </w:tc>
      </w:tr>
      <w:tr w:rsidR="001A6DFD" w:rsidRPr="00F106C2" w14:paraId="2CEE0324" w14:textId="77777777" w:rsidTr="00153BA5">
        <w:tc>
          <w:tcPr>
            <w:tcW w:w="1821" w:type="dxa"/>
          </w:tcPr>
          <w:p w14:paraId="09A82CDB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2.3.</w:t>
            </w:r>
          </w:p>
        </w:tc>
        <w:tc>
          <w:tcPr>
            <w:tcW w:w="5347" w:type="dxa"/>
          </w:tcPr>
          <w:p w14:paraId="13CD769F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От 12 до 18 часа</w:t>
            </w:r>
          </w:p>
        </w:tc>
        <w:tc>
          <w:tcPr>
            <w:tcW w:w="2613" w:type="dxa"/>
          </w:tcPr>
          <w:p w14:paraId="4C4C79EB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135 </w:t>
            </w:r>
          </w:p>
        </w:tc>
      </w:tr>
      <w:tr w:rsidR="001A6DFD" w:rsidRPr="00F106C2" w14:paraId="75249CA7" w14:textId="77777777" w:rsidTr="00153BA5">
        <w:tc>
          <w:tcPr>
            <w:tcW w:w="1821" w:type="dxa"/>
          </w:tcPr>
          <w:p w14:paraId="41FB3C97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2.4.</w:t>
            </w:r>
          </w:p>
        </w:tc>
        <w:tc>
          <w:tcPr>
            <w:tcW w:w="5347" w:type="dxa"/>
          </w:tcPr>
          <w:p w14:paraId="5E5055C1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От 18 до 24 часа</w:t>
            </w:r>
          </w:p>
        </w:tc>
        <w:tc>
          <w:tcPr>
            <w:tcW w:w="2613" w:type="dxa"/>
          </w:tcPr>
          <w:p w14:paraId="4AF6B257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180 </w:t>
            </w:r>
          </w:p>
        </w:tc>
      </w:tr>
      <w:tr w:rsidR="001A6DFD" w:rsidRPr="00F106C2" w14:paraId="3F25D891" w14:textId="77777777" w:rsidTr="00153BA5">
        <w:tc>
          <w:tcPr>
            <w:tcW w:w="1821" w:type="dxa"/>
          </w:tcPr>
          <w:p w14:paraId="189AA5D6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2.5</w:t>
            </w:r>
          </w:p>
        </w:tc>
        <w:tc>
          <w:tcPr>
            <w:tcW w:w="5347" w:type="dxa"/>
          </w:tcPr>
          <w:p w14:paraId="7FD8BD42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right="44"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Престой над 24 часа, за всяко започнато следващо денонощие</w:t>
            </w:r>
          </w:p>
        </w:tc>
        <w:tc>
          <w:tcPr>
            <w:tcW w:w="2613" w:type="dxa"/>
          </w:tcPr>
          <w:p w14:paraId="38E187DC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45 </w:t>
            </w:r>
          </w:p>
        </w:tc>
      </w:tr>
      <w:tr w:rsidR="001A6DFD" w:rsidRPr="00F106C2" w14:paraId="38C0E23C" w14:textId="77777777" w:rsidTr="00153BA5">
        <w:tc>
          <w:tcPr>
            <w:tcW w:w="1821" w:type="dxa"/>
          </w:tcPr>
          <w:p w14:paraId="29F1FDC1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347" w:type="dxa"/>
          </w:tcPr>
          <w:p w14:paraId="43A0AF1A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right="44"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Цени за останалите търговски кораби:</w:t>
            </w:r>
          </w:p>
        </w:tc>
        <w:tc>
          <w:tcPr>
            <w:tcW w:w="2613" w:type="dxa"/>
          </w:tcPr>
          <w:p w14:paraId="066A580F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A6DFD" w:rsidRPr="00F106C2" w14:paraId="1F97DE63" w14:textId="77777777" w:rsidTr="00153BA5">
        <w:tc>
          <w:tcPr>
            <w:tcW w:w="1821" w:type="dxa"/>
          </w:tcPr>
          <w:p w14:paraId="5AB3E6C5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3.1.</w:t>
            </w:r>
          </w:p>
        </w:tc>
        <w:tc>
          <w:tcPr>
            <w:tcW w:w="5347" w:type="dxa"/>
          </w:tcPr>
          <w:p w14:paraId="42A8FEA4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До 6 ч.</w:t>
            </w:r>
          </w:p>
        </w:tc>
        <w:tc>
          <w:tcPr>
            <w:tcW w:w="2613" w:type="dxa"/>
          </w:tcPr>
          <w:p w14:paraId="683DA2B5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25</w:t>
            </w:r>
          </w:p>
        </w:tc>
      </w:tr>
      <w:tr w:rsidR="001A6DFD" w:rsidRPr="00F106C2" w14:paraId="3AE35AED" w14:textId="77777777" w:rsidTr="00153BA5">
        <w:tc>
          <w:tcPr>
            <w:tcW w:w="1821" w:type="dxa"/>
          </w:tcPr>
          <w:p w14:paraId="203B2D45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3.2.</w:t>
            </w:r>
          </w:p>
        </w:tc>
        <w:tc>
          <w:tcPr>
            <w:tcW w:w="5347" w:type="dxa"/>
          </w:tcPr>
          <w:p w14:paraId="1944777A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6 – 12 ч.</w:t>
            </w:r>
          </w:p>
        </w:tc>
        <w:tc>
          <w:tcPr>
            <w:tcW w:w="2613" w:type="dxa"/>
          </w:tcPr>
          <w:p w14:paraId="72A83AC4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45</w:t>
            </w:r>
          </w:p>
        </w:tc>
      </w:tr>
      <w:tr w:rsidR="001A6DFD" w:rsidRPr="00F106C2" w14:paraId="1674AA1C" w14:textId="77777777" w:rsidTr="00153BA5">
        <w:tc>
          <w:tcPr>
            <w:tcW w:w="1821" w:type="dxa"/>
          </w:tcPr>
          <w:p w14:paraId="3F241B53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3.3.</w:t>
            </w:r>
          </w:p>
        </w:tc>
        <w:tc>
          <w:tcPr>
            <w:tcW w:w="5347" w:type="dxa"/>
          </w:tcPr>
          <w:p w14:paraId="67392833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12 – 24 ч.</w:t>
            </w:r>
          </w:p>
        </w:tc>
        <w:tc>
          <w:tcPr>
            <w:tcW w:w="2613" w:type="dxa"/>
          </w:tcPr>
          <w:p w14:paraId="16C81FB2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55</w:t>
            </w:r>
          </w:p>
        </w:tc>
      </w:tr>
      <w:tr w:rsidR="001A6DFD" w:rsidRPr="00F106C2" w14:paraId="221F3868" w14:textId="77777777" w:rsidTr="00153BA5">
        <w:tc>
          <w:tcPr>
            <w:tcW w:w="1821" w:type="dxa"/>
          </w:tcPr>
          <w:p w14:paraId="14AEC1BA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3.4.</w:t>
            </w:r>
          </w:p>
        </w:tc>
        <w:tc>
          <w:tcPr>
            <w:tcW w:w="5347" w:type="dxa"/>
          </w:tcPr>
          <w:p w14:paraId="0F4AAFF9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right="44"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Престой над 24 часа, за всяко започнато следващо денонощие</w:t>
            </w:r>
          </w:p>
        </w:tc>
        <w:tc>
          <w:tcPr>
            <w:tcW w:w="2613" w:type="dxa"/>
          </w:tcPr>
          <w:p w14:paraId="3F4DAE29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45</w:t>
            </w:r>
          </w:p>
        </w:tc>
      </w:tr>
      <w:tr w:rsidR="001A6DFD" w:rsidRPr="00F106C2" w14:paraId="644F3943" w14:textId="77777777" w:rsidTr="00153BA5">
        <w:tc>
          <w:tcPr>
            <w:tcW w:w="1821" w:type="dxa"/>
          </w:tcPr>
          <w:p w14:paraId="22C3BBA2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347" w:type="dxa"/>
          </w:tcPr>
          <w:p w14:paraId="4A020520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right="44"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Цени за понтонни услуги на яхти</w:t>
            </w:r>
          </w:p>
        </w:tc>
        <w:tc>
          <w:tcPr>
            <w:tcW w:w="2613" w:type="dxa"/>
          </w:tcPr>
          <w:p w14:paraId="4A8B7D35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A6DFD" w:rsidRPr="00F106C2" w14:paraId="7B4D8AC0" w14:textId="77777777" w:rsidTr="00153BA5">
        <w:tc>
          <w:tcPr>
            <w:tcW w:w="1821" w:type="dxa"/>
          </w:tcPr>
          <w:p w14:paraId="4E54A577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4.1</w:t>
            </w:r>
          </w:p>
        </w:tc>
        <w:tc>
          <w:tcPr>
            <w:tcW w:w="5347" w:type="dxa"/>
          </w:tcPr>
          <w:p w14:paraId="205CB62D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Яхти до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F106C2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bg-BG"/>
                </w:rPr>
                <w:t>7 м</w:t>
              </w:r>
            </w:smartTag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дължина  </w:t>
            </w:r>
          </w:p>
        </w:tc>
        <w:tc>
          <w:tcPr>
            <w:tcW w:w="2613" w:type="dxa"/>
          </w:tcPr>
          <w:p w14:paraId="1FC59E10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1A6DFD" w:rsidRPr="00F106C2" w14:paraId="5B772175" w14:textId="77777777" w:rsidTr="00153BA5">
        <w:tc>
          <w:tcPr>
            <w:tcW w:w="1821" w:type="dxa"/>
          </w:tcPr>
          <w:p w14:paraId="68D0D7C4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4.2</w:t>
            </w:r>
          </w:p>
        </w:tc>
        <w:tc>
          <w:tcPr>
            <w:tcW w:w="5347" w:type="dxa"/>
          </w:tcPr>
          <w:p w14:paraId="2EF26953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Яхти над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F106C2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bg-BG"/>
                </w:rPr>
                <w:t>7 м</w:t>
              </w:r>
            </w:smartTag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. дължина</w:t>
            </w:r>
          </w:p>
        </w:tc>
        <w:tc>
          <w:tcPr>
            <w:tcW w:w="2613" w:type="dxa"/>
          </w:tcPr>
          <w:p w14:paraId="24BF56F1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15</w:t>
            </w:r>
          </w:p>
        </w:tc>
      </w:tr>
    </w:tbl>
    <w:p w14:paraId="044B7168" w14:textId="77777777" w:rsidR="001A6DFD" w:rsidRPr="00F106C2" w:rsidRDefault="001A6DFD" w:rsidP="001A6DFD">
      <w:pPr>
        <w:suppressAutoHyphens w:val="0"/>
        <w:autoSpaceDN/>
        <w:spacing w:after="11" w:line="276" w:lineRule="auto"/>
        <w:ind w:left="369" w:right="44"/>
        <w:contextualSpacing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14:paraId="5D4A4579" w14:textId="77777777" w:rsidR="001A6DFD" w:rsidRPr="00F106C2" w:rsidRDefault="001A6DFD" w:rsidP="001A6DFD">
      <w:pPr>
        <w:suppressAutoHyphens w:val="0"/>
        <w:autoSpaceDN/>
        <w:spacing w:after="11" w:line="276" w:lineRule="auto"/>
        <w:ind w:left="426" w:right="44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F106C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Да стане: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5339"/>
        <w:gridCol w:w="2612"/>
      </w:tblGrid>
      <w:tr w:rsidR="001A6DFD" w:rsidRPr="00F106C2" w14:paraId="7F3CD5EC" w14:textId="77777777" w:rsidTr="00153BA5">
        <w:tc>
          <w:tcPr>
            <w:tcW w:w="1821" w:type="dxa"/>
            <w:shd w:val="clear" w:color="auto" w:fill="D9D9D9"/>
          </w:tcPr>
          <w:p w14:paraId="0558109F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347" w:type="dxa"/>
            <w:shd w:val="clear" w:color="auto" w:fill="D9D9D9"/>
          </w:tcPr>
          <w:p w14:paraId="1E825930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Време на престой – часове</w:t>
            </w:r>
          </w:p>
        </w:tc>
        <w:tc>
          <w:tcPr>
            <w:tcW w:w="2614" w:type="dxa"/>
            <w:shd w:val="clear" w:color="auto" w:fill="D9D9D9"/>
          </w:tcPr>
          <w:p w14:paraId="09A44D79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Цена  (€)</w:t>
            </w:r>
          </w:p>
        </w:tc>
      </w:tr>
      <w:tr w:rsidR="001A6DFD" w:rsidRPr="00F106C2" w14:paraId="58C87500" w14:textId="77777777" w:rsidTr="00153BA5">
        <w:tc>
          <w:tcPr>
            <w:tcW w:w="1821" w:type="dxa"/>
          </w:tcPr>
          <w:p w14:paraId="5BE7BD10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5347" w:type="dxa"/>
          </w:tcPr>
          <w:p w14:paraId="644CF23E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 пътнически кораби с кабини за пътници</w:t>
            </w:r>
          </w:p>
        </w:tc>
        <w:tc>
          <w:tcPr>
            <w:tcW w:w="2614" w:type="dxa"/>
          </w:tcPr>
          <w:p w14:paraId="76F60FC8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A6DFD" w:rsidRPr="00F106C2" w14:paraId="74CCD486" w14:textId="77777777" w:rsidTr="00153BA5">
        <w:tc>
          <w:tcPr>
            <w:tcW w:w="1821" w:type="dxa"/>
          </w:tcPr>
          <w:p w14:paraId="1D3D58E5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  <w:t>1.1</w:t>
            </w:r>
          </w:p>
        </w:tc>
        <w:tc>
          <w:tcPr>
            <w:tcW w:w="5347" w:type="dxa"/>
          </w:tcPr>
          <w:p w14:paraId="5587FF24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До 6 часа</w:t>
            </w:r>
          </w:p>
        </w:tc>
        <w:tc>
          <w:tcPr>
            <w:tcW w:w="2614" w:type="dxa"/>
          </w:tcPr>
          <w:p w14:paraId="5D53D986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75</w:t>
            </w:r>
          </w:p>
        </w:tc>
      </w:tr>
      <w:tr w:rsidR="001A6DFD" w:rsidRPr="00F106C2" w14:paraId="5832B3E1" w14:textId="77777777" w:rsidTr="00153BA5">
        <w:tc>
          <w:tcPr>
            <w:tcW w:w="1821" w:type="dxa"/>
          </w:tcPr>
          <w:p w14:paraId="710219A1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  <w:t>1.2.</w:t>
            </w:r>
          </w:p>
        </w:tc>
        <w:tc>
          <w:tcPr>
            <w:tcW w:w="5347" w:type="dxa"/>
          </w:tcPr>
          <w:p w14:paraId="789E268D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От 6 до 24 часа</w:t>
            </w:r>
          </w:p>
        </w:tc>
        <w:tc>
          <w:tcPr>
            <w:tcW w:w="2614" w:type="dxa"/>
          </w:tcPr>
          <w:p w14:paraId="6639F32B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250</w:t>
            </w:r>
          </w:p>
        </w:tc>
      </w:tr>
      <w:tr w:rsidR="001A6DFD" w:rsidRPr="00F106C2" w14:paraId="4C18C485" w14:textId="77777777" w:rsidTr="00153BA5">
        <w:tc>
          <w:tcPr>
            <w:tcW w:w="1821" w:type="dxa"/>
          </w:tcPr>
          <w:p w14:paraId="2C2B90DC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347" w:type="dxa"/>
          </w:tcPr>
          <w:p w14:paraId="1E6124C3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right="44"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За пътнически кораби без кабини </w:t>
            </w:r>
          </w:p>
          <w:p w14:paraId="0FCC0258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right="44"/>
              <w:jc w:val="both"/>
              <w:textAlignment w:val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(ракети, метеори, въздеходи, хидробуси и др.)</w:t>
            </w:r>
          </w:p>
        </w:tc>
        <w:tc>
          <w:tcPr>
            <w:tcW w:w="2614" w:type="dxa"/>
          </w:tcPr>
          <w:p w14:paraId="2082919C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A6DFD" w:rsidRPr="00F106C2" w14:paraId="284BE412" w14:textId="77777777" w:rsidTr="00153BA5">
        <w:tc>
          <w:tcPr>
            <w:tcW w:w="1821" w:type="dxa"/>
          </w:tcPr>
          <w:p w14:paraId="6D37FAA8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  <w:t>2.1</w:t>
            </w:r>
          </w:p>
        </w:tc>
        <w:tc>
          <w:tcPr>
            <w:tcW w:w="5347" w:type="dxa"/>
          </w:tcPr>
          <w:p w14:paraId="1797DECB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До 6 часа</w:t>
            </w:r>
          </w:p>
        </w:tc>
        <w:tc>
          <w:tcPr>
            <w:tcW w:w="2614" w:type="dxa"/>
          </w:tcPr>
          <w:p w14:paraId="384ACA9E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1A6DFD" w:rsidRPr="00F106C2" w14:paraId="45EB4F09" w14:textId="77777777" w:rsidTr="00153BA5">
        <w:tc>
          <w:tcPr>
            <w:tcW w:w="1821" w:type="dxa"/>
          </w:tcPr>
          <w:p w14:paraId="027943C2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2.2.</w:t>
            </w:r>
          </w:p>
        </w:tc>
        <w:tc>
          <w:tcPr>
            <w:tcW w:w="5347" w:type="dxa"/>
          </w:tcPr>
          <w:p w14:paraId="01292C51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От 6 до 12 часа</w:t>
            </w:r>
          </w:p>
        </w:tc>
        <w:tc>
          <w:tcPr>
            <w:tcW w:w="2614" w:type="dxa"/>
          </w:tcPr>
          <w:p w14:paraId="2395D3CE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1A6DFD" w:rsidRPr="00F106C2" w14:paraId="417FC315" w14:textId="77777777" w:rsidTr="00153BA5">
        <w:tc>
          <w:tcPr>
            <w:tcW w:w="1821" w:type="dxa"/>
          </w:tcPr>
          <w:p w14:paraId="6F43E4B8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2.3.</w:t>
            </w:r>
          </w:p>
        </w:tc>
        <w:tc>
          <w:tcPr>
            <w:tcW w:w="5347" w:type="dxa"/>
          </w:tcPr>
          <w:p w14:paraId="1AAA6447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От 12 до 18 часа</w:t>
            </w:r>
          </w:p>
        </w:tc>
        <w:tc>
          <w:tcPr>
            <w:tcW w:w="2614" w:type="dxa"/>
          </w:tcPr>
          <w:p w14:paraId="15D5ADF8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145</w:t>
            </w:r>
          </w:p>
        </w:tc>
      </w:tr>
      <w:tr w:rsidR="001A6DFD" w:rsidRPr="00F106C2" w14:paraId="1A399885" w14:textId="77777777" w:rsidTr="00153BA5">
        <w:tc>
          <w:tcPr>
            <w:tcW w:w="1821" w:type="dxa"/>
          </w:tcPr>
          <w:p w14:paraId="5D6BDB1D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2.4.</w:t>
            </w:r>
          </w:p>
        </w:tc>
        <w:tc>
          <w:tcPr>
            <w:tcW w:w="5347" w:type="dxa"/>
          </w:tcPr>
          <w:p w14:paraId="0DC1C340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От 18 до 24 часа</w:t>
            </w:r>
          </w:p>
        </w:tc>
        <w:tc>
          <w:tcPr>
            <w:tcW w:w="2614" w:type="dxa"/>
          </w:tcPr>
          <w:p w14:paraId="5D6C2E50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190</w:t>
            </w:r>
          </w:p>
        </w:tc>
      </w:tr>
      <w:tr w:rsidR="001A6DFD" w:rsidRPr="00F106C2" w14:paraId="6CC3AE7B" w14:textId="77777777" w:rsidTr="00153BA5">
        <w:tc>
          <w:tcPr>
            <w:tcW w:w="1821" w:type="dxa"/>
          </w:tcPr>
          <w:p w14:paraId="2E9CD78C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2.5</w:t>
            </w:r>
          </w:p>
        </w:tc>
        <w:tc>
          <w:tcPr>
            <w:tcW w:w="5347" w:type="dxa"/>
          </w:tcPr>
          <w:p w14:paraId="5205D64C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right="44"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Престой над 24 часа, за всяко започнато следващо денонощие</w:t>
            </w:r>
          </w:p>
        </w:tc>
        <w:tc>
          <w:tcPr>
            <w:tcW w:w="2614" w:type="dxa"/>
          </w:tcPr>
          <w:p w14:paraId="44FB038A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55</w:t>
            </w:r>
          </w:p>
        </w:tc>
      </w:tr>
      <w:tr w:rsidR="001A6DFD" w:rsidRPr="00F106C2" w14:paraId="1EF3D642" w14:textId="77777777" w:rsidTr="00153BA5">
        <w:tc>
          <w:tcPr>
            <w:tcW w:w="1821" w:type="dxa"/>
          </w:tcPr>
          <w:p w14:paraId="2A098D5C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347" w:type="dxa"/>
          </w:tcPr>
          <w:p w14:paraId="4B80D2D2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right="44"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Цени за останалите търговски кораби:</w:t>
            </w:r>
          </w:p>
        </w:tc>
        <w:tc>
          <w:tcPr>
            <w:tcW w:w="2614" w:type="dxa"/>
          </w:tcPr>
          <w:p w14:paraId="2824984F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A6DFD" w:rsidRPr="00F106C2" w14:paraId="7CF76753" w14:textId="77777777" w:rsidTr="00153BA5">
        <w:tc>
          <w:tcPr>
            <w:tcW w:w="1821" w:type="dxa"/>
          </w:tcPr>
          <w:p w14:paraId="0B6F675D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3.1.</w:t>
            </w:r>
          </w:p>
        </w:tc>
        <w:tc>
          <w:tcPr>
            <w:tcW w:w="5347" w:type="dxa"/>
          </w:tcPr>
          <w:p w14:paraId="4BDD15E7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До 6 ч.</w:t>
            </w:r>
          </w:p>
        </w:tc>
        <w:tc>
          <w:tcPr>
            <w:tcW w:w="2614" w:type="dxa"/>
          </w:tcPr>
          <w:p w14:paraId="7B9E24D1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35</w:t>
            </w:r>
          </w:p>
        </w:tc>
      </w:tr>
      <w:tr w:rsidR="001A6DFD" w:rsidRPr="00F106C2" w14:paraId="78A626A2" w14:textId="77777777" w:rsidTr="00153BA5">
        <w:tc>
          <w:tcPr>
            <w:tcW w:w="1821" w:type="dxa"/>
          </w:tcPr>
          <w:p w14:paraId="3A43CFAB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3.2.</w:t>
            </w:r>
          </w:p>
        </w:tc>
        <w:tc>
          <w:tcPr>
            <w:tcW w:w="5347" w:type="dxa"/>
          </w:tcPr>
          <w:p w14:paraId="568297FB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6 – 12 ч.</w:t>
            </w:r>
          </w:p>
        </w:tc>
        <w:tc>
          <w:tcPr>
            <w:tcW w:w="2614" w:type="dxa"/>
          </w:tcPr>
          <w:p w14:paraId="6B0D4F3F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1A6DFD" w:rsidRPr="00F106C2" w14:paraId="01CC5B1E" w14:textId="77777777" w:rsidTr="00153BA5">
        <w:tc>
          <w:tcPr>
            <w:tcW w:w="1821" w:type="dxa"/>
          </w:tcPr>
          <w:p w14:paraId="192513B5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3.3.</w:t>
            </w:r>
          </w:p>
        </w:tc>
        <w:tc>
          <w:tcPr>
            <w:tcW w:w="5347" w:type="dxa"/>
          </w:tcPr>
          <w:p w14:paraId="3E71CE29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12 – 24 ч.</w:t>
            </w:r>
          </w:p>
        </w:tc>
        <w:tc>
          <w:tcPr>
            <w:tcW w:w="2614" w:type="dxa"/>
          </w:tcPr>
          <w:p w14:paraId="2EFED8B5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65</w:t>
            </w:r>
          </w:p>
        </w:tc>
      </w:tr>
      <w:tr w:rsidR="001A6DFD" w:rsidRPr="00F106C2" w14:paraId="57E74964" w14:textId="77777777" w:rsidTr="00153BA5">
        <w:tc>
          <w:tcPr>
            <w:tcW w:w="1821" w:type="dxa"/>
          </w:tcPr>
          <w:p w14:paraId="17D04CB1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3.4.</w:t>
            </w:r>
          </w:p>
        </w:tc>
        <w:tc>
          <w:tcPr>
            <w:tcW w:w="5347" w:type="dxa"/>
          </w:tcPr>
          <w:p w14:paraId="2D1ADE06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right="44"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Престой над 24 часа, за всяко започнато следващо денонощие</w:t>
            </w:r>
          </w:p>
        </w:tc>
        <w:tc>
          <w:tcPr>
            <w:tcW w:w="2614" w:type="dxa"/>
          </w:tcPr>
          <w:p w14:paraId="7AC44DBD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55</w:t>
            </w:r>
          </w:p>
        </w:tc>
      </w:tr>
      <w:tr w:rsidR="001A6DFD" w:rsidRPr="00F106C2" w14:paraId="41AC065A" w14:textId="77777777" w:rsidTr="00153BA5">
        <w:tc>
          <w:tcPr>
            <w:tcW w:w="1821" w:type="dxa"/>
          </w:tcPr>
          <w:p w14:paraId="5EF7535F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347" w:type="dxa"/>
          </w:tcPr>
          <w:p w14:paraId="51465FBE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Цени за понтонни услуги на яхти</w:t>
            </w:r>
          </w:p>
        </w:tc>
        <w:tc>
          <w:tcPr>
            <w:tcW w:w="2614" w:type="dxa"/>
          </w:tcPr>
          <w:p w14:paraId="13D3DC02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A6DFD" w:rsidRPr="00F106C2" w14:paraId="73846CAB" w14:textId="77777777" w:rsidTr="00153BA5">
        <w:tc>
          <w:tcPr>
            <w:tcW w:w="1821" w:type="dxa"/>
          </w:tcPr>
          <w:p w14:paraId="7F7C8B6D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4.1</w:t>
            </w:r>
          </w:p>
        </w:tc>
        <w:tc>
          <w:tcPr>
            <w:tcW w:w="5347" w:type="dxa"/>
          </w:tcPr>
          <w:p w14:paraId="67FDC18B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Яхти до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F106C2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bg-BG"/>
                </w:rPr>
                <w:t>7 м</w:t>
              </w:r>
            </w:smartTag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дължина  </w:t>
            </w:r>
          </w:p>
        </w:tc>
        <w:tc>
          <w:tcPr>
            <w:tcW w:w="2614" w:type="dxa"/>
          </w:tcPr>
          <w:p w14:paraId="0CF6CF89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12</w:t>
            </w:r>
          </w:p>
        </w:tc>
      </w:tr>
      <w:tr w:rsidR="001A6DFD" w:rsidRPr="00F106C2" w14:paraId="6A426845" w14:textId="77777777" w:rsidTr="00153BA5">
        <w:tc>
          <w:tcPr>
            <w:tcW w:w="1821" w:type="dxa"/>
          </w:tcPr>
          <w:p w14:paraId="3A49DB46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4.2</w:t>
            </w:r>
          </w:p>
        </w:tc>
        <w:tc>
          <w:tcPr>
            <w:tcW w:w="5347" w:type="dxa"/>
          </w:tcPr>
          <w:p w14:paraId="3E6DEFB6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Яхти над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F106C2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bg-BG"/>
                </w:rPr>
                <w:t>7 м</w:t>
              </w:r>
            </w:smartTag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. дължина</w:t>
            </w:r>
          </w:p>
        </w:tc>
        <w:tc>
          <w:tcPr>
            <w:tcW w:w="2614" w:type="dxa"/>
          </w:tcPr>
          <w:p w14:paraId="1A91E672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</w:tbl>
    <w:p w14:paraId="10A71C80" w14:textId="77777777" w:rsidR="001A6DFD" w:rsidRPr="00F106C2" w:rsidRDefault="001A6DFD" w:rsidP="001A6DFD">
      <w:pPr>
        <w:suppressAutoHyphens w:val="0"/>
        <w:autoSpaceDN/>
        <w:spacing w:after="11" w:line="276" w:lineRule="auto"/>
        <w:ind w:left="369" w:right="44" w:firstLine="842"/>
        <w:contextualSpacing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14:paraId="75FD1085" w14:textId="77777777" w:rsidR="001A6DFD" w:rsidRPr="00F106C2" w:rsidRDefault="001A6DFD" w:rsidP="001A6DFD">
      <w:pPr>
        <w:suppressAutoHyphens w:val="0"/>
        <w:autoSpaceDN/>
        <w:spacing w:after="11" w:line="276" w:lineRule="auto"/>
        <w:ind w:left="369" w:right="44"/>
        <w:contextualSpacing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F106C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В т. 2. ЦЕНИ ЗА ОБСЛУЖВАНЕ НА ПЪТНИЦИ, в таблицата да се нанесат следните корекции:</w:t>
      </w:r>
    </w:p>
    <w:p w14:paraId="086FBD19" w14:textId="77777777" w:rsidR="001A6DFD" w:rsidRPr="00F106C2" w:rsidRDefault="001A6DFD" w:rsidP="001A6DFD">
      <w:pPr>
        <w:suppressAutoHyphens w:val="0"/>
        <w:autoSpaceDN/>
        <w:spacing w:after="11" w:line="276" w:lineRule="auto"/>
        <w:ind w:left="369" w:right="44" w:firstLine="842"/>
        <w:contextualSpacing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14:paraId="41B62872" w14:textId="77777777" w:rsidR="001A6DFD" w:rsidRPr="00F106C2" w:rsidRDefault="001A6DFD" w:rsidP="001A6DFD">
      <w:pPr>
        <w:suppressAutoHyphens w:val="0"/>
        <w:autoSpaceDN/>
        <w:spacing w:after="11" w:line="276" w:lineRule="auto"/>
        <w:ind w:left="426" w:right="44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F106C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Сега е:</w:t>
      </w:r>
    </w:p>
    <w:p w14:paraId="043A7862" w14:textId="77777777" w:rsidR="001A6DFD" w:rsidRPr="00F106C2" w:rsidRDefault="001A6DFD" w:rsidP="001A6DFD">
      <w:pPr>
        <w:suppressAutoHyphens w:val="0"/>
        <w:autoSpaceDN/>
        <w:spacing w:after="11" w:line="276" w:lineRule="auto"/>
        <w:ind w:left="369" w:right="44"/>
        <w:contextualSpacing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F106C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2. ЦЕНИ ЗА ОБСЛУЖВАНЕ НА ПЪТНИЦИ</w:t>
      </w:r>
    </w:p>
    <w:p w14:paraId="5228E858" w14:textId="77777777" w:rsidR="001A6DFD" w:rsidRPr="00F106C2" w:rsidRDefault="001A6DFD" w:rsidP="001A6DFD">
      <w:pPr>
        <w:suppressAutoHyphens w:val="0"/>
        <w:autoSpaceDN/>
        <w:spacing w:after="11" w:line="276" w:lineRule="auto"/>
        <w:ind w:left="369" w:right="44"/>
        <w:contextualSpacing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F106C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2.1.  ЗА ПРИСТИГНАЛ И/ИЛИ ОТПЪТУВАЛ ПЪТНИК С ПЪТНИЧЕСКИ КОРАБ се заплаща: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4934"/>
        <w:gridCol w:w="3086"/>
      </w:tblGrid>
      <w:tr w:rsidR="001A6DFD" w:rsidRPr="00F106C2" w14:paraId="0D69BFEA" w14:textId="77777777" w:rsidTr="00153BA5">
        <w:tc>
          <w:tcPr>
            <w:tcW w:w="1762" w:type="dxa"/>
            <w:tcBorders>
              <w:bottom w:val="nil"/>
            </w:tcBorders>
            <w:shd w:val="clear" w:color="auto" w:fill="D9D9D9"/>
          </w:tcPr>
          <w:p w14:paraId="06666046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34" w:type="dxa"/>
            <w:tcBorders>
              <w:bottom w:val="nil"/>
            </w:tcBorders>
            <w:shd w:val="clear" w:color="auto" w:fill="D9D9D9"/>
          </w:tcPr>
          <w:p w14:paraId="20880AEA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Услуга</w:t>
            </w:r>
          </w:p>
        </w:tc>
        <w:tc>
          <w:tcPr>
            <w:tcW w:w="3086" w:type="dxa"/>
            <w:tcBorders>
              <w:bottom w:val="nil"/>
            </w:tcBorders>
            <w:shd w:val="clear" w:color="auto" w:fill="D9D9D9"/>
          </w:tcPr>
          <w:p w14:paraId="1E17704D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Цена</w:t>
            </w:r>
          </w:p>
          <w:p w14:paraId="043C03C8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€/пътник</w:t>
            </w:r>
          </w:p>
        </w:tc>
      </w:tr>
      <w:tr w:rsidR="001A6DFD" w:rsidRPr="00F106C2" w14:paraId="296B1E97" w14:textId="77777777" w:rsidTr="00153BA5">
        <w:tc>
          <w:tcPr>
            <w:tcW w:w="1762" w:type="dxa"/>
          </w:tcPr>
          <w:p w14:paraId="2CF42696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1. </w:t>
            </w:r>
          </w:p>
        </w:tc>
        <w:tc>
          <w:tcPr>
            <w:tcW w:w="4934" w:type="dxa"/>
          </w:tcPr>
          <w:p w14:paraId="2D791346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 пътнически кораби с кабини за пътници</w:t>
            </w:r>
          </w:p>
        </w:tc>
        <w:tc>
          <w:tcPr>
            <w:tcW w:w="3086" w:type="dxa"/>
          </w:tcPr>
          <w:p w14:paraId="18E5228C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4,50</w:t>
            </w:r>
          </w:p>
        </w:tc>
      </w:tr>
      <w:tr w:rsidR="001A6DFD" w:rsidRPr="00F106C2" w14:paraId="776A937F" w14:textId="77777777" w:rsidTr="00153BA5">
        <w:tc>
          <w:tcPr>
            <w:tcW w:w="1762" w:type="dxa"/>
          </w:tcPr>
          <w:p w14:paraId="0D815682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934" w:type="dxa"/>
          </w:tcPr>
          <w:p w14:paraId="35E06FED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 пътнически кораби, които нямат кабини за пътници</w:t>
            </w:r>
          </w:p>
        </w:tc>
        <w:tc>
          <w:tcPr>
            <w:tcW w:w="3086" w:type="dxa"/>
          </w:tcPr>
          <w:p w14:paraId="7E32A17F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2,00</w:t>
            </w:r>
          </w:p>
        </w:tc>
      </w:tr>
      <w:tr w:rsidR="001A6DFD" w:rsidRPr="00F106C2" w14:paraId="4B56965B" w14:textId="77777777" w:rsidTr="00153BA5">
        <w:tc>
          <w:tcPr>
            <w:tcW w:w="1762" w:type="dxa"/>
          </w:tcPr>
          <w:p w14:paraId="4EA973D6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934" w:type="dxa"/>
          </w:tcPr>
          <w:p w14:paraId="55CDA697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 яхти</w:t>
            </w:r>
          </w:p>
        </w:tc>
        <w:tc>
          <w:tcPr>
            <w:tcW w:w="3086" w:type="dxa"/>
          </w:tcPr>
          <w:p w14:paraId="4D7CE47E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0,50</w:t>
            </w:r>
          </w:p>
        </w:tc>
      </w:tr>
    </w:tbl>
    <w:p w14:paraId="53D30011" w14:textId="77777777" w:rsidR="001A6DFD" w:rsidRPr="00F106C2" w:rsidRDefault="001A6DFD" w:rsidP="001A6DFD">
      <w:pPr>
        <w:suppressAutoHyphens w:val="0"/>
        <w:autoSpaceDN/>
        <w:spacing w:after="11" w:line="276" w:lineRule="auto"/>
        <w:ind w:left="369" w:right="44"/>
        <w:contextualSpacing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F106C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14:paraId="60B6724D" w14:textId="77777777" w:rsidR="001A6DFD" w:rsidRPr="00F106C2" w:rsidRDefault="001A6DFD" w:rsidP="001A6DFD">
      <w:pPr>
        <w:suppressAutoHyphens w:val="0"/>
        <w:autoSpaceDN/>
        <w:spacing w:after="11" w:line="276" w:lineRule="auto"/>
        <w:ind w:left="369" w:right="44"/>
        <w:contextualSpacing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F106C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2.2. ЦЕНИ ЗА ОБСЛУЖВАНЕ НА ПЪТНИЦИ, ИЗВЪРШВАЩИ ПЛАВАНЕ ПО ДЕЙСТВАЩИ МЕЖДУНАРОДНИ СПОРАЗУМЕНИЯ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4647"/>
        <w:gridCol w:w="3373"/>
      </w:tblGrid>
      <w:tr w:rsidR="001A6DFD" w:rsidRPr="00F106C2" w14:paraId="59D32C7A" w14:textId="77777777" w:rsidTr="00153BA5">
        <w:tc>
          <w:tcPr>
            <w:tcW w:w="1762" w:type="dxa"/>
            <w:shd w:val="clear" w:color="auto" w:fill="D9D9D9"/>
          </w:tcPr>
          <w:p w14:paraId="524BE3EA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47" w:type="dxa"/>
            <w:shd w:val="clear" w:color="auto" w:fill="D9D9D9"/>
          </w:tcPr>
          <w:p w14:paraId="44737015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Услуга</w:t>
            </w:r>
          </w:p>
        </w:tc>
        <w:tc>
          <w:tcPr>
            <w:tcW w:w="3373" w:type="dxa"/>
            <w:shd w:val="clear" w:color="auto" w:fill="D9D9D9"/>
          </w:tcPr>
          <w:p w14:paraId="1B9FBAEF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 xml:space="preserve">Цена (€) </w:t>
            </w:r>
          </w:p>
        </w:tc>
      </w:tr>
      <w:tr w:rsidR="001A6DFD" w:rsidRPr="00F106C2" w14:paraId="35BB83C9" w14:textId="77777777" w:rsidTr="00153BA5">
        <w:tc>
          <w:tcPr>
            <w:tcW w:w="1762" w:type="dxa"/>
          </w:tcPr>
          <w:p w14:paraId="155E335E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4647" w:type="dxa"/>
          </w:tcPr>
          <w:p w14:paraId="59E557F7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 понтонна услуга на всеки ден по график от превозвачите в линията</w:t>
            </w:r>
          </w:p>
        </w:tc>
        <w:tc>
          <w:tcPr>
            <w:tcW w:w="3373" w:type="dxa"/>
          </w:tcPr>
          <w:p w14:paraId="4E6C8F1F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10,00 на ден</w:t>
            </w:r>
          </w:p>
        </w:tc>
      </w:tr>
      <w:tr w:rsidR="001A6DFD" w:rsidRPr="00F106C2" w14:paraId="45CE56E1" w14:textId="77777777" w:rsidTr="00153BA5">
        <w:tc>
          <w:tcPr>
            <w:tcW w:w="1762" w:type="dxa"/>
          </w:tcPr>
          <w:p w14:paraId="75BB8298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647" w:type="dxa"/>
          </w:tcPr>
          <w:p w14:paraId="358DF37C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 слизане и качване на пътник от кораба</w:t>
            </w:r>
          </w:p>
        </w:tc>
        <w:tc>
          <w:tcPr>
            <w:tcW w:w="3373" w:type="dxa"/>
          </w:tcPr>
          <w:p w14:paraId="21C2B60A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0,20/пътник</w:t>
            </w:r>
          </w:p>
        </w:tc>
      </w:tr>
      <w:tr w:rsidR="001A6DFD" w:rsidRPr="00F106C2" w14:paraId="704791F8" w14:textId="77777777" w:rsidTr="00153BA5">
        <w:tc>
          <w:tcPr>
            <w:tcW w:w="1762" w:type="dxa"/>
          </w:tcPr>
          <w:p w14:paraId="17E7C6E3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647" w:type="dxa"/>
          </w:tcPr>
          <w:p w14:paraId="31C5C171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 слизане и качване на пътник от кораб, пътуващ по линия, извън международни споразумения</w:t>
            </w:r>
          </w:p>
        </w:tc>
        <w:tc>
          <w:tcPr>
            <w:tcW w:w="3373" w:type="dxa"/>
          </w:tcPr>
          <w:p w14:paraId="0A9AD0C3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0,50/пътник</w:t>
            </w:r>
          </w:p>
        </w:tc>
      </w:tr>
    </w:tbl>
    <w:p w14:paraId="04B7BBBA" w14:textId="77777777" w:rsidR="001A6DFD" w:rsidRPr="00F106C2" w:rsidRDefault="001A6DFD" w:rsidP="001A6DFD">
      <w:pPr>
        <w:suppressAutoHyphens w:val="0"/>
        <w:autoSpaceDN/>
        <w:spacing w:after="11" w:line="276" w:lineRule="auto"/>
        <w:ind w:left="369" w:right="44"/>
        <w:contextualSpacing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14:paraId="17A97FF3" w14:textId="77777777" w:rsidR="001A6DFD" w:rsidRPr="00F106C2" w:rsidRDefault="001A6DFD" w:rsidP="001A6DFD">
      <w:pPr>
        <w:suppressAutoHyphens w:val="0"/>
        <w:autoSpaceDN/>
        <w:spacing w:after="11" w:line="276" w:lineRule="auto"/>
        <w:ind w:left="369" w:right="44"/>
        <w:contextualSpacing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F106C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ДА СТАНЕ:</w:t>
      </w:r>
    </w:p>
    <w:p w14:paraId="5C9E5BA7" w14:textId="77777777" w:rsidR="001A6DFD" w:rsidRPr="00F106C2" w:rsidRDefault="001A6DFD" w:rsidP="001A6DFD">
      <w:pPr>
        <w:suppressAutoHyphens w:val="0"/>
        <w:autoSpaceDN/>
        <w:spacing w:after="11" w:line="276" w:lineRule="auto"/>
        <w:ind w:left="369" w:right="44"/>
        <w:contextualSpacing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F106C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2. ЦЕНИ ЗА ОБСЛУЖВАНЕ НА ПЪТНИЦИ</w:t>
      </w:r>
    </w:p>
    <w:p w14:paraId="422EEF5B" w14:textId="77777777" w:rsidR="001A6DFD" w:rsidRPr="00F106C2" w:rsidRDefault="001A6DFD" w:rsidP="001A6DFD">
      <w:pPr>
        <w:suppressAutoHyphens w:val="0"/>
        <w:autoSpaceDN/>
        <w:spacing w:after="11" w:line="276" w:lineRule="auto"/>
        <w:ind w:left="369" w:right="44"/>
        <w:contextualSpacing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F106C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2.1.  ЗА ПРИСТИГНАЛ И/ИЛИ ОТПЪТУВАЛ ПЪТНИК С ПЪТНИЧЕСКИ КОРАБ се заплаща: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4934"/>
        <w:gridCol w:w="3086"/>
      </w:tblGrid>
      <w:tr w:rsidR="001A6DFD" w:rsidRPr="00F106C2" w14:paraId="5642A28B" w14:textId="77777777" w:rsidTr="00153BA5">
        <w:tc>
          <w:tcPr>
            <w:tcW w:w="1762" w:type="dxa"/>
            <w:tcBorders>
              <w:bottom w:val="nil"/>
            </w:tcBorders>
            <w:shd w:val="clear" w:color="auto" w:fill="D9D9D9"/>
          </w:tcPr>
          <w:p w14:paraId="1DA16029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34" w:type="dxa"/>
            <w:tcBorders>
              <w:bottom w:val="nil"/>
            </w:tcBorders>
            <w:shd w:val="clear" w:color="auto" w:fill="D9D9D9"/>
          </w:tcPr>
          <w:p w14:paraId="52F2C029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Услуга</w:t>
            </w:r>
          </w:p>
        </w:tc>
        <w:tc>
          <w:tcPr>
            <w:tcW w:w="3086" w:type="dxa"/>
            <w:tcBorders>
              <w:bottom w:val="nil"/>
            </w:tcBorders>
            <w:shd w:val="clear" w:color="auto" w:fill="D9D9D9"/>
          </w:tcPr>
          <w:p w14:paraId="45C2D8BC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Цена</w:t>
            </w:r>
          </w:p>
          <w:p w14:paraId="5F017717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€/пътник</w:t>
            </w:r>
          </w:p>
        </w:tc>
      </w:tr>
      <w:tr w:rsidR="001A6DFD" w:rsidRPr="00F106C2" w14:paraId="739CDE33" w14:textId="77777777" w:rsidTr="00153BA5">
        <w:tc>
          <w:tcPr>
            <w:tcW w:w="1762" w:type="dxa"/>
          </w:tcPr>
          <w:p w14:paraId="55628BA2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4934" w:type="dxa"/>
          </w:tcPr>
          <w:p w14:paraId="40939739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 пътнически кораби с кабини за пътници</w:t>
            </w:r>
          </w:p>
        </w:tc>
        <w:tc>
          <w:tcPr>
            <w:tcW w:w="3086" w:type="dxa"/>
          </w:tcPr>
          <w:p w14:paraId="791D4995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5,50</w:t>
            </w:r>
          </w:p>
        </w:tc>
      </w:tr>
      <w:tr w:rsidR="001A6DFD" w:rsidRPr="00F106C2" w14:paraId="091008F9" w14:textId="77777777" w:rsidTr="00153BA5">
        <w:tc>
          <w:tcPr>
            <w:tcW w:w="1762" w:type="dxa"/>
          </w:tcPr>
          <w:p w14:paraId="64053B25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934" w:type="dxa"/>
          </w:tcPr>
          <w:p w14:paraId="37BAD495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 пътнически кораби, които нямат кабини за пътници</w:t>
            </w:r>
          </w:p>
        </w:tc>
        <w:tc>
          <w:tcPr>
            <w:tcW w:w="3086" w:type="dxa"/>
          </w:tcPr>
          <w:p w14:paraId="157A1F50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3,00</w:t>
            </w:r>
          </w:p>
        </w:tc>
      </w:tr>
      <w:tr w:rsidR="001A6DFD" w:rsidRPr="00F106C2" w14:paraId="7F4743E4" w14:textId="77777777" w:rsidTr="00153BA5">
        <w:tc>
          <w:tcPr>
            <w:tcW w:w="1762" w:type="dxa"/>
          </w:tcPr>
          <w:p w14:paraId="4734E1D1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934" w:type="dxa"/>
          </w:tcPr>
          <w:p w14:paraId="52C7F2F4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 яхти</w:t>
            </w:r>
          </w:p>
        </w:tc>
        <w:tc>
          <w:tcPr>
            <w:tcW w:w="3086" w:type="dxa"/>
          </w:tcPr>
          <w:p w14:paraId="5BC06749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1,00</w:t>
            </w:r>
          </w:p>
        </w:tc>
      </w:tr>
    </w:tbl>
    <w:p w14:paraId="6C048301" w14:textId="77777777" w:rsidR="001A6DFD" w:rsidRPr="00F106C2" w:rsidRDefault="001A6DFD" w:rsidP="001A6DFD">
      <w:pPr>
        <w:suppressAutoHyphens w:val="0"/>
        <w:autoSpaceDN/>
        <w:spacing w:after="11" w:line="276" w:lineRule="auto"/>
        <w:ind w:left="369" w:right="44"/>
        <w:contextualSpacing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F106C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14:paraId="04229CE7" w14:textId="77777777" w:rsidR="001A6DFD" w:rsidRPr="00F106C2" w:rsidRDefault="001A6DFD" w:rsidP="001A6DFD">
      <w:pPr>
        <w:suppressAutoHyphens w:val="0"/>
        <w:autoSpaceDN/>
        <w:spacing w:after="11" w:line="276" w:lineRule="auto"/>
        <w:ind w:left="369" w:right="44"/>
        <w:contextualSpacing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F106C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2.2. ЦЕНИ ЗА ОБСЛУЖВАНЕ НА ПЪТНИЦИ, ИЗВЪРШВАЩИ ПЛАВАНЕ ПО ДЕЙСТВАЩИ МЕЖДУНАРОДНИ СПОРАЗУМЕНИЯ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4647"/>
        <w:gridCol w:w="3373"/>
      </w:tblGrid>
      <w:tr w:rsidR="001A6DFD" w:rsidRPr="00F106C2" w14:paraId="46F3EC66" w14:textId="77777777" w:rsidTr="00153BA5">
        <w:tc>
          <w:tcPr>
            <w:tcW w:w="1762" w:type="dxa"/>
            <w:shd w:val="clear" w:color="auto" w:fill="D9D9D9"/>
          </w:tcPr>
          <w:p w14:paraId="3EE9EDCF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47" w:type="dxa"/>
            <w:shd w:val="clear" w:color="auto" w:fill="D9D9D9"/>
          </w:tcPr>
          <w:p w14:paraId="2F54F844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Услуга</w:t>
            </w:r>
          </w:p>
        </w:tc>
        <w:tc>
          <w:tcPr>
            <w:tcW w:w="3373" w:type="dxa"/>
            <w:shd w:val="clear" w:color="auto" w:fill="D9D9D9"/>
          </w:tcPr>
          <w:p w14:paraId="69C508EA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 xml:space="preserve">Цена (€) </w:t>
            </w:r>
          </w:p>
        </w:tc>
      </w:tr>
      <w:tr w:rsidR="001A6DFD" w:rsidRPr="00F106C2" w14:paraId="74A582DD" w14:textId="77777777" w:rsidTr="00153BA5">
        <w:tc>
          <w:tcPr>
            <w:tcW w:w="1762" w:type="dxa"/>
          </w:tcPr>
          <w:p w14:paraId="16C0D468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4647" w:type="dxa"/>
          </w:tcPr>
          <w:p w14:paraId="7EA15AF7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 понтонна услуга на всеки ден по график от превозвачите в линията</w:t>
            </w:r>
          </w:p>
        </w:tc>
        <w:tc>
          <w:tcPr>
            <w:tcW w:w="3373" w:type="dxa"/>
          </w:tcPr>
          <w:p w14:paraId="0F2BB6FC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15.00 на ден</w:t>
            </w:r>
          </w:p>
          <w:p w14:paraId="1B17A1C3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A6DFD" w:rsidRPr="00F106C2" w14:paraId="15E42B8C" w14:textId="77777777" w:rsidTr="00153BA5">
        <w:tc>
          <w:tcPr>
            <w:tcW w:w="1762" w:type="dxa"/>
          </w:tcPr>
          <w:p w14:paraId="0C9A4E00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647" w:type="dxa"/>
          </w:tcPr>
          <w:p w14:paraId="16AF1744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 слизане и качване на пътник от кораба</w:t>
            </w:r>
          </w:p>
        </w:tc>
        <w:tc>
          <w:tcPr>
            <w:tcW w:w="3373" w:type="dxa"/>
          </w:tcPr>
          <w:p w14:paraId="561C4732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0.50/пътник</w:t>
            </w:r>
          </w:p>
        </w:tc>
      </w:tr>
      <w:tr w:rsidR="001A6DFD" w:rsidRPr="00F106C2" w14:paraId="35ED1174" w14:textId="77777777" w:rsidTr="00153BA5">
        <w:tc>
          <w:tcPr>
            <w:tcW w:w="1762" w:type="dxa"/>
          </w:tcPr>
          <w:p w14:paraId="6D67604A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647" w:type="dxa"/>
          </w:tcPr>
          <w:p w14:paraId="31E5ED32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 слизане и качване на пътник от кораб, пътуващ по линия, извън международни споразумения</w:t>
            </w:r>
          </w:p>
        </w:tc>
        <w:tc>
          <w:tcPr>
            <w:tcW w:w="3373" w:type="dxa"/>
          </w:tcPr>
          <w:p w14:paraId="5CC969CF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1,00/пътник</w:t>
            </w:r>
          </w:p>
        </w:tc>
      </w:tr>
    </w:tbl>
    <w:p w14:paraId="62C34E27" w14:textId="77777777" w:rsidR="001A6DFD" w:rsidRPr="00F106C2" w:rsidRDefault="001A6DFD" w:rsidP="001A6DFD">
      <w:pPr>
        <w:suppressAutoHyphens w:val="0"/>
        <w:autoSpaceDN/>
        <w:spacing w:after="0" w:line="276" w:lineRule="auto"/>
        <w:ind w:right="44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14:paraId="799A2527" w14:textId="77777777" w:rsidR="001A6DFD" w:rsidRPr="00F106C2" w:rsidRDefault="001A6DFD" w:rsidP="001A6DFD">
      <w:pPr>
        <w:suppressAutoHyphens w:val="0"/>
        <w:autoSpaceDN/>
        <w:spacing w:after="0" w:line="276" w:lineRule="auto"/>
        <w:ind w:left="426" w:right="44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F106C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В т. 5. ДРУГИ  УСЛУГИ, в таблицата да се нанесат следните корекции:</w:t>
      </w:r>
    </w:p>
    <w:p w14:paraId="29903418" w14:textId="77777777" w:rsidR="001A6DFD" w:rsidRPr="00F106C2" w:rsidRDefault="001A6DFD" w:rsidP="001A6DFD">
      <w:pPr>
        <w:suppressAutoHyphens w:val="0"/>
        <w:autoSpaceDN/>
        <w:spacing w:after="11" w:line="276" w:lineRule="auto"/>
        <w:ind w:left="369" w:right="44"/>
        <w:contextualSpacing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F106C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lastRenderedPageBreak/>
        <w:t>СЕГА Е:</w:t>
      </w:r>
    </w:p>
    <w:p w14:paraId="1C2B37FD" w14:textId="77777777" w:rsidR="001A6DFD" w:rsidRPr="00F106C2" w:rsidRDefault="001A6DFD" w:rsidP="001A6DFD">
      <w:pPr>
        <w:suppressAutoHyphens w:val="0"/>
        <w:autoSpaceDN/>
        <w:spacing w:after="11" w:line="276" w:lineRule="auto"/>
        <w:ind w:left="369" w:right="44"/>
        <w:contextualSpacing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F106C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5. ДРУГИ  УСЛУГИ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5290"/>
        <w:gridCol w:w="3155"/>
      </w:tblGrid>
      <w:tr w:rsidR="001A6DFD" w:rsidRPr="00F106C2" w14:paraId="009243E6" w14:textId="77777777" w:rsidTr="00153BA5">
        <w:tc>
          <w:tcPr>
            <w:tcW w:w="1762" w:type="dxa"/>
            <w:shd w:val="clear" w:color="auto" w:fill="D9D9D9"/>
          </w:tcPr>
          <w:p w14:paraId="410FB263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90" w:type="dxa"/>
            <w:shd w:val="clear" w:color="auto" w:fill="D9D9D9"/>
          </w:tcPr>
          <w:p w14:paraId="123B52C4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Услуга</w:t>
            </w:r>
          </w:p>
        </w:tc>
        <w:tc>
          <w:tcPr>
            <w:tcW w:w="3155" w:type="dxa"/>
            <w:shd w:val="clear" w:color="auto" w:fill="D9D9D9"/>
          </w:tcPr>
          <w:p w14:paraId="08E2D1AB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Цена (€)</w:t>
            </w:r>
          </w:p>
        </w:tc>
      </w:tr>
      <w:tr w:rsidR="001A6DFD" w:rsidRPr="00F106C2" w14:paraId="4CB6AD06" w14:textId="77777777" w:rsidTr="00153BA5">
        <w:tc>
          <w:tcPr>
            <w:tcW w:w="1762" w:type="dxa"/>
          </w:tcPr>
          <w:p w14:paraId="06437991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5290" w:type="dxa"/>
          </w:tcPr>
          <w:p w14:paraId="659B6D31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right="44"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Почистване и измиване на плавателни съдове и превозни средства</w:t>
            </w:r>
          </w:p>
        </w:tc>
        <w:tc>
          <w:tcPr>
            <w:tcW w:w="3155" w:type="dxa"/>
          </w:tcPr>
          <w:p w14:paraId="16B8DB03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0,30 за 1 м</w:t>
            </w: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1A6DFD" w:rsidRPr="00F106C2" w14:paraId="0BDCBCEA" w14:textId="77777777" w:rsidTr="00153BA5">
        <w:tc>
          <w:tcPr>
            <w:tcW w:w="1762" w:type="dxa"/>
          </w:tcPr>
          <w:p w14:paraId="17189C18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26290130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90" w:type="dxa"/>
          </w:tcPr>
          <w:p w14:paraId="0E1F5852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right="44"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 ползване на работници при повременна работа или при допуснат престой по вина на клиента</w:t>
            </w:r>
          </w:p>
        </w:tc>
        <w:tc>
          <w:tcPr>
            <w:tcW w:w="3155" w:type="dxa"/>
          </w:tcPr>
          <w:p w14:paraId="638BF902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6,50 / човекочас</w:t>
            </w:r>
          </w:p>
        </w:tc>
      </w:tr>
      <w:tr w:rsidR="001A6DFD" w:rsidRPr="00F106C2" w14:paraId="4226C39C" w14:textId="77777777" w:rsidTr="00153BA5">
        <w:tc>
          <w:tcPr>
            <w:tcW w:w="1762" w:type="dxa"/>
          </w:tcPr>
          <w:p w14:paraId="2E4801CD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1B79D012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290" w:type="dxa"/>
          </w:tcPr>
          <w:p w14:paraId="2B2FF7AA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right="44"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 заемане на корабно място без извършване на претоварна операция</w:t>
            </w:r>
          </w:p>
        </w:tc>
        <w:tc>
          <w:tcPr>
            <w:tcW w:w="3155" w:type="dxa"/>
          </w:tcPr>
          <w:p w14:paraId="6A3D0647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1 € на 1 линеен метър на започнато денонощие</w:t>
            </w:r>
          </w:p>
        </w:tc>
      </w:tr>
      <w:tr w:rsidR="001A6DFD" w:rsidRPr="00F106C2" w14:paraId="2A279CA5" w14:textId="77777777" w:rsidTr="00153BA5">
        <w:tc>
          <w:tcPr>
            <w:tcW w:w="1762" w:type="dxa"/>
          </w:tcPr>
          <w:p w14:paraId="642B0E23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62CA4614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290" w:type="dxa"/>
          </w:tcPr>
          <w:p w14:paraId="04EF66A7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right="44"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Включване на реклами на клиентите в интернет страницата на пристанището  и/или „връзка” към техен интернет сайт.</w:t>
            </w:r>
          </w:p>
        </w:tc>
        <w:tc>
          <w:tcPr>
            <w:tcW w:w="3155" w:type="dxa"/>
          </w:tcPr>
          <w:p w14:paraId="6F41D208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4B23740B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По договаряне</w:t>
            </w:r>
          </w:p>
        </w:tc>
      </w:tr>
      <w:tr w:rsidR="001A6DFD" w:rsidRPr="00F106C2" w14:paraId="770B66FB" w14:textId="77777777" w:rsidTr="00153BA5">
        <w:tc>
          <w:tcPr>
            <w:tcW w:w="1762" w:type="dxa"/>
          </w:tcPr>
          <w:p w14:paraId="4CB126D4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290" w:type="dxa"/>
          </w:tcPr>
          <w:p w14:paraId="432B7865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Издаване проформа фактура</w:t>
            </w:r>
          </w:p>
        </w:tc>
        <w:tc>
          <w:tcPr>
            <w:tcW w:w="3155" w:type="dxa"/>
          </w:tcPr>
          <w:p w14:paraId="75B68B50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2,00/бр.</w:t>
            </w:r>
          </w:p>
        </w:tc>
      </w:tr>
      <w:tr w:rsidR="001A6DFD" w:rsidRPr="00F106C2" w14:paraId="1157EBAA" w14:textId="77777777" w:rsidTr="00153BA5">
        <w:trPr>
          <w:trHeight w:val="166"/>
        </w:trPr>
        <w:tc>
          <w:tcPr>
            <w:tcW w:w="1762" w:type="dxa"/>
          </w:tcPr>
          <w:p w14:paraId="0B7AB32F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290" w:type="dxa"/>
          </w:tcPr>
          <w:p w14:paraId="7D38B942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Пристанищно обслужване</w:t>
            </w:r>
          </w:p>
        </w:tc>
        <w:tc>
          <w:tcPr>
            <w:tcW w:w="3155" w:type="dxa"/>
          </w:tcPr>
          <w:p w14:paraId="0428191C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</w:t>
            </w: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,00 на плавателен съд</w:t>
            </w:r>
          </w:p>
        </w:tc>
      </w:tr>
      <w:tr w:rsidR="001A6DFD" w:rsidRPr="00F106C2" w14:paraId="691718C9" w14:textId="77777777" w:rsidTr="00153BA5">
        <w:trPr>
          <w:trHeight w:val="667"/>
        </w:trPr>
        <w:tc>
          <w:tcPr>
            <w:tcW w:w="1762" w:type="dxa"/>
          </w:tcPr>
          <w:p w14:paraId="74F89DD7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90" w:type="dxa"/>
          </w:tcPr>
          <w:p w14:paraId="00CC2D15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right="44"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Ползване на паркинг в района на пристанището от товарни или леки автомобили, или селскостопанска техника</w:t>
            </w:r>
          </w:p>
        </w:tc>
        <w:tc>
          <w:tcPr>
            <w:tcW w:w="3155" w:type="dxa"/>
          </w:tcPr>
          <w:p w14:paraId="33EA285D" w14:textId="77777777" w:rsidR="001A6DFD" w:rsidRPr="00F106C2" w:rsidRDefault="001A6DFD" w:rsidP="00153BA5">
            <w:pPr>
              <w:numPr>
                <w:ilvl w:val="0"/>
                <w:numId w:val="3"/>
              </w:numPr>
              <w:suppressAutoHyphens w:val="0"/>
              <w:autoSpaceDN/>
              <w:spacing w:after="11" w:line="276" w:lineRule="auto"/>
              <w:ind w:right="44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До 6 часа – 2,00 </w:t>
            </w:r>
          </w:p>
          <w:p w14:paraId="391B584B" w14:textId="77777777" w:rsidR="001A6DFD" w:rsidRPr="00F106C2" w:rsidRDefault="001A6DFD" w:rsidP="00153BA5">
            <w:pPr>
              <w:numPr>
                <w:ilvl w:val="0"/>
                <w:numId w:val="3"/>
              </w:numPr>
              <w:suppressAutoHyphens w:val="0"/>
              <w:autoSpaceDN/>
              <w:spacing w:after="11" w:line="276" w:lineRule="auto"/>
              <w:ind w:right="44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От 6 до 24 часа – 5,00</w:t>
            </w:r>
          </w:p>
        </w:tc>
      </w:tr>
      <w:tr w:rsidR="001A6DFD" w:rsidRPr="00F106C2" w14:paraId="4CFC940B" w14:textId="77777777" w:rsidTr="00153BA5">
        <w:tc>
          <w:tcPr>
            <w:tcW w:w="1762" w:type="dxa"/>
          </w:tcPr>
          <w:p w14:paraId="361ECFF4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290" w:type="dxa"/>
          </w:tcPr>
          <w:p w14:paraId="571CA3EC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Фотокопирни услуги</w:t>
            </w:r>
          </w:p>
        </w:tc>
        <w:tc>
          <w:tcPr>
            <w:tcW w:w="3155" w:type="dxa"/>
          </w:tcPr>
          <w:p w14:paraId="00C97E3D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0,30 /страница</w:t>
            </w:r>
          </w:p>
        </w:tc>
      </w:tr>
    </w:tbl>
    <w:p w14:paraId="10C85872" w14:textId="77777777" w:rsidR="001A6DFD" w:rsidRPr="00F106C2" w:rsidRDefault="001A6DFD" w:rsidP="001A6DFD">
      <w:pPr>
        <w:suppressAutoHyphens w:val="0"/>
        <w:autoSpaceDN/>
        <w:spacing w:after="11" w:line="276" w:lineRule="auto"/>
        <w:ind w:left="369" w:right="44" w:firstLine="842"/>
        <w:contextualSpacing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14:paraId="70F5C250" w14:textId="77777777" w:rsidR="001A6DFD" w:rsidRPr="00F106C2" w:rsidRDefault="001A6DFD" w:rsidP="001A6DFD">
      <w:pPr>
        <w:suppressAutoHyphens w:val="0"/>
        <w:autoSpaceDN/>
        <w:spacing w:after="11" w:line="276" w:lineRule="auto"/>
        <w:ind w:left="369" w:right="44"/>
        <w:contextualSpacing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14:paraId="1F2C5A0C" w14:textId="77777777" w:rsidR="001A6DFD" w:rsidRPr="00F106C2" w:rsidRDefault="001A6DFD" w:rsidP="001A6DFD">
      <w:pPr>
        <w:suppressAutoHyphens w:val="0"/>
        <w:autoSpaceDN/>
        <w:spacing w:after="11" w:line="276" w:lineRule="auto"/>
        <w:ind w:left="369" w:right="44"/>
        <w:contextualSpacing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F106C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Да стане:</w:t>
      </w:r>
    </w:p>
    <w:p w14:paraId="03872FE4" w14:textId="77777777" w:rsidR="001A6DFD" w:rsidRPr="00F106C2" w:rsidRDefault="001A6DFD" w:rsidP="001A6DFD">
      <w:pPr>
        <w:suppressAutoHyphens w:val="0"/>
        <w:autoSpaceDN/>
        <w:spacing w:after="11" w:line="276" w:lineRule="auto"/>
        <w:ind w:left="369" w:right="44"/>
        <w:contextualSpacing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F106C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5. ДРУГИ  УСЛУГИ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5053"/>
        <w:gridCol w:w="2971"/>
      </w:tblGrid>
      <w:tr w:rsidR="001A6DFD" w:rsidRPr="00F106C2" w14:paraId="702E18AF" w14:textId="77777777" w:rsidTr="00153BA5">
        <w:tc>
          <w:tcPr>
            <w:tcW w:w="1762" w:type="dxa"/>
            <w:shd w:val="clear" w:color="auto" w:fill="D9D9D9"/>
          </w:tcPr>
          <w:p w14:paraId="7444F3C6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31" w:type="dxa"/>
            <w:shd w:val="clear" w:color="auto" w:fill="D9D9D9"/>
          </w:tcPr>
          <w:p w14:paraId="1448EABE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Услуга</w:t>
            </w:r>
          </w:p>
        </w:tc>
        <w:tc>
          <w:tcPr>
            <w:tcW w:w="2789" w:type="dxa"/>
            <w:shd w:val="clear" w:color="auto" w:fill="D9D9D9"/>
          </w:tcPr>
          <w:p w14:paraId="4C623F95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Цена (€)</w:t>
            </w:r>
          </w:p>
        </w:tc>
      </w:tr>
      <w:tr w:rsidR="001A6DFD" w:rsidRPr="00F106C2" w14:paraId="32C10211" w14:textId="77777777" w:rsidTr="00153BA5">
        <w:tc>
          <w:tcPr>
            <w:tcW w:w="1762" w:type="dxa"/>
          </w:tcPr>
          <w:p w14:paraId="3375DE72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5231" w:type="dxa"/>
          </w:tcPr>
          <w:p w14:paraId="4BE39268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Почистване и измиване на плавателни съдове и превозни средства </w:t>
            </w:r>
          </w:p>
        </w:tc>
        <w:tc>
          <w:tcPr>
            <w:tcW w:w="2789" w:type="dxa"/>
          </w:tcPr>
          <w:p w14:paraId="74747532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0,30 за 1 м</w:t>
            </w: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1A6DFD" w:rsidRPr="00F106C2" w14:paraId="3A77A708" w14:textId="77777777" w:rsidTr="00153BA5">
        <w:tc>
          <w:tcPr>
            <w:tcW w:w="1762" w:type="dxa"/>
          </w:tcPr>
          <w:p w14:paraId="3179063E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0AF1379E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31" w:type="dxa"/>
          </w:tcPr>
          <w:p w14:paraId="62EF59A0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 ползване на работници при повременна работа или при допуснат престой по вина на клиента</w:t>
            </w:r>
          </w:p>
        </w:tc>
        <w:tc>
          <w:tcPr>
            <w:tcW w:w="2789" w:type="dxa"/>
          </w:tcPr>
          <w:p w14:paraId="134E35EE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6,50 / човекочас</w:t>
            </w:r>
          </w:p>
        </w:tc>
      </w:tr>
      <w:tr w:rsidR="001A6DFD" w:rsidRPr="00F106C2" w14:paraId="59169316" w14:textId="77777777" w:rsidTr="00153BA5">
        <w:tc>
          <w:tcPr>
            <w:tcW w:w="1762" w:type="dxa"/>
          </w:tcPr>
          <w:p w14:paraId="1B4FA0E5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58DC3380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231" w:type="dxa"/>
          </w:tcPr>
          <w:p w14:paraId="12B0AC31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 заемане на корабно място без извършване на претоварна операция</w:t>
            </w:r>
          </w:p>
        </w:tc>
        <w:tc>
          <w:tcPr>
            <w:tcW w:w="2789" w:type="dxa"/>
          </w:tcPr>
          <w:p w14:paraId="1ECA7C7D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1 € на 1 линеен метър на започнато денонощие</w:t>
            </w:r>
          </w:p>
        </w:tc>
      </w:tr>
      <w:tr w:rsidR="001A6DFD" w:rsidRPr="00F106C2" w14:paraId="29FAEA4E" w14:textId="77777777" w:rsidTr="00153BA5">
        <w:tc>
          <w:tcPr>
            <w:tcW w:w="1762" w:type="dxa"/>
          </w:tcPr>
          <w:p w14:paraId="52159E5D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22693ACA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231" w:type="dxa"/>
          </w:tcPr>
          <w:p w14:paraId="3A012B87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Включване на реклами на клиентите в интернет страницата на пристанището  и/или „връзка” към техен интернет сайт.</w:t>
            </w:r>
          </w:p>
        </w:tc>
        <w:tc>
          <w:tcPr>
            <w:tcW w:w="2789" w:type="dxa"/>
          </w:tcPr>
          <w:p w14:paraId="59EFB335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5BBAD7F0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По договаряне</w:t>
            </w:r>
          </w:p>
        </w:tc>
      </w:tr>
      <w:tr w:rsidR="001A6DFD" w:rsidRPr="00F106C2" w14:paraId="6F1277EC" w14:textId="77777777" w:rsidTr="00153BA5">
        <w:tc>
          <w:tcPr>
            <w:tcW w:w="1762" w:type="dxa"/>
          </w:tcPr>
          <w:p w14:paraId="19FB7D31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231" w:type="dxa"/>
          </w:tcPr>
          <w:p w14:paraId="5FFE85E2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Издаване проформа фактура</w:t>
            </w:r>
          </w:p>
        </w:tc>
        <w:tc>
          <w:tcPr>
            <w:tcW w:w="2789" w:type="dxa"/>
          </w:tcPr>
          <w:p w14:paraId="42631B13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2,00/бр.</w:t>
            </w:r>
          </w:p>
        </w:tc>
      </w:tr>
      <w:tr w:rsidR="001A6DFD" w:rsidRPr="00F106C2" w14:paraId="315BE15E" w14:textId="77777777" w:rsidTr="00153BA5">
        <w:tc>
          <w:tcPr>
            <w:tcW w:w="1762" w:type="dxa"/>
          </w:tcPr>
          <w:p w14:paraId="328F98A3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231" w:type="dxa"/>
          </w:tcPr>
          <w:p w14:paraId="49DF8174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Пристанищно обслужване</w:t>
            </w:r>
          </w:p>
        </w:tc>
        <w:tc>
          <w:tcPr>
            <w:tcW w:w="2789" w:type="dxa"/>
          </w:tcPr>
          <w:p w14:paraId="1E76099F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61,00 на плавателен съд</w:t>
            </w:r>
          </w:p>
        </w:tc>
      </w:tr>
      <w:tr w:rsidR="001A6DFD" w:rsidRPr="00F106C2" w14:paraId="08708919" w14:textId="77777777" w:rsidTr="00153BA5">
        <w:tc>
          <w:tcPr>
            <w:tcW w:w="1762" w:type="dxa"/>
          </w:tcPr>
          <w:p w14:paraId="2CE1AD5D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31" w:type="dxa"/>
          </w:tcPr>
          <w:p w14:paraId="68C496EF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right="44"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Ползване на паркинг в района на пристанището от товарни или леки автомобили, или селскостопанска техника</w:t>
            </w:r>
          </w:p>
        </w:tc>
        <w:tc>
          <w:tcPr>
            <w:tcW w:w="2789" w:type="dxa"/>
          </w:tcPr>
          <w:p w14:paraId="58DF39F8" w14:textId="77777777" w:rsidR="001A6DFD" w:rsidRPr="00F106C2" w:rsidRDefault="001A6DFD" w:rsidP="00153BA5">
            <w:pPr>
              <w:numPr>
                <w:ilvl w:val="0"/>
                <w:numId w:val="3"/>
              </w:numPr>
              <w:suppressAutoHyphens w:val="0"/>
              <w:autoSpaceDN/>
              <w:spacing w:after="11" w:line="276" w:lineRule="auto"/>
              <w:ind w:right="44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До 6 часа – 2,00 </w:t>
            </w:r>
          </w:p>
          <w:p w14:paraId="06BFD58F" w14:textId="77777777" w:rsidR="001A6DFD" w:rsidRPr="00F106C2" w:rsidRDefault="001A6DFD" w:rsidP="00153BA5">
            <w:pPr>
              <w:numPr>
                <w:ilvl w:val="0"/>
                <w:numId w:val="3"/>
              </w:numPr>
              <w:suppressAutoHyphens w:val="0"/>
              <w:autoSpaceDN/>
              <w:spacing w:after="11" w:line="276" w:lineRule="auto"/>
              <w:ind w:right="44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От 6 до 24 часа – 5,00</w:t>
            </w:r>
          </w:p>
        </w:tc>
      </w:tr>
      <w:tr w:rsidR="001A6DFD" w:rsidRPr="00F106C2" w14:paraId="52B38487" w14:textId="77777777" w:rsidTr="00153BA5">
        <w:tc>
          <w:tcPr>
            <w:tcW w:w="1762" w:type="dxa"/>
          </w:tcPr>
          <w:p w14:paraId="604835C2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8.</w:t>
            </w:r>
          </w:p>
        </w:tc>
        <w:tc>
          <w:tcPr>
            <w:tcW w:w="5231" w:type="dxa"/>
          </w:tcPr>
          <w:p w14:paraId="4D433DB9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Фотокопирни услуги</w:t>
            </w:r>
          </w:p>
        </w:tc>
        <w:tc>
          <w:tcPr>
            <w:tcW w:w="2789" w:type="dxa"/>
          </w:tcPr>
          <w:p w14:paraId="27A3D1C7" w14:textId="77777777" w:rsidR="001A6DFD" w:rsidRPr="00F106C2" w:rsidRDefault="001A6DFD" w:rsidP="00153BA5">
            <w:pPr>
              <w:suppressAutoHyphens w:val="0"/>
              <w:autoSpaceDN/>
              <w:spacing w:after="11" w:line="276" w:lineRule="auto"/>
              <w:ind w:left="369" w:right="44" w:firstLine="842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06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0,50/страница</w:t>
            </w:r>
          </w:p>
        </w:tc>
      </w:tr>
    </w:tbl>
    <w:p w14:paraId="4BF00296" w14:textId="77777777" w:rsidR="001A6DFD" w:rsidRPr="00F106C2" w:rsidRDefault="001A6DFD" w:rsidP="001A6DFD">
      <w:pPr>
        <w:suppressAutoHyphens w:val="0"/>
        <w:autoSpaceDN/>
        <w:spacing w:after="11" w:line="276" w:lineRule="auto"/>
        <w:ind w:left="369" w:right="44"/>
        <w:contextualSpacing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14:paraId="51A022A3" w14:textId="77777777" w:rsidR="001A6DFD" w:rsidRPr="00F106C2" w:rsidRDefault="001A6DFD" w:rsidP="001A6DFD">
      <w:pPr>
        <w:numPr>
          <w:ilvl w:val="0"/>
          <w:numId w:val="2"/>
        </w:numPr>
        <w:suppressAutoHyphens w:val="0"/>
        <w:autoSpaceDN/>
        <w:spacing w:after="0"/>
        <w:ind w:left="284" w:right="44" w:hanging="284"/>
        <w:contextualSpacing/>
        <w:jc w:val="both"/>
        <w:textAlignment w:val="auto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F106C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Измененията по т. 1 на цените съгласно Тарифа за цени и условия за ползване на услуги от Пристанище „Никопол“ влизат в сила, </w:t>
      </w:r>
      <w:r w:rsidRPr="00F106C2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bg-BG"/>
        </w:rPr>
        <w:t>считано от 01.01.2024 г.</w:t>
      </w:r>
      <w:r w:rsidRPr="00F106C2">
        <w:rPr>
          <w:rFonts w:ascii="Times New Roman" w:hAnsi="Times New Roman"/>
          <w:color w:val="000000"/>
          <w:sz w:val="28"/>
          <w:szCs w:val="28"/>
          <w:lang w:eastAsia="bg-BG"/>
        </w:rPr>
        <w:t>.</w:t>
      </w:r>
    </w:p>
    <w:p w14:paraId="075DA182" w14:textId="77777777" w:rsidR="001A6DFD" w:rsidRPr="00F106C2" w:rsidRDefault="001A6DFD" w:rsidP="001A6DFD">
      <w:pPr>
        <w:numPr>
          <w:ilvl w:val="0"/>
          <w:numId w:val="2"/>
        </w:numPr>
        <w:suppressAutoHyphens w:val="0"/>
        <w:autoSpaceDN/>
        <w:spacing w:after="0"/>
        <w:ind w:left="284" w:right="44" w:hanging="284"/>
        <w:contextualSpacing/>
        <w:jc w:val="both"/>
        <w:textAlignment w:val="auto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F106C2">
        <w:rPr>
          <w:rFonts w:ascii="Times New Roman" w:hAnsi="Times New Roman"/>
          <w:color w:val="000000"/>
          <w:sz w:val="28"/>
          <w:szCs w:val="28"/>
          <w:lang w:eastAsia="bg-BG"/>
        </w:rPr>
        <w:t>Общински съвет – Никопол възлага на управителя на „</w:t>
      </w:r>
      <w:r w:rsidRPr="00F106C2">
        <w:rPr>
          <w:rFonts w:ascii="Times New Roman" w:hAnsi="Times New Roman"/>
          <w:b/>
          <w:bCs/>
          <w:color w:val="000000"/>
          <w:sz w:val="28"/>
          <w:szCs w:val="28"/>
          <w:lang w:eastAsia="bg-BG"/>
        </w:rPr>
        <w:t>Пристанище Никопол</w:t>
      </w:r>
      <w:r w:rsidRPr="00F106C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“ </w:t>
      </w:r>
      <w:r w:rsidRPr="00F106C2">
        <w:rPr>
          <w:rFonts w:ascii="Times New Roman" w:hAnsi="Times New Roman"/>
          <w:b/>
          <w:bCs/>
          <w:color w:val="000000"/>
          <w:sz w:val="28"/>
          <w:szCs w:val="28"/>
          <w:lang w:eastAsia="bg-BG"/>
        </w:rPr>
        <w:t xml:space="preserve">ЕООД </w:t>
      </w:r>
      <w:r w:rsidRPr="00F106C2">
        <w:rPr>
          <w:rFonts w:ascii="Times New Roman" w:hAnsi="Times New Roman"/>
          <w:color w:val="000000"/>
          <w:sz w:val="28"/>
          <w:szCs w:val="28"/>
          <w:lang w:eastAsia="bg-BG"/>
        </w:rPr>
        <w:t>да извърши всички произтичащи от настоящото решение правни и фактически действия по прилагане на утвърдените изменения и допълнения.</w:t>
      </w:r>
    </w:p>
    <w:p w14:paraId="2E09A6FC" w14:textId="77777777" w:rsidR="001A6DFD" w:rsidRDefault="001A6DFD" w:rsidP="001A6DFD"/>
    <w:p w14:paraId="4357D236" w14:textId="77777777" w:rsidR="001A6DFD" w:rsidRDefault="001A6DFD" w:rsidP="001A6DFD"/>
    <w:p w14:paraId="1B283218" w14:textId="77777777" w:rsidR="001A6DFD" w:rsidRPr="00B306BF" w:rsidRDefault="001A6DFD" w:rsidP="001A6DF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B306BF">
        <w:rPr>
          <w:rFonts w:ascii="Times New Roman" w:hAnsi="Times New Roman"/>
          <w:sz w:val="28"/>
          <w:szCs w:val="28"/>
        </w:rPr>
        <w:t xml:space="preserve">ГЛАСУВАЛИ  - </w:t>
      </w:r>
      <w:r>
        <w:rPr>
          <w:rFonts w:ascii="Times New Roman" w:hAnsi="Times New Roman"/>
          <w:sz w:val="28"/>
          <w:szCs w:val="28"/>
        </w:rPr>
        <w:t>9</w:t>
      </w:r>
      <w:r w:rsidRPr="00B306BF">
        <w:rPr>
          <w:rFonts w:ascii="Times New Roman" w:hAnsi="Times New Roman"/>
          <w:sz w:val="28"/>
          <w:szCs w:val="28"/>
        </w:rPr>
        <w:t xml:space="preserve"> СЪВЕТНИКА</w:t>
      </w:r>
    </w:p>
    <w:p w14:paraId="70167957" w14:textId="77777777" w:rsidR="001A6DFD" w:rsidRPr="00B306BF" w:rsidRDefault="001A6DFD" w:rsidP="001A6DF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B306BF">
        <w:rPr>
          <w:rFonts w:ascii="Times New Roman" w:hAnsi="Times New Roman"/>
          <w:sz w:val="28"/>
          <w:szCs w:val="28"/>
        </w:rPr>
        <w:t xml:space="preserve">„ЗА“ – </w:t>
      </w:r>
      <w:r>
        <w:rPr>
          <w:rFonts w:ascii="Times New Roman" w:hAnsi="Times New Roman"/>
          <w:sz w:val="28"/>
          <w:szCs w:val="28"/>
        </w:rPr>
        <w:t>9</w:t>
      </w:r>
      <w:r w:rsidRPr="00B306BF">
        <w:rPr>
          <w:rFonts w:ascii="Times New Roman" w:hAnsi="Times New Roman"/>
          <w:sz w:val="28"/>
          <w:szCs w:val="28"/>
        </w:rPr>
        <w:t xml:space="preserve"> СЪВЕТНИКА</w:t>
      </w:r>
    </w:p>
    <w:p w14:paraId="2939E868" w14:textId="77777777" w:rsidR="001A6DFD" w:rsidRPr="00B306BF" w:rsidRDefault="001A6DFD" w:rsidP="001A6DF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B306BF">
        <w:rPr>
          <w:rFonts w:ascii="Times New Roman" w:hAnsi="Times New Roman"/>
          <w:sz w:val="28"/>
          <w:szCs w:val="28"/>
        </w:rPr>
        <w:t>„ПРОТИВ“ – НЯМА</w:t>
      </w:r>
    </w:p>
    <w:p w14:paraId="2D95A38A" w14:textId="77777777" w:rsidR="001A6DFD" w:rsidRPr="00B306BF" w:rsidRDefault="001A6DFD" w:rsidP="001A6DF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B306BF">
        <w:rPr>
          <w:rFonts w:ascii="Times New Roman" w:hAnsi="Times New Roman"/>
          <w:sz w:val="28"/>
          <w:szCs w:val="28"/>
        </w:rPr>
        <w:t>„ВЪЗДЪРЖАЛИ СЕ“ – НЯМА</w:t>
      </w:r>
    </w:p>
    <w:p w14:paraId="60AFC317" w14:textId="77777777" w:rsidR="001A6DFD" w:rsidRDefault="001A6DFD" w:rsidP="001A6DFD"/>
    <w:p w14:paraId="51DC4104" w14:textId="77777777" w:rsidR="001A6DFD" w:rsidRDefault="001A6DFD" w:rsidP="001A6DFD"/>
    <w:p w14:paraId="09B7135E" w14:textId="77777777" w:rsidR="001A6DFD" w:rsidRPr="00322169" w:rsidRDefault="001A6DFD" w:rsidP="001A6DFD">
      <w:pPr>
        <w:suppressAutoHyphens w:val="0"/>
        <w:autoSpaceDN/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322169">
        <w:rPr>
          <w:rFonts w:ascii="Times New Roman" w:hAnsi="Times New Roman"/>
          <w:b/>
          <w:sz w:val="28"/>
          <w:szCs w:val="28"/>
        </w:rPr>
        <w:t>ПО ВТОРА ТОЧКА ОТ ДНЕВНИЯ РЕД</w:t>
      </w:r>
    </w:p>
    <w:p w14:paraId="4F6EB99D" w14:textId="77777777" w:rsidR="001A6DFD" w:rsidRDefault="001A6DFD" w:rsidP="001A6DFD"/>
    <w:p w14:paraId="65D3AC47" w14:textId="77777777" w:rsidR="001A6DFD" w:rsidRPr="00322169" w:rsidRDefault="001A6DFD" w:rsidP="001A6DFD"/>
    <w:p w14:paraId="0484FD62" w14:textId="77777777" w:rsidR="001A6DFD" w:rsidRPr="00322169" w:rsidRDefault="001A6DFD" w:rsidP="001A6DFD">
      <w:pPr>
        <w:spacing w:after="0"/>
        <w:rPr>
          <w:rFonts w:ascii="Times New Roman" w:hAnsi="Times New Roman"/>
          <w:sz w:val="28"/>
          <w:szCs w:val="28"/>
        </w:rPr>
      </w:pPr>
      <w:bookmarkStart w:id="17" w:name="_Hlk143521406"/>
      <w:r w:rsidRPr="00322169">
        <w:rPr>
          <w:rFonts w:ascii="Times New Roman" w:hAnsi="Times New Roman"/>
          <w:sz w:val="28"/>
          <w:szCs w:val="28"/>
        </w:rPr>
        <w:t>Без дебат.</w:t>
      </w:r>
    </w:p>
    <w:p w14:paraId="7CF9470E" w14:textId="77777777" w:rsidR="001A6DFD" w:rsidRPr="00322169" w:rsidRDefault="001A6DFD" w:rsidP="001A6DFD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322169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Цв.Андреев</w:t>
      </w:r>
      <w:r w:rsidRPr="00322169">
        <w:rPr>
          <w:rFonts w:ascii="Times New Roman" w:eastAsia="Times New Roman" w:hAnsi="Times New Roman"/>
          <w:sz w:val="28"/>
          <w:szCs w:val="28"/>
          <w:lang w:eastAsia="bg-BG"/>
        </w:rPr>
        <w:t xml:space="preserve">: Колеги, гласуваме проекта за решение </w:t>
      </w:r>
      <w:r w:rsidRPr="00322169"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bookmarkEnd w:id="17"/>
    <w:p w14:paraId="0227D59B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36"/>
          <w:szCs w:val="36"/>
          <w:lang w:eastAsia="bg-BG"/>
        </w:rPr>
      </w:pPr>
      <w:r w:rsidRPr="00AE0448">
        <w:rPr>
          <w:rFonts w:ascii="Times New Roman" w:eastAsia="Times New Roman" w:hAnsi="Times New Roman"/>
          <w:bCs/>
          <w:sz w:val="28"/>
          <w:lang w:eastAsia="bg-BG"/>
        </w:rPr>
        <w:t xml:space="preserve">На основание чл. 21, ал. 1, т. 8 от ЗМСМА, чл. 111, ал. 1 и ал. 2, чл. 112, ал. 1, т. 1 от Закона за горите, чл. 80, ал. 2, т. 1 и ал. 8 от Правилника за прилагане на Закона за горите, чл. 5, ал. 1, т. 1 и ал. 3 </w:t>
      </w:r>
      <w:r w:rsidRPr="00AE0448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от Наредбата за условията и реда за възлагане изпълнението на дейности в горски територии - държавна и общинска собственост и за ползването на дървесина и недървесни горски продукти и </w:t>
      </w:r>
      <w:r w:rsidRPr="00AE0448">
        <w:rPr>
          <w:rFonts w:ascii="Times New Roman" w:eastAsia="Times New Roman" w:hAnsi="Times New Roman"/>
          <w:bCs/>
          <w:sz w:val="28"/>
          <w:lang w:eastAsia="bg-BG"/>
        </w:rPr>
        <w:t>във връзка с Решение №</w:t>
      </w:r>
      <w:r w:rsidRPr="00AE0448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489/23.02.2023 година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,</w:t>
      </w:r>
      <w:r w:rsidRPr="00AE0448">
        <w:rPr>
          <w:rFonts w:ascii="Times New Roman" w:eastAsia="Times New Roman" w:hAnsi="Times New Roman"/>
          <w:b/>
          <w:sz w:val="28"/>
          <w:lang w:eastAsia="bg-BG"/>
        </w:rPr>
        <w:t xml:space="preserve"> </w:t>
      </w:r>
      <w:bookmarkStart w:id="18" w:name="_Hlk143521476"/>
      <w:r w:rsidRPr="004133F9">
        <w:rPr>
          <w:rFonts w:ascii="Times New Roman" w:eastAsia="Times New Roman" w:hAnsi="Times New Roman"/>
          <w:sz w:val="28"/>
          <w:szCs w:val="28"/>
          <w:lang w:eastAsia="bg-BG"/>
        </w:rPr>
        <w:t>Общински съвет- Никопол прие следното</w:t>
      </w:r>
    </w:p>
    <w:p w14:paraId="4D3A55FA" w14:textId="77777777" w:rsidR="001A6DFD" w:rsidRPr="004133F9" w:rsidRDefault="001A6DFD" w:rsidP="001A6DF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2013A47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14259A33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№5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69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/2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4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8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.2023г.</w:t>
      </w:r>
    </w:p>
    <w:bookmarkEnd w:id="18"/>
    <w:p w14:paraId="0199594B" w14:textId="77777777" w:rsidR="001A6DFD" w:rsidRPr="00AE0448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3033FA6" w14:textId="77777777" w:rsidR="001A6DFD" w:rsidRPr="00AE0448" w:rsidRDefault="001A6DFD" w:rsidP="001A6DFD">
      <w:pPr>
        <w:numPr>
          <w:ilvl w:val="0"/>
          <w:numId w:val="4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0448"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 - Никопол определя ползването на дървесината по одобрен Годишен план за горски територии общинска собственост за  </w:t>
      </w:r>
      <w:r w:rsidRPr="00AE0448">
        <w:rPr>
          <w:rFonts w:ascii="Times New Roman" w:eastAsia="Times New Roman" w:hAnsi="Times New Roman"/>
          <w:b/>
          <w:sz w:val="28"/>
          <w:szCs w:val="28"/>
          <w:lang w:eastAsia="bg-BG"/>
        </w:rPr>
        <w:t>2023 година</w:t>
      </w:r>
      <w:r w:rsidRPr="00AE0448">
        <w:rPr>
          <w:rFonts w:ascii="Times New Roman" w:eastAsia="Times New Roman" w:hAnsi="Times New Roman"/>
          <w:sz w:val="28"/>
          <w:szCs w:val="28"/>
          <w:lang w:eastAsia="bg-BG"/>
        </w:rPr>
        <w:t>, да се извърши чрез продажба на стояща дървесина на корен.</w:t>
      </w:r>
    </w:p>
    <w:p w14:paraId="5EADC65B" w14:textId="77777777" w:rsidR="001A6DFD" w:rsidRPr="00AE0448" w:rsidRDefault="001A6DFD" w:rsidP="001A6DFD">
      <w:pPr>
        <w:numPr>
          <w:ilvl w:val="0"/>
          <w:numId w:val="4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AE0448">
        <w:rPr>
          <w:rFonts w:ascii="Times New Roman" w:eastAsia="Times New Roman" w:hAnsi="Times New Roman"/>
          <w:sz w:val="28"/>
          <w:szCs w:val="28"/>
          <w:lang w:eastAsia="bg-BG"/>
        </w:rPr>
        <w:t xml:space="preserve">Определя таксата на стояща дървесина на корен на 1 /един/ </w:t>
      </w:r>
      <w:proofErr w:type="spellStart"/>
      <w:r w:rsidRPr="00AE0448">
        <w:rPr>
          <w:rFonts w:ascii="Times New Roman" w:eastAsia="Times New Roman" w:hAnsi="Times New Roman"/>
          <w:sz w:val="28"/>
          <w:szCs w:val="28"/>
          <w:lang w:eastAsia="bg-BG"/>
        </w:rPr>
        <w:t>пр.куб.м</w:t>
      </w:r>
      <w:proofErr w:type="spellEnd"/>
      <w:r w:rsidRPr="00AE0448">
        <w:rPr>
          <w:rFonts w:ascii="Times New Roman" w:eastAsia="Times New Roman" w:hAnsi="Times New Roman"/>
          <w:sz w:val="28"/>
          <w:szCs w:val="28"/>
          <w:lang w:eastAsia="bg-BG"/>
        </w:rPr>
        <w:t xml:space="preserve"> дървесина в </w:t>
      </w:r>
      <w:r w:rsidRPr="00AE0448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размер на 40 /четиридесет/ лева без ДДС за </w:t>
      </w:r>
      <w:proofErr w:type="spellStart"/>
      <w:r w:rsidRPr="00AE0448">
        <w:rPr>
          <w:rFonts w:ascii="Times New Roman" w:eastAsia="Times New Roman" w:hAnsi="Times New Roman"/>
          <w:b/>
          <w:sz w:val="28"/>
          <w:szCs w:val="28"/>
          <w:lang w:eastAsia="bg-BG"/>
        </w:rPr>
        <w:t>пр.куб.м</w:t>
      </w:r>
      <w:proofErr w:type="spellEnd"/>
      <w:r w:rsidRPr="00AE0448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дърва.</w:t>
      </w:r>
    </w:p>
    <w:p w14:paraId="4B9F6A99" w14:textId="77777777" w:rsidR="001A6DFD" w:rsidRPr="00AE0448" w:rsidRDefault="001A6DFD" w:rsidP="001A6DFD">
      <w:pPr>
        <w:numPr>
          <w:ilvl w:val="0"/>
          <w:numId w:val="4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0448">
        <w:rPr>
          <w:rFonts w:ascii="Times New Roman" w:eastAsia="Times New Roman" w:hAnsi="Times New Roman"/>
          <w:sz w:val="28"/>
          <w:szCs w:val="28"/>
          <w:lang w:eastAsia="bg-BG"/>
        </w:rPr>
        <w:t xml:space="preserve">Добитата дървесина от имотите да се предостави за огрев на местното население, общински учебни заведения и други общински бюджетни организации. </w:t>
      </w:r>
    </w:p>
    <w:p w14:paraId="3DC94BBF" w14:textId="77777777" w:rsidR="001A6DFD" w:rsidRPr="00AE0448" w:rsidRDefault="001A6DFD" w:rsidP="001A6DFD">
      <w:pPr>
        <w:numPr>
          <w:ilvl w:val="0"/>
          <w:numId w:val="4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0448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Процедурата по осигуряване на дърва за огрев да се организира от служители на общинска администрация, кметове на кметства, кметски наместници и  представител на дружеството, на което е възложено управлението на общинските горски територии.</w:t>
      </w:r>
    </w:p>
    <w:p w14:paraId="6E6BA1E5" w14:textId="77777777" w:rsidR="001A6DFD" w:rsidRPr="00AE0448" w:rsidRDefault="001A6DFD" w:rsidP="001A6DFD">
      <w:pPr>
        <w:numPr>
          <w:ilvl w:val="0"/>
          <w:numId w:val="4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0448">
        <w:rPr>
          <w:rFonts w:ascii="Times New Roman" w:eastAsia="Times New Roman" w:hAnsi="Times New Roman"/>
          <w:sz w:val="28"/>
          <w:szCs w:val="28"/>
          <w:lang w:eastAsia="bg-BG"/>
        </w:rPr>
        <w:t>Оправомощава Кмета на общината да възложи добива на дървесина, съгласно сключения договор за възлагане управлението на горски територии общинска собственост по реда на чл. 181, ал. 1, т. 3 от Закона за горите.</w:t>
      </w:r>
    </w:p>
    <w:p w14:paraId="322EC148" w14:textId="77777777" w:rsidR="001A6DFD" w:rsidRPr="00AE0448" w:rsidRDefault="001A6DFD" w:rsidP="001A6DFD">
      <w:pPr>
        <w:numPr>
          <w:ilvl w:val="0"/>
          <w:numId w:val="4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0448">
        <w:rPr>
          <w:rFonts w:ascii="Times New Roman" w:eastAsia="Times New Roman" w:hAnsi="Times New Roman"/>
          <w:sz w:val="28"/>
          <w:szCs w:val="28"/>
          <w:lang w:eastAsia="bg-BG"/>
        </w:rPr>
        <w:t>Възлага на Кмета на общината за извърши всички действия за правилно и законосъобразно изпълнение на настоящото решение.</w:t>
      </w:r>
    </w:p>
    <w:p w14:paraId="46B9C0FF" w14:textId="77777777" w:rsidR="001A6DFD" w:rsidRDefault="001A6DFD" w:rsidP="001A6DFD"/>
    <w:p w14:paraId="5F2DC84F" w14:textId="77777777" w:rsidR="001A6DFD" w:rsidRDefault="001A6DFD" w:rsidP="001A6DFD"/>
    <w:p w14:paraId="7A6A5816" w14:textId="77777777" w:rsidR="001A6DFD" w:rsidRPr="00716B7E" w:rsidRDefault="001A6DFD" w:rsidP="001A6DFD">
      <w:pPr>
        <w:spacing w:after="0"/>
        <w:ind w:right="23" w:firstLine="708"/>
        <w:jc w:val="center"/>
      </w:pPr>
      <w:r w:rsidRPr="00716B7E">
        <w:rPr>
          <w:rFonts w:ascii="Times New Roman" w:hAnsi="Times New Roman"/>
          <w:sz w:val="28"/>
          <w:szCs w:val="28"/>
        </w:rPr>
        <w:t xml:space="preserve">ГЛАСУВАЛИ  - </w:t>
      </w:r>
      <w:r>
        <w:rPr>
          <w:rFonts w:ascii="Times New Roman" w:hAnsi="Times New Roman"/>
          <w:sz w:val="28"/>
          <w:szCs w:val="28"/>
        </w:rPr>
        <w:t>9</w:t>
      </w:r>
      <w:r w:rsidRPr="00716B7E">
        <w:rPr>
          <w:rFonts w:ascii="Times New Roman" w:hAnsi="Times New Roman"/>
          <w:sz w:val="28"/>
          <w:szCs w:val="28"/>
        </w:rPr>
        <w:t xml:space="preserve"> СЪВЕТНИКА</w:t>
      </w:r>
    </w:p>
    <w:p w14:paraId="5CC23894" w14:textId="77777777" w:rsidR="001A6DFD" w:rsidRPr="00716B7E" w:rsidRDefault="001A6DFD" w:rsidP="001A6DFD">
      <w:pPr>
        <w:spacing w:after="0"/>
        <w:ind w:firstLine="708"/>
        <w:jc w:val="center"/>
      </w:pPr>
      <w:r w:rsidRPr="00716B7E">
        <w:rPr>
          <w:rFonts w:ascii="Times New Roman" w:hAnsi="Times New Roman"/>
          <w:sz w:val="28"/>
          <w:szCs w:val="28"/>
        </w:rPr>
        <w:t xml:space="preserve">„ЗА“ – </w:t>
      </w:r>
      <w:r>
        <w:rPr>
          <w:rFonts w:ascii="Times New Roman" w:hAnsi="Times New Roman"/>
          <w:sz w:val="28"/>
          <w:szCs w:val="28"/>
        </w:rPr>
        <w:t>9</w:t>
      </w:r>
      <w:r w:rsidRPr="00716B7E">
        <w:rPr>
          <w:rFonts w:ascii="Times New Roman" w:hAnsi="Times New Roman"/>
          <w:sz w:val="28"/>
          <w:szCs w:val="28"/>
        </w:rPr>
        <w:t xml:space="preserve"> СЪВЕТНИКА </w:t>
      </w:r>
      <w:r w:rsidRPr="00716B7E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Pr="00716B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16B7E">
        <w:rPr>
          <w:rFonts w:ascii="Times New Roman" w:eastAsia="Times New Roman" w:hAnsi="Times New Roman"/>
          <w:lang w:eastAsia="bg-BG"/>
        </w:rPr>
        <w:t xml:space="preserve">Айлян Пашала, </w:t>
      </w:r>
      <w:r>
        <w:rPr>
          <w:rFonts w:ascii="Times New Roman" w:eastAsia="Times New Roman" w:hAnsi="Times New Roman"/>
          <w:lang w:eastAsia="bg-BG"/>
        </w:rPr>
        <w:t xml:space="preserve">Веселин Недков, </w:t>
      </w:r>
      <w:r w:rsidRPr="00716B7E">
        <w:rPr>
          <w:rFonts w:ascii="Times New Roman" w:eastAsia="Times New Roman" w:hAnsi="Times New Roman"/>
          <w:lang w:eastAsia="bg-BG"/>
        </w:rPr>
        <w:t xml:space="preserve">Красимир Халов, </w:t>
      </w:r>
      <w:r>
        <w:rPr>
          <w:rFonts w:ascii="Times New Roman" w:eastAsia="Times New Roman" w:hAnsi="Times New Roman"/>
          <w:lang w:eastAsia="bg-BG"/>
        </w:rPr>
        <w:t xml:space="preserve">Красимир Гатев, </w:t>
      </w:r>
      <w:r w:rsidRPr="00716B7E">
        <w:rPr>
          <w:rFonts w:ascii="Times New Roman" w:eastAsia="Times New Roman" w:hAnsi="Times New Roman"/>
          <w:lang w:eastAsia="bg-BG"/>
        </w:rPr>
        <w:t>Любомир Мачев, Майдън Сакаджиев, Надка Божинова, Светослав Ангелов, Цветан Андреев</w:t>
      </w:r>
      <w:r w:rsidRPr="00716B7E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14:paraId="220177E2" w14:textId="77777777" w:rsidR="001A6DFD" w:rsidRPr="00716B7E" w:rsidRDefault="001A6DFD" w:rsidP="001A6DF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716B7E">
        <w:rPr>
          <w:rFonts w:ascii="Times New Roman" w:hAnsi="Times New Roman"/>
          <w:sz w:val="28"/>
          <w:szCs w:val="28"/>
        </w:rPr>
        <w:t>„ПРОТИВ“ – НЯМА</w:t>
      </w:r>
    </w:p>
    <w:p w14:paraId="2D60E515" w14:textId="77777777" w:rsidR="001A6DFD" w:rsidRPr="00716B7E" w:rsidRDefault="001A6DFD" w:rsidP="001A6DFD">
      <w:pPr>
        <w:spacing w:after="0"/>
        <w:ind w:firstLine="708"/>
        <w:jc w:val="center"/>
        <w:rPr>
          <w:rFonts w:ascii="Times New Roman" w:eastAsia="Times New Roman" w:hAnsi="Times New Roman"/>
          <w:lang w:eastAsia="bg-BG"/>
        </w:rPr>
      </w:pPr>
      <w:r w:rsidRPr="00716B7E">
        <w:rPr>
          <w:rFonts w:ascii="Times New Roman" w:hAnsi="Times New Roman"/>
          <w:sz w:val="28"/>
          <w:szCs w:val="28"/>
        </w:rPr>
        <w:t>„ВЪЗДЪРЖАЛИ СЕ“ – НЯМА</w:t>
      </w:r>
    </w:p>
    <w:p w14:paraId="79411125" w14:textId="77777777" w:rsidR="001A6DFD" w:rsidRDefault="001A6DFD" w:rsidP="001A6DFD">
      <w:pPr>
        <w:jc w:val="center"/>
      </w:pPr>
    </w:p>
    <w:p w14:paraId="503BB353" w14:textId="77777777" w:rsidR="001A6DFD" w:rsidRDefault="001A6DFD" w:rsidP="001A6DFD">
      <w:pPr>
        <w:jc w:val="center"/>
      </w:pPr>
    </w:p>
    <w:p w14:paraId="1D5B4CCC" w14:textId="77777777" w:rsidR="001A6DFD" w:rsidRPr="009A50A3" w:rsidRDefault="001A6DFD" w:rsidP="001A6DFD">
      <w:pPr>
        <w:suppressAutoHyphens w:val="0"/>
        <w:autoSpaceDN/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9A50A3">
        <w:rPr>
          <w:rFonts w:ascii="Times New Roman" w:hAnsi="Times New Roman"/>
          <w:b/>
          <w:sz w:val="28"/>
          <w:szCs w:val="28"/>
        </w:rPr>
        <w:t>ПО ТРЕТА ТОЧКА ОТ ДНЕВНИЯ РЕД</w:t>
      </w:r>
    </w:p>
    <w:p w14:paraId="529DF930" w14:textId="77777777" w:rsidR="001A6DFD" w:rsidRDefault="001A6DFD" w:rsidP="001A6DFD">
      <w:pPr>
        <w:jc w:val="both"/>
      </w:pPr>
    </w:p>
    <w:p w14:paraId="116D806E" w14:textId="77777777" w:rsidR="001A6DFD" w:rsidRDefault="001A6DFD" w:rsidP="001A6DFD">
      <w:pPr>
        <w:jc w:val="both"/>
      </w:pPr>
    </w:p>
    <w:p w14:paraId="30E4B535" w14:textId="77777777" w:rsidR="001A6DFD" w:rsidRDefault="001A6DFD" w:rsidP="001A6DFD">
      <w:pPr>
        <w:spacing w:after="0"/>
        <w:rPr>
          <w:rFonts w:ascii="Times New Roman" w:hAnsi="Times New Roman"/>
          <w:sz w:val="28"/>
          <w:szCs w:val="28"/>
        </w:rPr>
      </w:pPr>
      <w:r w:rsidRPr="009A50A3">
        <w:rPr>
          <w:rFonts w:ascii="Times New Roman" w:hAnsi="Times New Roman"/>
          <w:sz w:val="28"/>
          <w:szCs w:val="28"/>
        </w:rPr>
        <w:t>Отношение взеха:</w:t>
      </w:r>
    </w:p>
    <w:p w14:paraId="51088367" w14:textId="77777777" w:rsidR="001A6DFD" w:rsidRPr="002D53B9" w:rsidRDefault="001A6DFD" w:rsidP="001A6DFD">
      <w:pPr>
        <w:shd w:val="clear" w:color="auto" w:fill="FFFFFF"/>
        <w:spacing w:after="0"/>
        <w:ind w:left="1" w:firstLine="70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4D89">
        <w:rPr>
          <w:rFonts w:ascii="Times New Roman" w:hAnsi="Times New Roman"/>
          <w:sz w:val="28"/>
          <w:szCs w:val="28"/>
          <w:u w:val="single"/>
        </w:rPr>
        <w:t>А.Пашала</w:t>
      </w:r>
      <w:r w:rsidRPr="00114D8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3B9"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>На заседание  проведено на 17.08.</w:t>
      </w:r>
      <w:r w:rsidRPr="002D53B9">
        <w:rPr>
          <w:rFonts w:ascii="Times New Roman" w:eastAsia="Times New Roman" w:hAnsi="Times New Roman"/>
          <w:b/>
          <w:i/>
          <w:color w:val="4F81BD"/>
          <w:sz w:val="28"/>
          <w:szCs w:val="28"/>
          <w:lang w:eastAsia="bg-BG"/>
        </w:rPr>
        <w:t>2023</w:t>
      </w:r>
      <w:r w:rsidRPr="002D53B9"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г.  П.К. разгледа докладната записка  </w:t>
      </w:r>
      <w:r w:rsidRPr="002D53B9"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u w:val="single"/>
          <w:lang w:eastAsia="bg-BG"/>
        </w:rPr>
        <w:t>относно</w:t>
      </w:r>
      <w:r w:rsidRPr="002D53B9"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>:</w:t>
      </w:r>
      <w:r w:rsidRPr="002D53B9">
        <w:rPr>
          <w:rFonts w:ascii="Times New Roman" w:eastAsia="Times New Roman" w:hAnsi="Times New Roman"/>
          <w:color w:val="4F81BD"/>
          <w:sz w:val="28"/>
          <w:szCs w:val="28"/>
          <w:lang w:eastAsia="bg-BG"/>
        </w:rPr>
        <w:t xml:space="preserve"> </w:t>
      </w:r>
      <w:r w:rsidRPr="002D53B9">
        <w:rPr>
          <w:rFonts w:ascii="Times New Roman" w:eastAsia="Times New Roman" w:hAnsi="Times New Roman"/>
          <w:sz w:val="24"/>
          <w:szCs w:val="24"/>
          <w:lang w:eastAsia="bg-BG"/>
        </w:rPr>
        <w:t xml:space="preserve">Обявяване от частна в публична общинска собственост на </w:t>
      </w:r>
      <w:r w:rsidRPr="002D53B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втория етаж</w:t>
      </w:r>
      <w:r w:rsidRPr="002D53B9">
        <w:rPr>
          <w:rFonts w:ascii="Times New Roman" w:eastAsia="Times New Roman" w:hAnsi="Times New Roman"/>
          <w:sz w:val="24"/>
          <w:szCs w:val="24"/>
          <w:lang w:eastAsia="bg-BG"/>
        </w:rPr>
        <w:t xml:space="preserve">  на недвижим имот общинска собственост, представляващ двуетажна масивна сграда „</w:t>
      </w:r>
      <w:r w:rsidRPr="002D53B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Здравна служба и кметство</w:t>
      </w:r>
      <w:r w:rsidRPr="002D53B9">
        <w:rPr>
          <w:rFonts w:ascii="Times New Roman" w:eastAsia="Times New Roman" w:hAnsi="Times New Roman"/>
          <w:sz w:val="24"/>
          <w:szCs w:val="24"/>
          <w:lang w:eastAsia="bg-BG"/>
        </w:rPr>
        <w:t>“ със застроена площ 208.00 кв. м. /Двеста и осем квадратни метра/, находяща се в УПИ</w:t>
      </w:r>
      <w:r w:rsidRPr="002D53B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I</w:t>
      </w:r>
      <w:r w:rsidRPr="002D53B9">
        <w:rPr>
          <w:rFonts w:ascii="Times New Roman" w:eastAsia="Times New Roman" w:hAnsi="Times New Roman"/>
          <w:sz w:val="24"/>
          <w:szCs w:val="24"/>
          <w:lang w:eastAsia="bg-BG"/>
        </w:rPr>
        <w:t xml:space="preserve"> - 258 в стр. кв. 34 с обща площ </w:t>
      </w:r>
      <w:r w:rsidRPr="002D53B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2 370 кв. м.</w:t>
      </w:r>
      <w:r w:rsidRPr="002D53B9">
        <w:rPr>
          <w:rFonts w:ascii="Times New Roman" w:eastAsia="Times New Roman" w:hAnsi="Times New Roman"/>
          <w:sz w:val="24"/>
          <w:szCs w:val="24"/>
          <w:lang w:eastAsia="bg-BG"/>
        </w:rPr>
        <w:t xml:space="preserve"> /Две хиляди триста и седемдесет квадратни метра/ по регулационния план на с. Дебово, община Никопол, актуван с АОС № 528 от 10.06.2004 г. и АОС № 190 от 07.02.2000 г.</w:t>
      </w:r>
      <w:r w:rsidRPr="002D53B9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 w:rsidRPr="002D53B9"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и прие следното    </w:t>
      </w:r>
    </w:p>
    <w:p w14:paraId="4EA5D564" w14:textId="77777777" w:rsidR="001A6DFD" w:rsidRPr="002D53B9" w:rsidRDefault="001A6DFD" w:rsidP="001A6DFD">
      <w:pPr>
        <w:spacing w:after="0"/>
        <w:jc w:val="both"/>
      </w:pPr>
      <w:r w:rsidRPr="002D53B9"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                                                                 </w:t>
      </w:r>
    </w:p>
    <w:p w14:paraId="4AF84866" w14:textId="77777777" w:rsidR="001A6DFD" w:rsidRDefault="001A6DFD" w:rsidP="001A6DFD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2D53B9">
        <w:rPr>
          <w:rFonts w:ascii="Times New Roman" w:eastAsia="Times New Roman" w:hAnsi="Times New Roman"/>
          <w:b/>
          <w:sz w:val="28"/>
          <w:szCs w:val="28"/>
          <w:lang w:eastAsia="bg-BG"/>
        </w:rPr>
        <w:t>СТАНОВИЩЕ:</w:t>
      </w:r>
    </w:p>
    <w:p w14:paraId="31FE608D" w14:textId="77777777" w:rsidR="001A6DFD" w:rsidRPr="002D53B9" w:rsidRDefault="001A6DFD" w:rsidP="001A6DFD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06CABF7E" w14:textId="77777777" w:rsidR="001A6DFD" w:rsidRPr="002D53B9" w:rsidRDefault="001A6DFD" w:rsidP="001A6DFD">
      <w:pPr>
        <w:suppressAutoHyphens w:val="0"/>
        <w:autoSpaceDN/>
        <w:spacing w:after="0"/>
        <w:ind w:firstLine="36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2D53B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1.</w:t>
      </w:r>
      <w:r w:rsidRPr="002D53B9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2D53B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Настоящия проект на решение следва да предвижда изрично </w:t>
      </w:r>
      <w:r w:rsidRPr="002D53B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 xml:space="preserve">предварителното му изпълнение, тъй като в предстоящото приемане на бюджета на общината, сградата е </w:t>
      </w:r>
      <w:proofErr w:type="spellStart"/>
      <w:r w:rsidRPr="002D53B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влючена</w:t>
      </w:r>
      <w:proofErr w:type="spellEnd"/>
      <w:r w:rsidRPr="002D53B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 xml:space="preserve"> в разчета за текущ ремонт с целева субсидия за капиталови разходи за 2023 г. и </w:t>
      </w:r>
      <w:proofErr w:type="spellStart"/>
      <w:r w:rsidRPr="002D53B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изскването</w:t>
      </w:r>
      <w:proofErr w:type="spellEnd"/>
      <w:r w:rsidRPr="002D53B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 xml:space="preserve"> е тя да е ПУБЛИЧНА общинска собственост</w:t>
      </w:r>
      <w:r w:rsidRPr="002D53B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  Изискваме да бъде защитен обществения интерес на местната общност, с предварителното изпълнение на решението, за да могат да бъдат извършени своевременно и законосъобразно разходи в областта на държавните служби  и др.</w:t>
      </w:r>
    </w:p>
    <w:p w14:paraId="2B20F614" w14:textId="77777777" w:rsidR="001A6DFD" w:rsidRPr="002D53B9" w:rsidRDefault="001A6DFD" w:rsidP="001A6DFD">
      <w:pPr>
        <w:spacing w:after="0"/>
        <w:ind w:firstLine="360"/>
        <w:jc w:val="both"/>
        <w:rPr>
          <w:szCs w:val="20"/>
        </w:rPr>
      </w:pPr>
      <w:r w:rsidRPr="002D53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1.1.</w:t>
      </w:r>
      <w:r w:rsidRPr="002D53B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Като допълнително основание, освен упоменатите да се впише и „чл. 60, ал. 1 и 2 от Административно-процесуалния кодекс“ </w:t>
      </w:r>
      <w:r w:rsidRPr="002D53B9">
        <w:rPr>
          <w:rFonts w:ascii="Times New Roman" w:eastAsia="Times New Roman" w:hAnsi="Times New Roman"/>
          <w:sz w:val="24"/>
          <w:szCs w:val="24"/>
        </w:rPr>
        <w:t>и текста придобие следния вид:</w:t>
      </w:r>
    </w:p>
    <w:p w14:paraId="2A8D24AD" w14:textId="77777777" w:rsidR="001A6DFD" w:rsidRPr="002D53B9" w:rsidRDefault="001A6DFD" w:rsidP="001A6DFD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D53B9">
        <w:rPr>
          <w:rFonts w:ascii="Times New Roman" w:eastAsiaTheme="minorHAnsi" w:hAnsi="Times New Roman"/>
          <w:sz w:val="28"/>
          <w:szCs w:val="28"/>
        </w:rPr>
        <w:lastRenderedPageBreak/>
        <w:t>„</w:t>
      </w:r>
      <w:bookmarkStart w:id="19" w:name="_Hlk143180052"/>
      <w:r w:rsidRPr="002D53B9">
        <w:rPr>
          <w:rFonts w:ascii="Times New Roman" w:eastAsiaTheme="minorHAnsi" w:hAnsi="Times New Roman"/>
          <w:sz w:val="28"/>
          <w:szCs w:val="28"/>
        </w:rPr>
        <w:t xml:space="preserve">На основание чл. 21, ал. 1, т. 8  от Закона за местното самоуправление и местната администрация,  чл. 6, ал. 2, ал. 3 във връзка с чл. 3, ал. 2, т. 3  от Закона за общинската собственост, чл.60, </w:t>
      </w:r>
      <w:r w:rsidRPr="002D53B9">
        <w:rPr>
          <w:rFonts w:ascii="Times New Roman" w:eastAsia="Times New Roman" w:hAnsi="Times New Roman"/>
          <w:sz w:val="28"/>
          <w:szCs w:val="28"/>
        </w:rPr>
        <w:t xml:space="preserve">ал.1 и 2 от </w:t>
      </w:r>
      <w:r w:rsidRPr="002D53B9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Административно-процесуалния кодекс</w:t>
      </w:r>
      <w:bookmarkEnd w:id="19"/>
      <w:r w:rsidRPr="002D53B9">
        <w:rPr>
          <w:rFonts w:ascii="Times New Roman" w:eastAsia="Times New Roman" w:hAnsi="Times New Roman"/>
          <w:sz w:val="28"/>
          <w:szCs w:val="28"/>
        </w:rPr>
        <w:t>“</w:t>
      </w:r>
    </w:p>
    <w:p w14:paraId="03C4B84C" w14:textId="77777777" w:rsidR="001A6DFD" w:rsidRPr="002D53B9" w:rsidRDefault="001A6DFD" w:rsidP="001A6DFD">
      <w:pPr>
        <w:suppressAutoHyphens w:val="0"/>
        <w:autoSpaceDN/>
        <w:spacing w:after="0"/>
        <w:textAlignment w:val="auto"/>
        <w:rPr>
          <w:rFonts w:ascii="Tahoma" w:eastAsia="Times New Roman" w:hAnsi="Tahoma" w:cs="Tahoma"/>
          <w:color w:val="000000"/>
          <w:lang w:eastAsia="bg-BG"/>
        </w:rPr>
      </w:pPr>
    </w:p>
    <w:p w14:paraId="2CDEFEF9" w14:textId="77777777" w:rsidR="001A6DFD" w:rsidRPr="002D53B9" w:rsidRDefault="001A6DFD" w:rsidP="001A6DFD">
      <w:pPr>
        <w:suppressAutoHyphens w:val="0"/>
        <w:autoSpaceDN/>
        <w:spacing w:after="0"/>
        <w:ind w:firstLine="360"/>
        <w:jc w:val="both"/>
        <w:textAlignment w:val="auto"/>
        <w:rPr>
          <w:rFonts w:ascii="Tahoma" w:eastAsia="Times New Roman" w:hAnsi="Tahoma" w:cs="Tahoma"/>
          <w:color w:val="000000"/>
          <w:sz w:val="20"/>
          <w:szCs w:val="20"/>
          <w:lang w:eastAsia="bg-BG"/>
        </w:rPr>
      </w:pPr>
      <w:r w:rsidRPr="002D53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1.2.</w:t>
      </w:r>
      <w:r w:rsidRPr="002D53B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 проекта за решение да се добави  точка </w:t>
      </w:r>
      <w:r w:rsidRPr="002D53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3</w:t>
      </w:r>
      <w:r w:rsidRPr="002D53B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със следния текст:</w:t>
      </w:r>
    </w:p>
    <w:p w14:paraId="01E85540" w14:textId="77777777" w:rsidR="001A6DFD" w:rsidRPr="002D53B9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bookmarkStart w:id="20" w:name="_Hlk143179987"/>
      <w:r w:rsidRPr="002D53B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3</w:t>
      </w:r>
      <w:r w:rsidRPr="002D53B9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bg-BG"/>
        </w:rPr>
        <w:t>.</w:t>
      </w:r>
      <w:r w:rsidRPr="002D53B9">
        <w:rPr>
          <w:rFonts w:ascii="Times New Roman" w:eastAsia="Times New Roman" w:hAnsi="Times New Roman"/>
          <w:color w:val="000000"/>
          <w:sz w:val="36"/>
          <w:szCs w:val="36"/>
          <w:lang w:eastAsia="bg-BG"/>
        </w:rPr>
        <w:t>"</w:t>
      </w:r>
      <w:r w:rsidRPr="002D53B9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 Допуска </w:t>
      </w:r>
      <w:r w:rsidRPr="002D53B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предварително изпълнение на настоящото решение</w:t>
      </w:r>
      <w:r w:rsidRPr="002D53B9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с оглед защита на особено важни обществени интереси от преобразуването на собствеността в публична общинска собственост, с цел осигуряване живота и здравето на гражданите от община Никопол, за обезпечаване на бюджетните дейности  със своевременен финансов ресурс."</w:t>
      </w:r>
      <w:bookmarkEnd w:id="20"/>
    </w:p>
    <w:p w14:paraId="491B33F8" w14:textId="77777777" w:rsidR="001A6DFD" w:rsidRPr="009A50A3" w:rsidRDefault="001A6DFD" w:rsidP="001A6DFD">
      <w:pPr>
        <w:spacing w:after="0"/>
        <w:rPr>
          <w:rFonts w:ascii="Times New Roman" w:hAnsi="Times New Roman"/>
          <w:sz w:val="28"/>
          <w:szCs w:val="28"/>
        </w:rPr>
      </w:pPr>
    </w:p>
    <w:p w14:paraId="33A58205" w14:textId="77777777" w:rsidR="001A6DFD" w:rsidRPr="0056274B" w:rsidRDefault="001A6DFD" w:rsidP="001A6DFD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6274B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Цв.Андреев</w:t>
      </w:r>
      <w:r w:rsidRPr="0056274B">
        <w:rPr>
          <w:rFonts w:ascii="Times New Roman" w:eastAsia="Times New Roman" w:hAnsi="Times New Roman"/>
          <w:sz w:val="28"/>
          <w:szCs w:val="28"/>
          <w:lang w:eastAsia="bg-BG"/>
        </w:rPr>
        <w:t>: Колеги, гласуваме Становището на П.К.</w:t>
      </w:r>
    </w:p>
    <w:p w14:paraId="6F79CAE3" w14:textId="77777777" w:rsidR="001A6DFD" w:rsidRPr="0056274B" w:rsidRDefault="001A6DFD" w:rsidP="001A6DFD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E6954D6" w14:textId="77777777" w:rsidR="001A6DFD" w:rsidRPr="0056274B" w:rsidRDefault="001A6DFD" w:rsidP="001A6DFD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9E85EA6" w14:textId="77777777" w:rsidR="001A6DFD" w:rsidRPr="0056274B" w:rsidRDefault="001A6DFD" w:rsidP="001A6DFD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56274B">
        <w:rPr>
          <w:rFonts w:ascii="Times New Roman" w:hAnsi="Times New Roman"/>
          <w:sz w:val="24"/>
          <w:szCs w:val="24"/>
        </w:rPr>
        <w:t>ГЛАСУВАЛИ  -</w:t>
      </w:r>
      <w:r>
        <w:rPr>
          <w:rFonts w:ascii="Times New Roman" w:hAnsi="Times New Roman"/>
          <w:sz w:val="24"/>
          <w:szCs w:val="24"/>
        </w:rPr>
        <w:t>9</w:t>
      </w:r>
      <w:r w:rsidRPr="0056274B">
        <w:rPr>
          <w:rFonts w:ascii="Times New Roman" w:hAnsi="Times New Roman"/>
          <w:sz w:val="24"/>
          <w:szCs w:val="24"/>
        </w:rPr>
        <w:t xml:space="preserve"> СЪВЕТНИКА</w:t>
      </w:r>
    </w:p>
    <w:p w14:paraId="0283D608" w14:textId="77777777" w:rsidR="001A6DFD" w:rsidRPr="0056274B" w:rsidRDefault="001A6DFD" w:rsidP="001A6DFD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56274B">
        <w:rPr>
          <w:rFonts w:ascii="Times New Roman" w:hAnsi="Times New Roman"/>
          <w:sz w:val="24"/>
          <w:szCs w:val="24"/>
        </w:rPr>
        <w:t xml:space="preserve">„ЗА“ – </w:t>
      </w:r>
      <w:r>
        <w:rPr>
          <w:rFonts w:ascii="Times New Roman" w:hAnsi="Times New Roman"/>
          <w:sz w:val="24"/>
          <w:szCs w:val="24"/>
        </w:rPr>
        <w:t>9</w:t>
      </w:r>
      <w:r w:rsidRPr="0056274B">
        <w:rPr>
          <w:rFonts w:ascii="Times New Roman" w:hAnsi="Times New Roman"/>
          <w:sz w:val="24"/>
          <w:szCs w:val="24"/>
        </w:rPr>
        <w:t xml:space="preserve"> СЪВЕТНИКА</w:t>
      </w:r>
    </w:p>
    <w:p w14:paraId="16B6AE93" w14:textId="77777777" w:rsidR="001A6DFD" w:rsidRPr="0056274B" w:rsidRDefault="001A6DFD" w:rsidP="001A6DFD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56274B">
        <w:rPr>
          <w:rFonts w:ascii="Times New Roman" w:hAnsi="Times New Roman"/>
          <w:sz w:val="24"/>
          <w:szCs w:val="24"/>
        </w:rPr>
        <w:t>„ПРОТИВ“ – НЯМА</w:t>
      </w:r>
    </w:p>
    <w:p w14:paraId="795403AF" w14:textId="77777777" w:rsidR="001A6DFD" w:rsidRPr="0056274B" w:rsidRDefault="001A6DFD" w:rsidP="001A6DFD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56274B">
        <w:rPr>
          <w:rFonts w:ascii="Times New Roman" w:hAnsi="Times New Roman"/>
          <w:sz w:val="24"/>
          <w:szCs w:val="24"/>
        </w:rPr>
        <w:t>„ВЪЗДЪРЖАЛИ СЕ“ – НЯМА</w:t>
      </w:r>
    </w:p>
    <w:p w14:paraId="271E4FF4" w14:textId="77777777" w:rsidR="001A6DFD" w:rsidRPr="0056274B" w:rsidRDefault="001A6DFD" w:rsidP="001A6DFD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0EE1563" w14:textId="77777777" w:rsidR="001A6DFD" w:rsidRPr="0056274B" w:rsidRDefault="001A6DFD" w:rsidP="001A6DFD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8B75752" w14:textId="77777777" w:rsidR="001A6DFD" w:rsidRPr="0056274B" w:rsidRDefault="001A6DFD" w:rsidP="001A6DFD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56274B"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 w:rsidRPr="0056274B"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0C9DD543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36"/>
          <w:szCs w:val="36"/>
          <w:lang w:eastAsia="bg-BG"/>
        </w:rPr>
      </w:pPr>
      <w:r w:rsidRPr="009A50A3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8  от Закона за местното самоуправление и местната администрация,  чл. 6, ал. 2, ал. 3 във връзка с чл. 3, ал. 2, т. 3  от Закона за общинската собственост, чл.60, ал.1 и 2 от </w:t>
      </w:r>
      <w:r w:rsidRPr="009A50A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Административно-процесуалния кодекс, </w:t>
      </w:r>
      <w:r w:rsidRPr="004133F9">
        <w:rPr>
          <w:rFonts w:ascii="Times New Roman" w:eastAsia="Times New Roman" w:hAnsi="Times New Roman"/>
          <w:sz w:val="28"/>
          <w:szCs w:val="28"/>
          <w:lang w:eastAsia="bg-BG"/>
        </w:rPr>
        <w:t>Общински съвет- Никопол прие следното</w:t>
      </w:r>
    </w:p>
    <w:p w14:paraId="1E0B111B" w14:textId="77777777" w:rsidR="001A6DFD" w:rsidRPr="004133F9" w:rsidRDefault="001A6DFD" w:rsidP="001A6DF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99C0144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60E959FA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№5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70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/2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4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8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.2023г.</w:t>
      </w:r>
    </w:p>
    <w:p w14:paraId="732DC893" w14:textId="77777777" w:rsidR="001A6DFD" w:rsidRPr="009A50A3" w:rsidRDefault="001A6DFD" w:rsidP="001A6DFD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E7499CD" w14:textId="77777777" w:rsidR="001A6DFD" w:rsidRPr="009A50A3" w:rsidRDefault="001A6DFD" w:rsidP="001A6DFD">
      <w:pPr>
        <w:numPr>
          <w:ilvl w:val="3"/>
          <w:numId w:val="5"/>
        </w:numPr>
        <w:shd w:val="clear" w:color="auto" w:fill="FFFFFF"/>
        <w:suppressAutoHyphens w:val="0"/>
        <w:autoSpaceDN/>
        <w:spacing w:after="0"/>
        <w:ind w:left="0" w:firstLine="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A50A3"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– Никопол дава съгласието си да се обяви от частна в </w:t>
      </w:r>
      <w:r w:rsidRPr="009A50A3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публична общинска собственост</w:t>
      </w:r>
      <w:r w:rsidRPr="009A50A3">
        <w:rPr>
          <w:rFonts w:ascii="Times New Roman" w:eastAsia="Times New Roman" w:hAnsi="Times New Roman"/>
          <w:sz w:val="28"/>
          <w:szCs w:val="28"/>
          <w:lang w:eastAsia="bg-BG"/>
        </w:rPr>
        <w:t xml:space="preserve">: </w:t>
      </w:r>
      <w:r w:rsidRPr="009A50A3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втория етаж</w:t>
      </w:r>
      <w:r w:rsidRPr="009A50A3">
        <w:rPr>
          <w:rFonts w:ascii="Times New Roman" w:eastAsia="Times New Roman" w:hAnsi="Times New Roman"/>
          <w:sz w:val="28"/>
          <w:szCs w:val="28"/>
          <w:lang w:eastAsia="bg-BG"/>
        </w:rPr>
        <w:t xml:space="preserve">  на недвижим имот общинска собственост, представляващ двуетажна масивна сграда „</w:t>
      </w:r>
      <w:r w:rsidRPr="009A50A3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Здравна служба и кметство</w:t>
      </w:r>
      <w:r w:rsidRPr="009A50A3">
        <w:rPr>
          <w:rFonts w:ascii="Times New Roman" w:eastAsia="Times New Roman" w:hAnsi="Times New Roman"/>
          <w:sz w:val="28"/>
          <w:szCs w:val="28"/>
          <w:lang w:eastAsia="bg-BG"/>
        </w:rPr>
        <w:t xml:space="preserve">“ със застроена площ </w:t>
      </w:r>
      <w:r w:rsidRPr="009A50A3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208.00 кв. м.</w:t>
      </w:r>
      <w:r w:rsidRPr="009A50A3">
        <w:rPr>
          <w:rFonts w:ascii="Times New Roman" w:eastAsia="Times New Roman" w:hAnsi="Times New Roman"/>
          <w:sz w:val="28"/>
          <w:szCs w:val="28"/>
          <w:lang w:eastAsia="bg-BG"/>
        </w:rPr>
        <w:t xml:space="preserve"> /Двеста и осем квадратни метра/, находяща се в УПИ</w:t>
      </w:r>
      <w:r w:rsidRPr="009A50A3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I</w:t>
      </w:r>
      <w:r w:rsidRPr="009A50A3">
        <w:rPr>
          <w:rFonts w:ascii="Times New Roman" w:eastAsia="Times New Roman" w:hAnsi="Times New Roman"/>
          <w:sz w:val="28"/>
          <w:szCs w:val="28"/>
          <w:lang w:eastAsia="bg-BG"/>
        </w:rPr>
        <w:t xml:space="preserve"> - 258 в стр. кв. 34 с обща площ </w:t>
      </w:r>
      <w:r w:rsidRPr="009A50A3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2 370 кв. м.</w:t>
      </w:r>
      <w:r w:rsidRPr="009A50A3">
        <w:rPr>
          <w:rFonts w:ascii="Times New Roman" w:eastAsia="Times New Roman" w:hAnsi="Times New Roman"/>
          <w:sz w:val="28"/>
          <w:szCs w:val="28"/>
          <w:lang w:eastAsia="bg-BG"/>
        </w:rPr>
        <w:t xml:space="preserve"> /Две хиляди триста и седемдесет квадратни метра/ по регулационния план на с. Дебово, община Никопол, актуван с АОС № 528 от 10.06.2004 г., като е вписан в</w:t>
      </w:r>
      <w:r w:rsidRPr="009A50A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специалните книги на съда под № 121, том 6, вх. рег. № 3599 от 02.08.2010 г..</w:t>
      </w:r>
    </w:p>
    <w:p w14:paraId="1A3D249E" w14:textId="77777777" w:rsidR="001A6DFD" w:rsidRPr="009A50A3" w:rsidRDefault="001A6DFD" w:rsidP="001A6DFD">
      <w:pPr>
        <w:numPr>
          <w:ilvl w:val="0"/>
          <w:numId w:val="5"/>
        </w:numPr>
        <w:shd w:val="clear" w:color="auto" w:fill="FFFFFF"/>
        <w:suppressAutoHyphens w:val="0"/>
        <w:autoSpaceDN/>
        <w:spacing w:after="0"/>
        <w:ind w:left="0" w:firstLine="0"/>
        <w:jc w:val="both"/>
        <w:textAlignment w:val="auto"/>
        <w:rPr>
          <w:rFonts w:ascii="Times New Roman" w:eastAsia="Times New Roman" w:hAnsi="Times New Roman"/>
          <w:sz w:val="28"/>
          <w:szCs w:val="28"/>
          <w:lang w:val="ru-RU" w:eastAsia="bg-BG"/>
        </w:rPr>
      </w:pPr>
      <w:r w:rsidRPr="009A50A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9A50A3"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– Никопол </w:t>
      </w:r>
      <w:r w:rsidRPr="009A50A3">
        <w:rPr>
          <w:rFonts w:ascii="Times New Roman" w:eastAsia="Times New Roman" w:hAnsi="Times New Roman"/>
          <w:sz w:val="28"/>
          <w:szCs w:val="28"/>
          <w:lang w:val="ru-RU" w:eastAsia="bg-BG"/>
        </w:rPr>
        <w:t>о</w:t>
      </w:r>
      <w:r w:rsidRPr="009A50A3">
        <w:rPr>
          <w:rFonts w:ascii="Times New Roman" w:eastAsia="Times New Roman" w:hAnsi="Times New Roman"/>
          <w:sz w:val="28"/>
          <w:szCs w:val="28"/>
          <w:lang w:eastAsia="bg-BG"/>
        </w:rPr>
        <w:t>правомощава Кмета на Община Никопол да извърши всички правни и фактически действия по настоящото решение.</w:t>
      </w:r>
    </w:p>
    <w:p w14:paraId="36B27E64" w14:textId="77777777" w:rsidR="001A6DFD" w:rsidRPr="009A50A3" w:rsidRDefault="001A6DFD" w:rsidP="001A6DFD">
      <w:pPr>
        <w:numPr>
          <w:ilvl w:val="0"/>
          <w:numId w:val="5"/>
        </w:numPr>
        <w:suppressAutoHyphens w:val="0"/>
        <w:autoSpaceDN/>
        <w:spacing w:after="0"/>
        <w:ind w:left="0" w:firstLine="0"/>
        <w:contextualSpacing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A50A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 Допуска </w:t>
      </w:r>
      <w:r w:rsidRPr="009A50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предварително изпълнение на настоящото решение</w:t>
      </w:r>
      <w:r w:rsidRPr="009A50A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, с оглед защита на особено важни обществени интереси от преобразуването на собствеността в публична общинска собственост, с цел осигуряване живота и </w:t>
      </w:r>
      <w:r w:rsidRPr="009A50A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lastRenderedPageBreak/>
        <w:t>здравето на гражданите от община Никопол, за обезпечаване на бюджетните дейности  със своевременен финансов ресурс.</w:t>
      </w:r>
    </w:p>
    <w:p w14:paraId="78A7969F" w14:textId="77777777" w:rsidR="001A6DFD" w:rsidRDefault="001A6DFD" w:rsidP="001A6DFD">
      <w:pPr>
        <w:jc w:val="both"/>
      </w:pPr>
    </w:p>
    <w:p w14:paraId="504A38DD" w14:textId="77777777" w:rsidR="001A6DFD" w:rsidRDefault="001A6DFD" w:rsidP="001A6DFD">
      <w:pPr>
        <w:jc w:val="both"/>
      </w:pPr>
    </w:p>
    <w:p w14:paraId="4A744DBA" w14:textId="77777777" w:rsidR="001A6DFD" w:rsidRPr="00716B7E" w:rsidRDefault="001A6DFD" w:rsidP="001A6DFD">
      <w:pPr>
        <w:spacing w:after="0"/>
        <w:ind w:right="23" w:firstLine="708"/>
        <w:jc w:val="center"/>
      </w:pPr>
      <w:r w:rsidRPr="00716B7E">
        <w:rPr>
          <w:rFonts w:ascii="Times New Roman" w:hAnsi="Times New Roman"/>
          <w:sz w:val="28"/>
          <w:szCs w:val="28"/>
        </w:rPr>
        <w:t xml:space="preserve">ГЛАСУВАЛИ  - </w:t>
      </w:r>
      <w:r>
        <w:rPr>
          <w:rFonts w:ascii="Times New Roman" w:hAnsi="Times New Roman"/>
          <w:sz w:val="28"/>
          <w:szCs w:val="28"/>
        </w:rPr>
        <w:t>9</w:t>
      </w:r>
      <w:r w:rsidRPr="00716B7E">
        <w:rPr>
          <w:rFonts w:ascii="Times New Roman" w:hAnsi="Times New Roman"/>
          <w:sz w:val="28"/>
          <w:szCs w:val="28"/>
        </w:rPr>
        <w:t xml:space="preserve"> СЪВЕТНИКА</w:t>
      </w:r>
    </w:p>
    <w:p w14:paraId="6AD6B16F" w14:textId="77777777" w:rsidR="001A6DFD" w:rsidRPr="00716B7E" w:rsidRDefault="001A6DFD" w:rsidP="001A6DFD">
      <w:pPr>
        <w:spacing w:after="0"/>
        <w:ind w:firstLine="708"/>
        <w:jc w:val="center"/>
      </w:pPr>
      <w:r w:rsidRPr="00716B7E">
        <w:rPr>
          <w:rFonts w:ascii="Times New Roman" w:hAnsi="Times New Roman"/>
          <w:sz w:val="28"/>
          <w:szCs w:val="28"/>
        </w:rPr>
        <w:t xml:space="preserve">„ЗА“ – </w:t>
      </w:r>
      <w:r>
        <w:rPr>
          <w:rFonts w:ascii="Times New Roman" w:hAnsi="Times New Roman"/>
          <w:sz w:val="28"/>
          <w:szCs w:val="28"/>
        </w:rPr>
        <w:t>9</w:t>
      </w:r>
      <w:r w:rsidRPr="00716B7E">
        <w:rPr>
          <w:rFonts w:ascii="Times New Roman" w:hAnsi="Times New Roman"/>
          <w:sz w:val="28"/>
          <w:szCs w:val="28"/>
        </w:rPr>
        <w:t xml:space="preserve"> СЪВЕТНИКА </w:t>
      </w:r>
      <w:r w:rsidRPr="00716B7E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Pr="00716B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16B7E">
        <w:rPr>
          <w:rFonts w:ascii="Times New Roman" w:eastAsia="Times New Roman" w:hAnsi="Times New Roman"/>
          <w:lang w:eastAsia="bg-BG"/>
        </w:rPr>
        <w:t xml:space="preserve">Айлян Пашала, </w:t>
      </w:r>
      <w:r>
        <w:rPr>
          <w:rFonts w:ascii="Times New Roman" w:eastAsia="Times New Roman" w:hAnsi="Times New Roman"/>
          <w:lang w:eastAsia="bg-BG"/>
        </w:rPr>
        <w:t xml:space="preserve">Веселин Недков, </w:t>
      </w:r>
      <w:r w:rsidRPr="00716B7E">
        <w:rPr>
          <w:rFonts w:ascii="Times New Roman" w:eastAsia="Times New Roman" w:hAnsi="Times New Roman"/>
          <w:lang w:eastAsia="bg-BG"/>
        </w:rPr>
        <w:t xml:space="preserve">Красимир Халов, </w:t>
      </w:r>
      <w:r>
        <w:rPr>
          <w:rFonts w:ascii="Times New Roman" w:eastAsia="Times New Roman" w:hAnsi="Times New Roman"/>
          <w:lang w:eastAsia="bg-BG"/>
        </w:rPr>
        <w:t xml:space="preserve">Красимир Гатев, </w:t>
      </w:r>
      <w:r w:rsidRPr="00716B7E">
        <w:rPr>
          <w:rFonts w:ascii="Times New Roman" w:eastAsia="Times New Roman" w:hAnsi="Times New Roman"/>
          <w:lang w:eastAsia="bg-BG"/>
        </w:rPr>
        <w:t>Любомир Мачев, Майдън Сакаджиев, Надка Божинова, Светослав Ангелов, Цветан Андреев</w:t>
      </w:r>
      <w:r w:rsidRPr="00716B7E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14:paraId="4961D97F" w14:textId="77777777" w:rsidR="001A6DFD" w:rsidRPr="00716B7E" w:rsidRDefault="001A6DFD" w:rsidP="001A6DF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716B7E">
        <w:rPr>
          <w:rFonts w:ascii="Times New Roman" w:hAnsi="Times New Roman"/>
          <w:sz w:val="28"/>
          <w:szCs w:val="28"/>
        </w:rPr>
        <w:t>„ПРОТИВ“ – НЯМА</w:t>
      </w:r>
    </w:p>
    <w:p w14:paraId="49E1C5D0" w14:textId="77777777" w:rsidR="001A6DFD" w:rsidRPr="00716B7E" w:rsidRDefault="001A6DFD" w:rsidP="001A6DFD">
      <w:pPr>
        <w:spacing w:after="0"/>
        <w:ind w:firstLine="708"/>
        <w:jc w:val="center"/>
        <w:rPr>
          <w:rFonts w:ascii="Times New Roman" w:eastAsia="Times New Roman" w:hAnsi="Times New Roman"/>
          <w:lang w:eastAsia="bg-BG"/>
        </w:rPr>
      </w:pPr>
      <w:r w:rsidRPr="00716B7E">
        <w:rPr>
          <w:rFonts w:ascii="Times New Roman" w:hAnsi="Times New Roman"/>
          <w:sz w:val="28"/>
          <w:szCs w:val="28"/>
        </w:rPr>
        <w:t>„ВЪЗДЪРЖАЛИ СЕ“ – НЯМА</w:t>
      </w:r>
    </w:p>
    <w:p w14:paraId="756E8CE2" w14:textId="77777777" w:rsidR="001A6DFD" w:rsidRDefault="001A6DFD" w:rsidP="001A6DFD">
      <w:pPr>
        <w:jc w:val="both"/>
      </w:pPr>
    </w:p>
    <w:p w14:paraId="2D1FAF84" w14:textId="77777777" w:rsidR="001A6DFD" w:rsidRDefault="001A6DFD" w:rsidP="001A6DFD">
      <w:pPr>
        <w:jc w:val="both"/>
      </w:pPr>
    </w:p>
    <w:p w14:paraId="339D26B5" w14:textId="77777777" w:rsidR="001A6DFD" w:rsidRPr="00C904C3" w:rsidRDefault="001A6DFD" w:rsidP="001A6DFD">
      <w:pPr>
        <w:suppressAutoHyphens w:val="0"/>
        <w:autoSpaceDN/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C904C3">
        <w:rPr>
          <w:rFonts w:ascii="Times New Roman" w:hAnsi="Times New Roman"/>
          <w:b/>
          <w:sz w:val="28"/>
          <w:szCs w:val="28"/>
        </w:rPr>
        <w:t>ПО ЧЕТВЪРТА ТОЧКА ОТ ДНЕВНИЯ РЕД</w:t>
      </w:r>
    </w:p>
    <w:p w14:paraId="2EE2B9BC" w14:textId="77777777" w:rsidR="001A6DFD" w:rsidRPr="00C904C3" w:rsidRDefault="001A6DFD" w:rsidP="001A6DFD"/>
    <w:p w14:paraId="4AFC1BD1" w14:textId="77777777" w:rsidR="001A6DFD" w:rsidRPr="00C904C3" w:rsidRDefault="001A6DFD" w:rsidP="001A6DFD">
      <w:r w:rsidRPr="00C904C3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Забележка:</w:t>
      </w:r>
      <w:r w:rsidRPr="00C904C3">
        <w:rPr>
          <w:rFonts w:ascii="Times New Roman" w:eastAsia="Times New Roman" w:hAnsi="Times New Roman"/>
          <w:sz w:val="28"/>
          <w:szCs w:val="28"/>
          <w:lang w:eastAsia="bg-BG"/>
        </w:rPr>
        <w:t xml:space="preserve"> Общинския съветник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Красимир Халов</w:t>
      </w:r>
      <w:r w:rsidRPr="00C904C3">
        <w:rPr>
          <w:rFonts w:ascii="Times New Roman" w:eastAsia="Times New Roman" w:hAnsi="Times New Roman"/>
          <w:sz w:val="28"/>
          <w:szCs w:val="28"/>
          <w:lang w:eastAsia="bg-BG"/>
        </w:rPr>
        <w:t xml:space="preserve"> напуска залата. Кворум 8 общински съветника.</w:t>
      </w:r>
    </w:p>
    <w:p w14:paraId="44C3F572" w14:textId="77777777" w:rsidR="001A6DFD" w:rsidRPr="00C904C3" w:rsidRDefault="001A6DFD" w:rsidP="001A6DFD">
      <w:pPr>
        <w:spacing w:after="0"/>
        <w:rPr>
          <w:rFonts w:ascii="Times New Roman" w:hAnsi="Times New Roman"/>
          <w:sz w:val="28"/>
          <w:szCs w:val="28"/>
        </w:rPr>
      </w:pPr>
      <w:r w:rsidRPr="00C904C3">
        <w:rPr>
          <w:rFonts w:ascii="Times New Roman" w:hAnsi="Times New Roman"/>
          <w:sz w:val="28"/>
          <w:szCs w:val="28"/>
        </w:rPr>
        <w:t>Без дебат.</w:t>
      </w:r>
    </w:p>
    <w:p w14:paraId="2CABEC0F" w14:textId="77777777" w:rsidR="001A6DFD" w:rsidRPr="00C904C3" w:rsidRDefault="001A6DFD" w:rsidP="001A6DFD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C904C3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Цв.Андреев</w:t>
      </w:r>
      <w:r w:rsidRPr="00C904C3">
        <w:rPr>
          <w:rFonts w:ascii="Times New Roman" w:eastAsia="Times New Roman" w:hAnsi="Times New Roman"/>
          <w:sz w:val="28"/>
          <w:szCs w:val="28"/>
          <w:lang w:eastAsia="bg-BG"/>
        </w:rPr>
        <w:t xml:space="preserve">: Колеги, гласуваме проекта за решение </w:t>
      </w:r>
      <w:r w:rsidRPr="00C904C3"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5A8BC687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36"/>
          <w:szCs w:val="36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>Н</w:t>
      </w:r>
      <w:r w:rsidRPr="00C904C3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а основание чл. 21, ал. 1, т. 8 от Закона за местното самоуправление и местната администрация, във връзка с чл. 35, ал. 1 от Закона за общинска собственост и чл. 55, ал. 1, т. 1, чл. 58, ал. 1 и чл. 71, ал. 2 от Наредбата № 6 за реда за придобиване, управление и разпореждане с общинско имущество на Община Никопол и Решение № 483 от 23.02.2023 г. на Общински съвет – Никопол за приетата Програма за управление и разпореждане с имоти общинска собственост за </w:t>
      </w:r>
      <w:r w:rsidRPr="00C904C3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2023 </w:t>
      </w:r>
      <w:r w:rsidRPr="00C904C3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година, </w:t>
      </w:r>
      <w:r w:rsidRPr="004133F9">
        <w:rPr>
          <w:rFonts w:ascii="Times New Roman" w:eastAsia="Times New Roman" w:hAnsi="Times New Roman"/>
          <w:sz w:val="28"/>
          <w:szCs w:val="28"/>
          <w:lang w:eastAsia="bg-BG"/>
        </w:rPr>
        <w:t>Общински съвет- Никопол прие следното</w:t>
      </w:r>
    </w:p>
    <w:p w14:paraId="3F4C0308" w14:textId="77777777" w:rsidR="001A6DFD" w:rsidRPr="004133F9" w:rsidRDefault="001A6DFD" w:rsidP="001A6DF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21D2983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13CE7E1A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№5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71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/2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4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8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.2023г.</w:t>
      </w:r>
    </w:p>
    <w:p w14:paraId="73C87A6B" w14:textId="77777777" w:rsidR="001A6DFD" w:rsidRPr="00C904C3" w:rsidRDefault="001A6DFD" w:rsidP="001A6DFD">
      <w:pPr>
        <w:suppressAutoHyphens w:val="0"/>
        <w:autoSpaceDN/>
        <w:spacing w:after="0"/>
        <w:ind w:left="9" w:right="44" w:firstLine="699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</w:p>
    <w:p w14:paraId="6D0D45F1" w14:textId="77777777" w:rsidR="001A6DFD" w:rsidRPr="00C904C3" w:rsidRDefault="001A6DFD" w:rsidP="001A6DFD">
      <w:pPr>
        <w:numPr>
          <w:ilvl w:val="0"/>
          <w:numId w:val="6"/>
        </w:numPr>
        <w:suppressAutoHyphens w:val="0"/>
        <w:autoSpaceDN/>
        <w:spacing w:after="0"/>
        <w:ind w:left="426" w:right="44" w:hanging="417"/>
        <w:contextualSpacing/>
        <w:jc w:val="both"/>
        <w:textAlignment w:val="auto"/>
        <w:rPr>
          <w:rFonts w:ascii="Times New Roman" w:hAnsi="Times New Roman"/>
          <w:bCs/>
          <w:color w:val="000000"/>
          <w:sz w:val="28"/>
          <w:szCs w:val="28"/>
          <w:lang w:eastAsia="bg-BG"/>
        </w:rPr>
      </w:pPr>
      <w:r w:rsidRPr="00C904C3">
        <w:rPr>
          <w:rFonts w:ascii="Times New Roman" w:hAnsi="Times New Roman"/>
          <w:bCs/>
          <w:color w:val="000000"/>
          <w:sz w:val="28"/>
          <w:szCs w:val="24"/>
          <w:lang w:eastAsia="bg-BG"/>
        </w:rPr>
        <w:t xml:space="preserve">Общински съвет – Никопол дава съгласие да се включи  в Програмата за управление и разпореждане с имоти общинска собственост за 2023 година, приета с Решение № 483/23.02.2023 год. </w:t>
      </w:r>
      <w:r w:rsidRPr="00C904C3">
        <w:rPr>
          <w:rFonts w:ascii="Times New Roman" w:hAnsi="Times New Roman"/>
          <w:color w:val="000000"/>
          <w:sz w:val="28"/>
          <w:szCs w:val="24"/>
          <w:lang w:eastAsia="bg-BG"/>
        </w:rPr>
        <w:t xml:space="preserve">в раздел II, т. 1 </w:t>
      </w:r>
      <w:r w:rsidRPr="00C904C3">
        <w:rPr>
          <w:rFonts w:ascii="Times New Roman" w:hAnsi="Times New Roman"/>
          <w:b/>
          <w:bCs/>
          <w:color w:val="000000"/>
          <w:sz w:val="28"/>
          <w:szCs w:val="28"/>
          <w:lang w:eastAsia="bg-BG"/>
        </w:rPr>
        <w:t>„Продажби по реда на чл. 35 от ЗОС – чрез публичен търг или публично оповестен конкурс“</w:t>
      </w:r>
      <w:r w:rsidRPr="00C904C3">
        <w:rPr>
          <w:rFonts w:ascii="Times New Roman" w:hAnsi="Times New Roman"/>
          <w:b/>
          <w:bCs/>
          <w:color w:val="000000"/>
          <w:sz w:val="28"/>
          <w:szCs w:val="24"/>
          <w:lang w:eastAsia="bg-BG"/>
        </w:rPr>
        <w:t xml:space="preserve"> следния имот представен в табличен вид под номер 21 /Двадесет и едно/: </w:t>
      </w:r>
    </w:p>
    <w:tbl>
      <w:tblPr>
        <w:tblStyle w:val="a3"/>
        <w:tblpPr w:leftFromText="141" w:rightFromText="141" w:vertAnchor="text" w:tblpXSpec="center" w:tblpY="1"/>
        <w:tblOverlap w:val="never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276"/>
        <w:gridCol w:w="1843"/>
        <w:gridCol w:w="1672"/>
        <w:gridCol w:w="1163"/>
        <w:gridCol w:w="1275"/>
        <w:gridCol w:w="1134"/>
      </w:tblGrid>
      <w:tr w:rsidR="001A6DFD" w:rsidRPr="00C904C3" w14:paraId="3215699C" w14:textId="77777777" w:rsidTr="00153BA5">
        <w:trPr>
          <w:trHeight w:val="1125"/>
          <w:jc w:val="center"/>
        </w:trPr>
        <w:tc>
          <w:tcPr>
            <w:tcW w:w="421" w:type="dxa"/>
            <w:vAlign w:val="center"/>
          </w:tcPr>
          <w:p w14:paraId="31411E1F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0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4" w:type="dxa"/>
            <w:vAlign w:val="center"/>
          </w:tcPr>
          <w:p w14:paraId="2A2D5092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0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Описание на имота</w:t>
            </w:r>
          </w:p>
        </w:tc>
        <w:tc>
          <w:tcPr>
            <w:tcW w:w="1276" w:type="dxa"/>
            <w:vAlign w:val="center"/>
          </w:tcPr>
          <w:p w14:paraId="2778CB8E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0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Площ /кв.м./</w:t>
            </w:r>
          </w:p>
        </w:tc>
        <w:tc>
          <w:tcPr>
            <w:tcW w:w="1843" w:type="dxa"/>
            <w:vAlign w:val="center"/>
          </w:tcPr>
          <w:p w14:paraId="6025CA3F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0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Местонахождение на имота</w:t>
            </w:r>
          </w:p>
        </w:tc>
        <w:tc>
          <w:tcPr>
            <w:tcW w:w="1672" w:type="dxa"/>
            <w:vAlign w:val="center"/>
          </w:tcPr>
          <w:p w14:paraId="24CCAD8D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0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Съседи на имота</w:t>
            </w:r>
          </w:p>
        </w:tc>
        <w:tc>
          <w:tcPr>
            <w:tcW w:w="1163" w:type="dxa"/>
            <w:vAlign w:val="center"/>
          </w:tcPr>
          <w:p w14:paraId="5B2ACBD1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04C3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АОС № /дата и година</w:t>
            </w:r>
          </w:p>
        </w:tc>
        <w:tc>
          <w:tcPr>
            <w:tcW w:w="1275" w:type="dxa"/>
            <w:vAlign w:val="center"/>
          </w:tcPr>
          <w:p w14:paraId="13DA09B7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0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Данъчна оценка на имота в лева към 20.06.2023 г.</w:t>
            </w:r>
          </w:p>
        </w:tc>
        <w:tc>
          <w:tcPr>
            <w:tcW w:w="1134" w:type="dxa"/>
            <w:vAlign w:val="center"/>
          </w:tcPr>
          <w:p w14:paraId="2EB35D77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0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Вписан в Служба по вписванията при Районен </w:t>
            </w:r>
            <w:r w:rsidRPr="00C90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съд – Никопол</w:t>
            </w:r>
          </w:p>
        </w:tc>
      </w:tr>
      <w:tr w:rsidR="001A6DFD" w:rsidRPr="00C904C3" w14:paraId="25C325ED" w14:textId="77777777" w:rsidTr="00153BA5">
        <w:trPr>
          <w:jc w:val="center"/>
        </w:trPr>
        <w:tc>
          <w:tcPr>
            <w:tcW w:w="421" w:type="dxa"/>
            <w:vAlign w:val="center"/>
          </w:tcPr>
          <w:p w14:paraId="7A81552B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04C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14:paraId="4EAD481C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4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Поземлен имот с идентификатор №  </w:t>
            </w:r>
            <w:r w:rsidRPr="00C904C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51932.169.</w:t>
            </w:r>
            <w:r w:rsidRPr="00C904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C904C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/петдесет и една хиляди деветстотин тридесет и две точка сто шестдесет и девет точка </w:t>
            </w:r>
            <w:r w:rsidRPr="00C904C3">
              <w:rPr>
                <w:rFonts w:ascii="Times New Roman" w:hAnsi="Times New Roman"/>
                <w:color w:val="000000"/>
                <w:sz w:val="20"/>
                <w:szCs w:val="20"/>
              </w:rPr>
              <w:t>три</w:t>
            </w:r>
            <w:r w:rsidRPr="00C904C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/,</w:t>
            </w:r>
            <w:r w:rsidRPr="00C904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кадастралната карта и кадастралните регистри на село Новачене, община Никопол, област Плевен, одобрена със Заповед № РД-18-258/22.04.2019 г. на изпълнителния директор на АГКК</w:t>
            </w:r>
          </w:p>
        </w:tc>
        <w:tc>
          <w:tcPr>
            <w:tcW w:w="1276" w:type="dxa"/>
            <w:vAlign w:val="center"/>
          </w:tcPr>
          <w:p w14:paraId="68B42CD1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left="9" w:right="44"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4C3">
              <w:rPr>
                <w:rFonts w:ascii="Times New Roman" w:hAnsi="Times New Roman"/>
                <w:color w:val="000000"/>
                <w:sz w:val="20"/>
                <w:szCs w:val="20"/>
              </w:rPr>
              <w:t>1 034</w:t>
            </w:r>
            <w:r w:rsidRPr="00C904C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кв. м.</w:t>
            </w:r>
            <w:r w:rsidRPr="00C904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/хиляда тридесет и четири  квадратни метра/.</w:t>
            </w:r>
          </w:p>
          <w:p w14:paraId="6328352D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left="9" w:right="44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8CE4BA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02F8431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4C3">
              <w:rPr>
                <w:rFonts w:ascii="Times New Roman" w:hAnsi="Times New Roman"/>
                <w:color w:val="000000"/>
                <w:sz w:val="20"/>
                <w:szCs w:val="20"/>
              </w:rPr>
              <w:t>област Плевен, община Никопол,  село Новачене, местност „Край село“</w:t>
            </w:r>
          </w:p>
        </w:tc>
        <w:tc>
          <w:tcPr>
            <w:tcW w:w="1672" w:type="dxa"/>
            <w:vAlign w:val="center"/>
          </w:tcPr>
          <w:p w14:paraId="69EF36B9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4C3">
              <w:rPr>
                <w:rFonts w:ascii="Times New Roman" w:hAnsi="Times New Roman"/>
                <w:color w:val="000000"/>
                <w:sz w:val="20"/>
                <w:szCs w:val="20"/>
              </w:rPr>
              <w:t>51932.888.9901, 51932.169.478, 51932.169.4, 51932.169.2</w:t>
            </w:r>
          </w:p>
        </w:tc>
        <w:tc>
          <w:tcPr>
            <w:tcW w:w="1163" w:type="dxa"/>
            <w:vAlign w:val="center"/>
          </w:tcPr>
          <w:p w14:paraId="191338D7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904C3">
              <w:rPr>
                <w:rFonts w:ascii="Times New Roman" w:hAnsi="Times New Roman"/>
                <w:sz w:val="20"/>
                <w:szCs w:val="20"/>
              </w:rPr>
              <w:t>5221 от 22.06.2023</w:t>
            </w:r>
          </w:p>
        </w:tc>
        <w:tc>
          <w:tcPr>
            <w:tcW w:w="1275" w:type="dxa"/>
            <w:vAlign w:val="center"/>
          </w:tcPr>
          <w:p w14:paraId="11785D96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904C3">
              <w:rPr>
                <w:rFonts w:ascii="Times New Roman" w:hAnsi="Times New Roman"/>
                <w:sz w:val="20"/>
                <w:szCs w:val="20"/>
              </w:rPr>
              <w:t>126.70</w:t>
            </w:r>
          </w:p>
        </w:tc>
        <w:tc>
          <w:tcPr>
            <w:tcW w:w="1134" w:type="dxa"/>
            <w:vAlign w:val="center"/>
          </w:tcPr>
          <w:p w14:paraId="51AAEFED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904C3">
              <w:rPr>
                <w:rFonts w:ascii="Times New Roman" w:hAnsi="Times New Roman"/>
                <w:sz w:val="20"/>
                <w:szCs w:val="20"/>
              </w:rPr>
              <w:t>В специалните книги на съд под № 87, том 9, вх. рег. № 2200 от 26.06.2023 г.</w:t>
            </w:r>
          </w:p>
        </w:tc>
      </w:tr>
      <w:tr w:rsidR="001A6DFD" w:rsidRPr="00C904C3" w14:paraId="72FB92E2" w14:textId="77777777" w:rsidTr="00153BA5">
        <w:trPr>
          <w:jc w:val="center"/>
        </w:trPr>
        <w:tc>
          <w:tcPr>
            <w:tcW w:w="421" w:type="dxa"/>
          </w:tcPr>
          <w:p w14:paraId="4A92ABDF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7D85B61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904C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14:paraId="4236A27B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904C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3" w:type="dxa"/>
            <w:vAlign w:val="center"/>
          </w:tcPr>
          <w:p w14:paraId="45042778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904C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672" w:type="dxa"/>
            <w:vAlign w:val="center"/>
          </w:tcPr>
          <w:p w14:paraId="4B6AF7D1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904C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63" w:type="dxa"/>
          </w:tcPr>
          <w:p w14:paraId="61B1E2DE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059459B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904C3">
              <w:rPr>
                <w:rFonts w:ascii="Times New Roman" w:hAnsi="Times New Roman"/>
                <w:sz w:val="20"/>
                <w:szCs w:val="20"/>
              </w:rPr>
              <w:t>126.70</w:t>
            </w:r>
          </w:p>
        </w:tc>
        <w:tc>
          <w:tcPr>
            <w:tcW w:w="1134" w:type="dxa"/>
            <w:vAlign w:val="center"/>
          </w:tcPr>
          <w:p w14:paraId="7BCFEE72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04C3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</w:tbl>
    <w:p w14:paraId="383EDFEA" w14:textId="77777777" w:rsidR="001A6DFD" w:rsidRPr="00C904C3" w:rsidRDefault="001A6DFD" w:rsidP="001A6DFD">
      <w:pPr>
        <w:suppressAutoHyphens w:val="0"/>
        <w:autoSpaceDN/>
        <w:spacing w:after="0" w:line="276" w:lineRule="auto"/>
        <w:ind w:left="426" w:right="44"/>
        <w:contextualSpacing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</w:p>
    <w:p w14:paraId="5F20D891" w14:textId="77777777" w:rsidR="001A6DFD" w:rsidRPr="00C904C3" w:rsidRDefault="001A6DFD" w:rsidP="001A6DFD">
      <w:pPr>
        <w:numPr>
          <w:ilvl w:val="0"/>
          <w:numId w:val="6"/>
        </w:numPr>
        <w:suppressAutoHyphens w:val="0"/>
        <w:autoSpaceDN/>
        <w:spacing w:after="0"/>
        <w:ind w:left="426" w:right="44" w:hanging="417"/>
        <w:contextualSpacing/>
        <w:jc w:val="both"/>
        <w:textAlignment w:val="auto"/>
        <w:rPr>
          <w:rFonts w:ascii="Times New Roman" w:hAnsi="Times New Roman"/>
          <w:bCs/>
          <w:color w:val="000000"/>
          <w:sz w:val="28"/>
          <w:szCs w:val="28"/>
          <w:lang w:eastAsia="bg-BG"/>
        </w:rPr>
      </w:pPr>
      <w:r w:rsidRPr="00C904C3">
        <w:rPr>
          <w:rFonts w:ascii="Times New Roman" w:hAnsi="Times New Roman"/>
          <w:bCs/>
          <w:color w:val="000000"/>
          <w:sz w:val="28"/>
          <w:szCs w:val="28"/>
          <w:lang w:eastAsia="bg-BG"/>
        </w:rPr>
        <w:t>Общински съвет – Никопол дава съгласие да се извърши разпореждане чрез продажба на недвижим имот общинска собственост представен в следния табличен вид:</w:t>
      </w:r>
    </w:p>
    <w:p w14:paraId="0A21143C" w14:textId="77777777" w:rsidR="001A6DFD" w:rsidRPr="00C904C3" w:rsidRDefault="001A6DFD" w:rsidP="001A6DFD">
      <w:pPr>
        <w:suppressAutoHyphens w:val="0"/>
        <w:autoSpaceDN/>
        <w:spacing w:after="0" w:line="276" w:lineRule="auto"/>
        <w:ind w:left="9" w:right="44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tbl>
      <w:tblPr>
        <w:tblStyle w:val="a3"/>
        <w:tblpPr w:leftFromText="141" w:rightFromText="141" w:vertAnchor="text" w:tblpXSpec="center" w:tblpY="1"/>
        <w:tblOverlap w:val="never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239"/>
        <w:gridCol w:w="1275"/>
        <w:gridCol w:w="1985"/>
        <w:gridCol w:w="1276"/>
        <w:gridCol w:w="1276"/>
        <w:gridCol w:w="1417"/>
        <w:gridCol w:w="1163"/>
      </w:tblGrid>
      <w:tr w:rsidR="001A6DFD" w:rsidRPr="00C904C3" w14:paraId="46315914" w14:textId="77777777" w:rsidTr="00153BA5">
        <w:trPr>
          <w:trHeight w:val="1125"/>
          <w:jc w:val="center"/>
        </w:trPr>
        <w:tc>
          <w:tcPr>
            <w:tcW w:w="421" w:type="dxa"/>
            <w:vAlign w:val="center"/>
          </w:tcPr>
          <w:p w14:paraId="3212084E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0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39" w:type="dxa"/>
            <w:vAlign w:val="center"/>
          </w:tcPr>
          <w:p w14:paraId="78D56F40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0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Описание на имота</w:t>
            </w:r>
          </w:p>
        </w:tc>
        <w:tc>
          <w:tcPr>
            <w:tcW w:w="1275" w:type="dxa"/>
            <w:vAlign w:val="center"/>
          </w:tcPr>
          <w:p w14:paraId="2F19DF11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0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Площ /кв.м./</w:t>
            </w:r>
          </w:p>
        </w:tc>
        <w:tc>
          <w:tcPr>
            <w:tcW w:w="1985" w:type="dxa"/>
            <w:vAlign w:val="center"/>
          </w:tcPr>
          <w:p w14:paraId="0E8F498C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0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Местонахождение на имота</w:t>
            </w:r>
          </w:p>
        </w:tc>
        <w:tc>
          <w:tcPr>
            <w:tcW w:w="1276" w:type="dxa"/>
            <w:vAlign w:val="center"/>
          </w:tcPr>
          <w:p w14:paraId="2A054672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0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Съседи на имота</w:t>
            </w:r>
          </w:p>
        </w:tc>
        <w:tc>
          <w:tcPr>
            <w:tcW w:w="1276" w:type="dxa"/>
            <w:vAlign w:val="center"/>
          </w:tcPr>
          <w:p w14:paraId="276C3AF0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04C3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АОС № /дата и година</w:t>
            </w:r>
          </w:p>
        </w:tc>
        <w:tc>
          <w:tcPr>
            <w:tcW w:w="1417" w:type="dxa"/>
            <w:vAlign w:val="center"/>
          </w:tcPr>
          <w:p w14:paraId="7E1DD383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0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Данъчна оценка на имота в лева към 20.06.2023 г.</w:t>
            </w:r>
          </w:p>
        </w:tc>
        <w:tc>
          <w:tcPr>
            <w:tcW w:w="1163" w:type="dxa"/>
            <w:vAlign w:val="center"/>
          </w:tcPr>
          <w:p w14:paraId="59484FFC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0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Вписан в Служба по вписванията при Районен съд – Никопол</w:t>
            </w:r>
          </w:p>
        </w:tc>
      </w:tr>
      <w:tr w:rsidR="001A6DFD" w:rsidRPr="00C904C3" w14:paraId="3C283922" w14:textId="77777777" w:rsidTr="00153BA5">
        <w:trPr>
          <w:jc w:val="center"/>
        </w:trPr>
        <w:tc>
          <w:tcPr>
            <w:tcW w:w="421" w:type="dxa"/>
            <w:vAlign w:val="center"/>
          </w:tcPr>
          <w:p w14:paraId="6E3328A2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04C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9" w:type="dxa"/>
            <w:vAlign w:val="center"/>
          </w:tcPr>
          <w:p w14:paraId="3BAABCEC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4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Поземлен имот с идентификатор №  </w:t>
            </w:r>
            <w:r w:rsidRPr="00C904C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51932.169.</w:t>
            </w:r>
            <w:r w:rsidRPr="00C904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C904C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/петдесет и една хиляди деветстотин тридесет и две точка сто шестдесет и девет точка </w:t>
            </w:r>
            <w:r w:rsidRPr="00C904C3">
              <w:rPr>
                <w:rFonts w:ascii="Times New Roman" w:hAnsi="Times New Roman"/>
                <w:color w:val="000000"/>
                <w:sz w:val="20"/>
                <w:szCs w:val="20"/>
              </w:rPr>
              <w:t>три</w:t>
            </w:r>
            <w:r w:rsidRPr="00C904C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/,</w:t>
            </w:r>
            <w:r w:rsidRPr="00C904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кадастралната карта и кадастралните регистри на село Новачене, община Никопол, област </w:t>
            </w:r>
            <w:r w:rsidRPr="00C904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Плевен, одобрена със Заповед № РД-18-258/22.04.2019 г. на изпълнителния директор на АГКК</w:t>
            </w:r>
          </w:p>
        </w:tc>
        <w:tc>
          <w:tcPr>
            <w:tcW w:w="1275" w:type="dxa"/>
            <w:vAlign w:val="center"/>
          </w:tcPr>
          <w:p w14:paraId="201E7D22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left="9" w:right="44"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4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1 034</w:t>
            </w:r>
            <w:r w:rsidRPr="00C904C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кв. м.</w:t>
            </w:r>
            <w:r w:rsidRPr="00C904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/хиляда тридесет и четири  квадратни метра/.</w:t>
            </w:r>
          </w:p>
          <w:p w14:paraId="4CB33B32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left="9" w:right="44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F2CFB3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816B409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4C3">
              <w:rPr>
                <w:rFonts w:ascii="Times New Roman" w:hAnsi="Times New Roman"/>
                <w:color w:val="000000"/>
                <w:sz w:val="20"/>
                <w:szCs w:val="20"/>
              </w:rPr>
              <w:t>област Плевен, община Никопол,  село Новачене, местност „Край село“</w:t>
            </w:r>
          </w:p>
        </w:tc>
        <w:tc>
          <w:tcPr>
            <w:tcW w:w="1276" w:type="dxa"/>
            <w:vAlign w:val="center"/>
          </w:tcPr>
          <w:p w14:paraId="6A0584F9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4C3">
              <w:rPr>
                <w:rFonts w:ascii="Times New Roman" w:hAnsi="Times New Roman"/>
                <w:color w:val="000000"/>
                <w:sz w:val="20"/>
                <w:szCs w:val="20"/>
              </w:rPr>
              <w:t>51932.888.9901, 51932.169.478, 51932.169.4, 51932.169.2</w:t>
            </w:r>
          </w:p>
        </w:tc>
        <w:tc>
          <w:tcPr>
            <w:tcW w:w="1276" w:type="dxa"/>
            <w:vAlign w:val="center"/>
          </w:tcPr>
          <w:p w14:paraId="70CB3E23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904C3">
              <w:rPr>
                <w:rFonts w:ascii="Times New Roman" w:hAnsi="Times New Roman"/>
                <w:sz w:val="20"/>
                <w:szCs w:val="20"/>
              </w:rPr>
              <w:t>5221 от 22.06.2023</w:t>
            </w:r>
          </w:p>
        </w:tc>
        <w:tc>
          <w:tcPr>
            <w:tcW w:w="1417" w:type="dxa"/>
            <w:vAlign w:val="center"/>
          </w:tcPr>
          <w:p w14:paraId="401BC451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904C3">
              <w:rPr>
                <w:rFonts w:ascii="Times New Roman" w:hAnsi="Times New Roman"/>
                <w:sz w:val="20"/>
                <w:szCs w:val="20"/>
              </w:rPr>
              <w:t>126.70</w:t>
            </w:r>
          </w:p>
        </w:tc>
        <w:tc>
          <w:tcPr>
            <w:tcW w:w="1163" w:type="dxa"/>
            <w:vAlign w:val="center"/>
          </w:tcPr>
          <w:p w14:paraId="04473E28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904C3">
              <w:rPr>
                <w:rFonts w:ascii="Times New Roman" w:hAnsi="Times New Roman"/>
                <w:sz w:val="20"/>
                <w:szCs w:val="20"/>
              </w:rPr>
              <w:t>В специалните книги на съд под № 87, том 9, вх. рег. № 2200 от 26.06.2023 г.</w:t>
            </w:r>
          </w:p>
        </w:tc>
      </w:tr>
      <w:tr w:rsidR="001A6DFD" w:rsidRPr="00C904C3" w14:paraId="194943F2" w14:textId="77777777" w:rsidTr="00153BA5">
        <w:trPr>
          <w:jc w:val="center"/>
        </w:trPr>
        <w:tc>
          <w:tcPr>
            <w:tcW w:w="421" w:type="dxa"/>
          </w:tcPr>
          <w:p w14:paraId="6E249475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0C6034CF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904C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vAlign w:val="center"/>
          </w:tcPr>
          <w:p w14:paraId="61D696AE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904C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14:paraId="005F74DF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904C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14:paraId="69133273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904C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</w:tcPr>
          <w:p w14:paraId="208362C3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B7093CD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904C3">
              <w:rPr>
                <w:rFonts w:ascii="Times New Roman" w:hAnsi="Times New Roman"/>
                <w:sz w:val="20"/>
                <w:szCs w:val="20"/>
              </w:rPr>
              <w:t>126.70</w:t>
            </w:r>
          </w:p>
        </w:tc>
        <w:tc>
          <w:tcPr>
            <w:tcW w:w="1163" w:type="dxa"/>
            <w:vAlign w:val="center"/>
          </w:tcPr>
          <w:p w14:paraId="58E30BD1" w14:textId="77777777" w:rsidR="001A6DFD" w:rsidRPr="00C904C3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04C3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</w:tbl>
    <w:p w14:paraId="2AC0476C" w14:textId="77777777" w:rsidR="001A6DFD" w:rsidRPr="00C904C3" w:rsidRDefault="001A6DFD" w:rsidP="001A6DFD">
      <w:pPr>
        <w:suppressAutoHyphens w:val="0"/>
        <w:autoSpaceDN/>
        <w:spacing w:after="0" w:line="276" w:lineRule="auto"/>
        <w:ind w:left="426" w:right="44"/>
        <w:contextualSpacing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</w:p>
    <w:p w14:paraId="2D80D007" w14:textId="77777777" w:rsidR="001A6DFD" w:rsidRPr="00C904C3" w:rsidRDefault="001A6DFD" w:rsidP="001A6DFD">
      <w:pPr>
        <w:numPr>
          <w:ilvl w:val="0"/>
          <w:numId w:val="6"/>
        </w:numPr>
        <w:suppressAutoHyphens w:val="0"/>
        <w:autoSpaceDN/>
        <w:spacing w:after="0"/>
        <w:ind w:left="426" w:right="44" w:hanging="417"/>
        <w:contextualSpacing/>
        <w:jc w:val="both"/>
        <w:textAlignment w:val="auto"/>
        <w:rPr>
          <w:rFonts w:ascii="Times New Roman" w:hAnsi="Times New Roman"/>
          <w:bCs/>
          <w:color w:val="000000"/>
          <w:sz w:val="28"/>
          <w:szCs w:val="28"/>
          <w:lang w:eastAsia="bg-BG"/>
        </w:rPr>
      </w:pPr>
      <w:r w:rsidRPr="00C904C3">
        <w:rPr>
          <w:rFonts w:ascii="Times New Roman" w:hAnsi="Times New Roman"/>
          <w:bCs/>
          <w:color w:val="000000"/>
          <w:sz w:val="28"/>
          <w:szCs w:val="28"/>
          <w:lang w:eastAsia="bg-BG"/>
        </w:rPr>
        <w:t>Общински съвет – Никопол оправомощава Кмета на Община Никопол да възложи изготвянето на доклад за пазарна оценка на имота, описан в точка едно от настоящото решение и същият да внесе за разглеждане и приемане от Общински съвет – Никопол.</w:t>
      </w:r>
    </w:p>
    <w:p w14:paraId="41B9758F" w14:textId="77777777" w:rsidR="001A6DFD" w:rsidRDefault="001A6DFD" w:rsidP="001A6DFD">
      <w:pPr>
        <w:jc w:val="both"/>
        <w:rPr>
          <w:sz w:val="24"/>
          <w:szCs w:val="24"/>
        </w:rPr>
      </w:pPr>
    </w:p>
    <w:p w14:paraId="02DFC0B3" w14:textId="77777777" w:rsidR="001A6DFD" w:rsidRDefault="001A6DFD" w:rsidP="001A6DFD">
      <w:pPr>
        <w:jc w:val="both"/>
        <w:rPr>
          <w:sz w:val="24"/>
          <w:szCs w:val="24"/>
        </w:rPr>
      </w:pPr>
    </w:p>
    <w:p w14:paraId="5CF04D05" w14:textId="77777777" w:rsidR="001A6DFD" w:rsidRPr="00716B7E" w:rsidRDefault="001A6DFD" w:rsidP="001A6DFD">
      <w:pPr>
        <w:spacing w:after="0"/>
        <w:ind w:right="23" w:firstLine="708"/>
        <w:jc w:val="center"/>
      </w:pPr>
      <w:r w:rsidRPr="00716B7E">
        <w:rPr>
          <w:rFonts w:ascii="Times New Roman" w:hAnsi="Times New Roman"/>
          <w:sz w:val="28"/>
          <w:szCs w:val="28"/>
        </w:rPr>
        <w:t xml:space="preserve">ГЛАСУВАЛИ  - </w:t>
      </w:r>
      <w:r>
        <w:rPr>
          <w:rFonts w:ascii="Times New Roman" w:hAnsi="Times New Roman"/>
          <w:sz w:val="28"/>
          <w:szCs w:val="28"/>
        </w:rPr>
        <w:t>8</w:t>
      </w:r>
      <w:r w:rsidRPr="00716B7E">
        <w:rPr>
          <w:rFonts w:ascii="Times New Roman" w:hAnsi="Times New Roman"/>
          <w:sz w:val="28"/>
          <w:szCs w:val="28"/>
        </w:rPr>
        <w:t xml:space="preserve"> СЪВЕТНИКА</w:t>
      </w:r>
    </w:p>
    <w:p w14:paraId="09C7A94A" w14:textId="77777777" w:rsidR="001A6DFD" w:rsidRPr="00716B7E" w:rsidRDefault="001A6DFD" w:rsidP="001A6DFD">
      <w:pPr>
        <w:spacing w:after="0"/>
        <w:ind w:firstLine="708"/>
        <w:jc w:val="center"/>
      </w:pPr>
      <w:r w:rsidRPr="00716B7E">
        <w:rPr>
          <w:rFonts w:ascii="Times New Roman" w:hAnsi="Times New Roman"/>
          <w:sz w:val="28"/>
          <w:szCs w:val="28"/>
        </w:rPr>
        <w:t xml:space="preserve">„ЗА“ – </w:t>
      </w:r>
      <w:r>
        <w:rPr>
          <w:rFonts w:ascii="Times New Roman" w:hAnsi="Times New Roman"/>
          <w:sz w:val="28"/>
          <w:szCs w:val="28"/>
        </w:rPr>
        <w:t>8</w:t>
      </w:r>
      <w:r w:rsidRPr="00716B7E">
        <w:rPr>
          <w:rFonts w:ascii="Times New Roman" w:hAnsi="Times New Roman"/>
          <w:sz w:val="28"/>
          <w:szCs w:val="28"/>
        </w:rPr>
        <w:t xml:space="preserve"> СЪВЕТНИКА </w:t>
      </w:r>
      <w:r w:rsidRPr="00716B7E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Pr="00716B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16B7E">
        <w:rPr>
          <w:rFonts w:ascii="Times New Roman" w:eastAsia="Times New Roman" w:hAnsi="Times New Roman"/>
          <w:lang w:eastAsia="bg-BG"/>
        </w:rPr>
        <w:t xml:space="preserve">Айлян Пашала, </w:t>
      </w:r>
      <w:r>
        <w:rPr>
          <w:rFonts w:ascii="Times New Roman" w:eastAsia="Times New Roman" w:hAnsi="Times New Roman"/>
          <w:lang w:eastAsia="bg-BG"/>
        </w:rPr>
        <w:t xml:space="preserve">Веселин Недков, Красимир Гатев, </w:t>
      </w:r>
      <w:r w:rsidRPr="00716B7E">
        <w:rPr>
          <w:rFonts w:ascii="Times New Roman" w:eastAsia="Times New Roman" w:hAnsi="Times New Roman"/>
          <w:lang w:eastAsia="bg-BG"/>
        </w:rPr>
        <w:t>Любомир Мачев, Майдън Сакаджиев, Надка Божинова, Светослав Ангелов, Цветан Андреев</w:t>
      </w:r>
      <w:r w:rsidRPr="00716B7E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14:paraId="4BB638A6" w14:textId="77777777" w:rsidR="001A6DFD" w:rsidRPr="00716B7E" w:rsidRDefault="001A6DFD" w:rsidP="001A6DF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716B7E">
        <w:rPr>
          <w:rFonts w:ascii="Times New Roman" w:hAnsi="Times New Roman"/>
          <w:sz w:val="28"/>
          <w:szCs w:val="28"/>
        </w:rPr>
        <w:t>„ПРОТИВ“ – НЯМА</w:t>
      </w:r>
    </w:p>
    <w:p w14:paraId="28A81E0F" w14:textId="77777777" w:rsidR="001A6DFD" w:rsidRPr="00716B7E" w:rsidRDefault="001A6DFD" w:rsidP="001A6DFD">
      <w:pPr>
        <w:spacing w:after="0"/>
        <w:ind w:firstLine="708"/>
        <w:jc w:val="center"/>
        <w:rPr>
          <w:rFonts w:ascii="Times New Roman" w:eastAsia="Times New Roman" w:hAnsi="Times New Roman"/>
          <w:lang w:eastAsia="bg-BG"/>
        </w:rPr>
      </w:pPr>
      <w:r w:rsidRPr="00716B7E">
        <w:rPr>
          <w:rFonts w:ascii="Times New Roman" w:hAnsi="Times New Roman"/>
          <w:sz w:val="28"/>
          <w:szCs w:val="28"/>
        </w:rPr>
        <w:t>„ВЪЗДЪРЖАЛИ СЕ“ – НЯМА</w:t>
      </w:r>
    </w:p>
    <w:p w14:paraId="5495F28D" w14:textId="77777777" w:rsidR="001A6DFD" w:rsidRDefault="001A6DFD" w:rsidP="001A6DFD">
      <w:pPr>
        <w:jc w:val="both"/>
        <w:rPr>
          <w:sz w:val="24"/>
          <w:szCs w:val="24"/>
        </w:rPr>
      </w:pPr>
    </w:p>
    <w:p w14:paraId="1786E18B" w14:textId="77777777" w:rsidR="001A6DFD" w:rsidRDefault="001A6DFD" w:rsidP="001A6DFD">
      <w:pPr>
        <w:jc w:val="both"/>
        <w:rPr>
          <w:sz w:val="24"/>
          <w:szCs w:val="24"/>
        </w:rPr>
      </w:pPr>
    </w:p>
    <w:p w14:paraId="2C874E90" w14:textId="77777777" w:rsidR="001A6DFD" w:rsidRPr="00BF5EF0" w:rsidRDefault="001A6DFD" w:rsidP="001A6DFD">
      <w:pPr>
        <w:suppressAutoHyphens w:val="0"/>
        <w:autoSpaceDN/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BF5EF0">
        <w:rPr>
          <w:rFonts w:ascii="Times New Roman" w:hAnsi="Times New Roman"/>
          <w:b/>
          <w:sz w:val="28"/>
          <w:szCs w:val="28"/>
        </w:rPr>
        <w:t>ПО ПЕТА ТОЧКА ОТ ДНЕВНИЯ РЕД</w:t>
      </w:r>
    </w:p>
    <w:p w14:paraId="5DDDC593" w14:textId="77777777" w:rsidR="001A6DFD" w:rsidRDefault="001A6DFD" w:rsidP="001A6DFD">
      <w:pPr>
        <w:jc w:val="both"/>
        <w:rPr>
          <w:sz w:val="24"/>
          <w:szCs w:val="24"/>
        </w:rPr>
      </w:pPr>
    </w:p>
    <w:p w14:paraId="1FF17B63" w14:textId="77777777" w:rsidR="001A6DFD" w:rsidRDefault="001A6DFD" w:rsidP="001A6DFD">
      <w:pPr>
        <w:jc w:val="both"/>
        <w:rPr>
          <w:sz w:val="24"/>
          <w:szCs w:val="24"/>
        </w:rPr>
      </w:pPr>
    </w:p>
    <w:p w14:paraId="0E17366C" w14:textId="77777777" w:rsidR="001A6DFD" w:rsidRPr="00C904C3" w:rsidRDefault="001A6DFD" w:rsidP="001A6DFD">
      <w:pPr>
        <w:spacing w:after="0"/>
        <w:rPr>
          <w:rFonts w:ascii="Times New Roman" w:hAnsi="Times New Roman"/>
          <w:sz w:val="28"/>
          <w:szCs w:val="28"/>
        </w:rPr>
      </w:pPr>
      <w:r w:rsidRPr="00C904C3">
        <w:rPr>
          <w:rFonts w:ascii="Times New Roman" w:hAnsi="Times New Roman"/>
          <w:sz w:val="28"/>
          <w:szCs w:val="28"/>
        </w:rPr>
        <w:t>Без дебат.</w:t>
      </w:r>
    </w:p>
    <w:p w14:paraId="2B8F7C37" w14:textId="77777777" w:rsidR="001A6DFD" w:rsidRPr="00C904C3" w:rsidRDefault="001A6DFD" w:rsidP="001A6DFD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C904C3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Цв.Андреев</w:t>
      </w:r>
      <w:r w:rsidRPr="00C904C3">
        <w:rPr>
          <w:rFonts w:ascii="Times New Roman" w:eastAsia="Times New Roman" w:hAnsi="Times New Roman"/>
          <w:sz w:val="28"/>
          <w:szCs w:val="28"/>
          <w:lang w:eastAsia="bg-BG"/>
        </w:rPr>
        <w:t xml:space="preserve">: Колеги, гласуваме проекта за решение </w:t>
      </w:r>
      <w:r w:rsidRPr="00C904C3"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3A9D1F8D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36"/>
          <w:szCs w:val="36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>Н</w:t>
      </w:r>
      <w:r w:rsidRPr="00BF5EF0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а основание чл. 21, ал. 1, т. 8 от Закона за местното самоуправление и местната администрация, във връзка с чл. 35, ал. 1 от Закона за общинска собственост и чл. 55, ал. 1, т. 1, чл. 58, ал. 1 и чл. 71, ал. 2 от Наредбата № 6 за реда за придобиване, управление и разпореждане с общинско имущество на Община Никопол и Решение № 483 от 23.02.2023 г. на Общински съвет – Никопол за приетата Програма за управление и разпореждане с имоти общинска собственост за </w:t>
      </w:r>
      <w:r w:rsidRPr="00BF5EF0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2023 </w:t>
      </w:r>
      <w:r w:rsidRPr="00BF5EF0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година, </w:t>
      </w:r>
      <w:bookmarkStart w:id="21" w:name="_Hlk143522700"/>
      <w:r w:rsidRPr="004133F9">
        <w:rPr>
          <w:rFonts w:ascii="Times New Roman" w:eastAsia="Times New Roman" w:hAnsi="Times New Roman"/>
          <w:sz w:val="28"/>
          <w:szCs w:val="28"/>
          <w:lang w:eastAsia="bg-BG"/>
        </w:rPr>
        <w:t>Общински съвет- Никопол прие следното</w:t>
      </w:r>
    </w:p>
    <w:p w14:paraId="38D02855" w14:textId="77777777" w:rsidR="001A6DFD" w:rsidRPr="004133F9" w:rsidRDefault="001A6DFD" w:rsidP="001A6DF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4A822FE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61532324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№5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72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/2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4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8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.2023г.</w:t>
      </w:r>
    </w:p>
    <w:bookmarkEnd w:id="21"/>
    <w:p w14:paraId="4D78171C" w14:textId="77777777" w:rsidR="001A6DFD" w:rsidRPr="00BF5EF0" w:rsidRDefault="001A6DFD" w:rsidP="001A6DFD">
      <w:pPr>
        <w:suppressAutoHyphens w:val="0"/>
        <w:autoSpaceDN/>
        <w:spacing w:after="0"/>
        <w:ind w:left="9" w:right="44" w:firstLine="699"/>
        <w:jc w:val="both"/>
        <w:textAlignment w:val="auto"/>
        <w:rPr>
          <w:rFonts w:ascii="Times New Roman" w:hAnsi="Times New Roman"/>
          <w:bCs/>
          <w:color w:val="000000"/>
          <w:sz w:val="28"/>
          <w:szCs w:val="28"/>
          <w:lang w:eastAsia="bg-BG"/>
        </w:rPr>
      </w:pPr>
    </w:p>
    <w:p w14:paraId="131B70C1" w14:textId="77777777" w:rsidR="001A6DFD" w:rsidRPr="00BF5EF0" w:rsidRDefault="001A6DFD" w:rsidP="001A6DFD">
      <w:pPr>
        <w:suppressAutoHyphens w:val="0"/>
        <w:autoSpaceDN/>
        <w:spacing w:after="0"/>
        <w:ind w:left="9" w:right="44"/>
        <w:contextualSpacing/>
        <w:jc w:val="both"/>
        <w:textAlignment w:val="auto"/>
        <w:rPr>
          <w:rFonts w:ascii="Times New Roman" w:hAnsi="Times New Roman"/>
          <w:bCs/>
          <w:color w:val="000000"/>
          <w:sz w:val="28"/>
          <w:szCs w:val="28"/>
          <w:lang w:eastAsia="bg-BG"/>
        </w:rPr>
      </w:pPr>
      <w:r w:rsidRPr="00BF5EF0">
        <w:rPr>
          <w:rFonts w:ascii="Times New Roman" w:hAnsi="Times New Roman"/>
          <w:b/>
          <w:color w:val="000000"/>
          <w:sz w:val="28"/>
          <w:szCs w:val="24"/>
          <w:lang w:eastAsia="bg-BG"/>
        </w:rPr>
        <w:t>1.</w:t>
      </w:r>
      <w:r w:rsidRPr="00BF5EF0">
        <w:rPr>
          <w:rFonts w:ascii="Times New Roman" w:hAnsi="Times New Roman"/>
          <w:bCs/>
          <w:color w:val="000000"/>
          <w:sz w:val="28"/>
          <w:szCs w:val="24"/>
          <w:lang w:eastAsia="bg-BG"/>
        </w:rPr>
        <w:t xml:space="preserve">Общински съвет – Никопол дава съгласие да се включи  в Програмата за управление и разпореждане с имоти общинска собственост за 2023 година, приета с Решение № 483/23.02.2023 год. </w:t>
      </w:r>
      <w:r w:rsidRPr="00BF5EF0">
        <w:rPr>
          <w:rFonts w:ascii="Times New Roman" w:hAnsi="Times New Roman"/>
          <w:color w:val="000000"/>
          <w:sz w:val="28"/>
          <w:szCs w:val="24"/>
          <w:lang w:eastAsia="bg-BG"/>
        </w:rPr>
        <w:t xml:space="preserve">в раздел II, т. 1 </w:t>
      </w:r>
      <w:r w:rsidRPr="00BF5EF0">
        <w:rPr>
          <w:rFonts w:ascii="Times New Roman" w:hAnsi="Times New Roman"/>
          <w:b/>
          <w:bCs/>
          <w:color w:val="000000"/>
          <w:sz w:val="28"/>
          <w:szCs w:val="28"/>
          <w:lang w:eastAsia="bg-BG"/>
        </w:rPr>
        <w:t xml:space="preserve">„Продажби по реда на </w:t>
      </w:r>
      <w:r w:rsidRPr="00BF5EF0">
        <w:rPr>
          <w:rFonts w:ascii="Times New Roman" w:hAnsi="Times New Roman"/>
          <w:b/>
          <w:bCs/>
          <w:color w:val="000000"/>
          <w:sz w:val="28"/>
          <w:szCs w:val="28"/>
          <w:lang w:eastAsia="bg-BG"/>
        </w:rPr>
        <w:lastRenderedPageBreak/>
        <w:t>чл. 35 от ЗОС – чрез публичен търг или публично оповестен конкурс“</w:t>
      </w:r>
      <w:r w:rsidRPr="00BF5EF0">
        <w:rPr>
          <w:rFonts w:ascii="Times New Roman" w:hAnsi="Times New Roman"/>
          <w:b/>
          <w:bCs/>
          <w:color w:val="000000"/>
          <w:sz w:val="28"/>
          <w:szCs w:val="24"/>
          <w:lang w:eastAsia="bg-BG"/>
        </w:rPr>
        <w:t xml:space="preserve"> следния имот представен в табличен вид под номер 23 /Двадесет и три/: </w:t>
      </w:r>
    </w:p>
    <w:p w14:paraId="1EC15EF4" w14:textId="77777777" w:rsidR="001A6DFD" w:rsidRPr="00BF5EF0" w:rsidRDefault="001A6DFD" w:rsidP="001A6DFD">
      <w:pPr>
        <w:suppressAutoHyphens w:val="0"/>
        <w:autoSpaceDN/>
        <w:spacing w:after="0" w:line="276" w:lineRule="auto"/>
        <w:ind w:left="426" w:right="44"/>
        <w:contextualSpacing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</w:p>
    <w:tbl>
      <w:tblPr>
        <w:tblStyle w:val="a3"/>
        <w:tblpPr w:leftFromText="141" w:rightFromText="141" w:vertAnchor="text" w:tblpXSpec="center" w:tblpY="1"/>
        <w:tblOverlap w:val="never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388"/>
        <w:gridCol w:w="1589"/>
        <w:gridCol w:w="1559"/>
        <w:gridCol w:w="1134"/>
        <w:gridCol w:w="1417"/>
        <w:gridCol w:w="1418"/>
      </w:tblGrid>
      <w:tr w:rsidR="001A6DFD" w:rsidRPr="00BF5EF0" w14:paraId="62AD22AD" w14:textId="77777777" w:rsidTr="00153BA5">
        <w:trPr>
          <w:trHeight w:val="1125"/>
          <w:jc w:val="center"/>
        </w:trPr>
        <w:tc>
          <w:tcPr>
            <w:tcW w:w="421" w:type="dxa"/>
            <w:vAlign w:val="center"/>
          </w:tcPr>
          <w:p w14:paraId="7B646B03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5E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26" w:type="dxa"/>
            <w:vAlign w:val="center"/>
          </w:tcPr>
          <w:p w14:paraId="566A5104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5E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Описание на имота</w:t>
            </w:r>
          </w:p>
        </w:tc>
        <w:tc>
          <w:tcPr>
            <w:tcW w:w="1388" w:type="dxa"/>
            <w:vAlign w:val="center"/>
          </w:tcPr>
          <w:p w14:paraId="47B2FB44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5E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 /кв.м./</w:t>
            </w:r>
          </w:p>
        </w:tc>
        <w:tc>
          <w:tcPr>
            <w:tcW w:w="1589" w:type="dxa"/>
            <w:vAlign w:val="center"/>
          </w:tcPr>
          <w:p w14:paraId="385E405D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5E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Местонахождение на имота</w:t>
            </w:r>
          </w:p>
        </w:tc>
        <w:tc>
          <w:tcPr>
            <w:tcW w:w="1559" w:type="dxa"/>
            <w:vAlign w:val="center"/>
          </w:tcPr>
          <w:p w14:paraId="12D7EF67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5E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Съседи на имота</w:t>
            </w:r>
          </w:p>
        </w:tc>
        <w:tc>
          <w:tcPr>
            <w:tcW w:w="1134" w:type="dxa"/>
            <w:vAlign w:val="center"/>
          </w:tcPr>
          <w:p w14:paraId="0107FE11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5EF0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АОС № /дата и година</w:t>
            </w:r>
          </w:p>
        </w:tc>
        <w:tc>
          <w:tcPr>
            <w:tcW w:w="1417" w:type="dxa"/>
            <w:vAlign w:val="center"/>
          </w:tcPr>
          <w:p w14:paraId="2AAA75C5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5EF0">
              <w:rPr>
                <w:rFonts w:ascii="Times New Roman" w:hAnsi="Times New Roman"/>
                <w:b/>
                <w:bCs/>
                <w:sz w:val="18"/>
                <w:szCs w:val="18"/>
              </w:rPr>
              <w:t>Данъчна оценка на имота в лева към 04.08.2023 г.</w:t>
            </w:r>
          </w:p>
        </w:tc>
        <w:tc>
          <w:tcPr>
            <w:tcW w:w="1418" w:type="dxa"/>
            <w:vAlign w:val="center"/>
          </w:tcPr>
          <w:p w14:paraId="6874C4C2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F5EF0">
              <w:rPr>
                <w:rFonts w:ascii="Times New Roman" w:hAnsi="Times New Roman"/>
                <w:b/>
                <w:bCs/>
                <w:sz w:val="18"/>
                <w:szCs w:val="18"/>
              </w:rPr>
              <w:t>Вписан в Служба по вписванията при Районен съд – Никопол</w:t>
            </w:r>
          </w:p>
        </w:tc>
      </w:tr>
      <w:tr w:rsidR="001A6DFD" w:rsidRPr="00BF5EF0" w14:paraId="6729C8FD" w14:textId="77777777" w:rsidTr="00153BA5">
        <w:trPr>
          <w:jc w:val="center"/>
        </w:trPr>
        <w:tc>
          <w:tcPr>
            <w:tcW w:w="421" w:type="dxa"/>
            <w:vAlign w:val="center"/>
          </w:tcPr>
          <w:p w14:paraId="27182110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5EF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63B930F6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5E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Поземлен имот с идентификатор №  80697.88.331 </w:t>
            </w:r>
            <w:r w:rsidRPr="00BF5EF0">
              <w:rPr>
                <w:rFonts w:ascii="Times New Roman" w:hAnsi="Times New Roman"/>
                <w:color w:val="000000"/>
                <w:sz w:val="18"/>
                <w:szCs w:val="18"/>
                <w:lang w:val="x-none"/>
              </w:rPr>
              <w:t>/</w:t>
            </w:r>
            <w:r w:rsidRPr="00BF5E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осемдесет хиляди шестстотин деветдесет и седем</w:t>
            </w:r>
            <w:r w:rsidRPr="00BF5EF0">
              <w:rPr>
                <w:rFonts w:ascii="Times New Roman" w:hAnsi="Times New Roman"/>
                <w:color w:val="000000"/>
                <w:sz w:val="18"/>
                <w:szCs w:val="18"/>
                <w:lang w:val="x-none"/>
              </w:rPr>
              <w:t xml:space="preserve"> точка </w:t>
            </w:r>
            <w:r w:rsidRPr="00BF5EF0">
              <w:rPr>
                <w:rFonts w:ascii="Times New Roman" w:hAnsi="Times New Roman"/>
                <w:color w:val="000000"/>
                <w:sz w:val="18"/>
                <w:szCs w:val="18"/>
              </w:rPr>
              <w:t>осемдесет и осем</w:t>
            </w:r>
            <w:r w:rsidRPr="00BF5EF0">
              <w:rPr>
                <w:rFonts w:ascii="Times New Roman" w:hAnsi="Times New Roman"/>
                <w:color w:val="000000"/>
                <w:sz w:val="18"/>
                <w:szCs w:val="18"/>
                <w:lang w:val="x-none"/>
              </w:rPr>
              <w:t xml:space="preserve"> точка </w:t>
            </w:r>
            <w:r w:rsidRPr="00BF5EF0">
              <w:rPr>
                <w:rFonts w:ascii="Times New Roman" w:hAnsi="Times New Roman"/>
                <w:color w:val="000000"/>
                <w:sz w:val="18"/>
                <w:szCs w:val="18"/>
              </w:rPr>
              <w:t>триста тридесет и едно</w:t>
            </w:r>
            <w:r w:rsidRPr="00BF5EF0">
              <w:rPr>
                <w:rFonts w:ascii="Times New Roman" w:hAnsi="Times New Roman"/>
                <w:color w:val="000000"/>
                <w:sz w:val="18"/>
                <w:szCs w:val="18"/>
                <w:lang w:val="x-none"/>
              </w:rPr>
              <w:t>/,</w:t>
            </w:r>
            <w:r w:rsidRPr="00BF5E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кадастралната карта и кадастралните регистри на село Черковица, община Никопол, област Плевен, одобрена със Заповед № РД-18-723/15.10.2019 г. на изпълнителния директор на АГКК</w:t>
            </w:r>
          </w:p>
        </w:tc>
        <w:tc>
          <w:tcPr>
            <w:tcW w:w="1388" w:type="dxa"/>
            <w:vAlign w:val="center"/>
          </w:tcPr>
          <w:p w14:paraId="52983884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left="9" w:right="44"/>
              <w:jc w:val="both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5E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12 395</w:t>
            </w:r>
            <w:r w:rsidRPr="00BF5EF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кв. м.</w:t>
            </w:r>
            <w:r w:rsidRPr="00BF5E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/дванадесет хиляди триста деветдесет и пет квадратни метра/</w:t>
            </w:r>
          </w:p>
          <w:p w14:paraId="34BCF00D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14:paraId="4F52033B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5EF0">
              <w:rPr>
                <w:rFonts w:ascii="Times New Roman" w:hAnsi="Times New Roman"/>
                <w:color w:val="000000"/>
                <w:sz w:val="18"/>
                <w:szCs w:val="18"/>
              </w:rPr>
              <w:t>област Плевен, община Никопол,  село Черковица, местност „ПОД СЕЛОТО“</w:t>
            </w:r>
          </w:p>
        </w:tc>
        <w:tc>
          <w:tcPr>
            <w:tcW w:w="1559" w:type="dxa"/>
            <w:vAlign w:val="center"/>
          </w:tcPr>
          <w:p w14:paraId="1852C67A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5EF0">
              <w:rPr>
                <w:rFonts w:ascii="Times New Roman" w:hAnsi="Times New Roman"/>
                <w:color w:val="000000"/>
                <w:sz w:val="18"/>
                <w:szCs w:val="18"/>
              </w:rPr>
              <w:t>80697.59.15, 80697.88.159, 80697.59.36, 80697.88.332, 80697.89.190, 80697.59.33, 80697.59.25, 80697.59.17, 80697.59.14, 80697.59.20, 80697.59.16, 80697.59.21, 80697.91.344, 80697.200.9901</w:t>
            </w:r>
          </w:p>
        </w:tc>
        <w:tc>
          <w:tcPr>
            <w:tcW w:w="1134" w:type="dxa"/>
            <w:vAlign w:val="center"/>
          </w:tcPr>
          <w:p w14:paraId="3A94FA35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F5EF0">
              <w:rPr>
                <w:rFonts w:ascii="Times New Roman" w:hAnsi="Times New Roman"/>
                <w:sz w:val="18"/>
                <w:szCs w:val="18"/>
              </w:rPr>
              <w:t>5253 от 04.08.2023</w:t>
            </w:r>
          </w:p>
        </w:tc>
        <w:tc>
          <w:tcPr>
            <w:tcW w:w="1417" w:type="dxa"/>
            <w:vAlign w:val="center"/>
          </w:tcPr>
          <w:p w14:paraId="004F8C77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F5EF0">
              <w:rPr>
                <w:rFonts w:ascii="Times New Roman" w:hAnsi="Times New Roman"/>
                <w:sz w:val="18"/>
                <w:szCs w:val="18"/>
              </w:rPr>
              <w:t>1838.80</w:t>
            </w:r>
          </w:p>
        </w:tc>
        <w:tc>
          <w:tcPr>
            <w:tcW w:w="1418" w:type="dxa"/>
            <w:vAlign w:val="center"/>
          </w:tcPr>
          <w:p w14:paraId="06CC501B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F5EF0">
              <w:rPr>
                <w:rFonts w:ascii="Times New Roman" w:hAnsi="Times New Roman"/>
                <w:sz w:val="18"/>
                <w:szCs w:val="18"/>
              </w:rPr>
              <w:t>В специалните книги на съд под № 134, том 10, вх. рег. № 2560 от 07.08.2023 г.</w:t>
            </w:r>
          </w:p>
        </w:tc>
      </w:tr>
      <w:tr w:rsidR="001A6DFD" w:rsidRPr="00BF5EF0" w14:paraId="72DAA712" w14:textId="77777777" w:rsidTr="00153BA5">
        <w:trPr>
          <w:jc w:val="center"/>
        </w:trPr>
        <w:tc>
          <w:tcPr>
            <w:tcW w:w="421" w:type="dxa"/>
          </w:tcPr>
          <w:p w14:paraId="49108E6E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both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B34FE89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F5EF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388" w:type="dxa"/>
            <w:vAlign w:val="center"/>
          </w:tcPr>
          <w:p w14:paraId="5B1588D0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F5EF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589" w:type="dxa"/>
            <w:vAlign w:val="center"/>
          </w:tcPr>
          <w:p w14:paraId="642E727F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F5EF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14:paraId="64EB514B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F5EF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14:paraId="329A9E50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0B82466" w14:textId="77777777" w:rsidR="001A6DFD" w:rsidRPr="003F0E98" w:rsidRDefault="001A6DFD" w:rsidP="00153BA5">
            <w:pPr>
              <w:suppressAutoHyphens w:val="0"/>
              <w:autoSpaceDN/>
              <w:spacing w:line="276" w:lineRule="auto"/>
              <w:ind w:right="44"/>
              <w:textAlignment w:val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F0E9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1838.80</w:t>
            </w:r>
          </w:p>
        </w:tc>
        <w:tc>
          <w:tcPr>
            <w:tcW w:w="1418" w:type="dxa"/>
            <w:vAlign w:val="center"/>
          </w:tcPr>
          <w:p w14:paraId="635945E1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F5EF0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</w:tr>
    </w:tbl>
    <w:p w14:paraId="494851AD" w14:textId="77777777" w:rsidR="001A6DFD" w:rsidRPr="00BF5EF0" w:rsidRDefault="001A6DFD" w:rsidP="001A6DFD">
      <w:pPr>
        <w:suppressAutoHyphens w:val="0"/>
        <w:autoSpaceDN/>
        <w:spacing w:after="0"/>
        <w:ind w:left="9" w:right="44"/>
        <w:contextualSpacing/>
        <w:jc w:val="both"/>
        <w:textAlignment w:val="auto"/>
        <w:rPr>
          <w:rFonts w:ascii="Times New Roman" w:hAnsi="Times New Roman"/>
          <w:bCs/>
          <w:color w:val="000000"/>
          <w:sz w:val="28"/>
          <w:szCs w:val="28"/>
          <w:lang w:eastAsia="bg-BG"/>
        </w:rPr>
      </w:pPr>
      <w:r w:rsidRPr="00BF5EF0">
        <w:rPr>
          <w:rFonts w:ascii="Times New Roman" w:hAnsi="Times New Roman"/>
          <w:bCs/>
          <w:color w:val="000000"/>
          <w:sz w:val="28"/>
          <w:szCs w:val="28"/>
          <w:lang w:eastAsia="bg-BG"/>
        </w:rPr>
        <w:t>2.Общински съвет – Никопол дава съгласие да се извърши разпореждане чрез продажба на недвижим имот общинска собственост представен в следния табличен вид:</w:t>
      </w:r>
    </w:p>
    <w:p w14:paraId="767248AA" w14:textId="77777777" w:rsidR="001A6DFD" w:rsidRPr="00BF5EF0" w:rsidRDefault="001A6DFD" w:rsidP="001A6DFD">
      <w:pPr>
        <w:suppressAutoHyphens w:val="0"/>
        <w:autoSpaceDN/>
        <w:spacing w:after="0" w:line="276" w:lineRule="auto"/>
        <w:ind w:left="426" w:right="44"/>
        <w:contextualSpacing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</w:p>
    <w:tbl>
      <w:tblPr>
        <w:tblStyle w:val="a3"/>
        <w:tblpPr w:leftFromText="141" w:rightFromText="141" w:vertAnchor="text" w:tblpXSpec="center" w:tblpY="1"/>
        <w:tblOverlap w:val="never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239"/>
        <w:gridCol w:w="1275"/>
        <w:gridCol w:w="1589"/>
        <w:gridCol w:w="1559"/>
        <w:gridCol w:w="1134"/>
        <w:gridCol w:w="1417"/>
        <w:gridCol w:w="1418"/>
      </w:tblGrid>
      <w:tr w:rsidR="001A6DFD" w:rsidRPr="00BF5EF0" w14:paraId="3BEF7A78" w14:textId="77777777" w:rsidTr="00153BA5">
        <w:trPr>
          <w:trHeight w:val="1125"/>
          <w:jc w:val="center"/>
        </w:trPr>
        <w:tc>
          <w:tcPr>
            <w:tcW w:w="421" w:type="dxa"/>
            <w:vAlign w:val="center"/>
          </w:tcPr>
          <w:p w14:paraId="195A9467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5E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239" w:type="dxa"/>
            <w:vAlign w:val="center"/>
          </w:tcPr>
          <w:p w14:paraId="42FBE399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5E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Описание на имота</w:t>
            </w:r>
          </w:p>
        </w:tc>
        <w:tc>
          <w:tcPr>
            <w:tcW w:w="1275" w:type="dxa"/>
            <w:vAlign w:val="center"/>
          </w:tcPr>
          <w:p w14:paraId="5457368D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5E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 /кв.м./</w:t>
            </w:r>
          </w:p>
        </w:tc>
        <w:tc>
          <w:tcPr>
            <w:tcW w:w="1589" w:type="dxa"/>
            <w:vAlign w:val="center"/>
          </w:tcPr>
          <w:p w14:paraId="30D4B47D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5E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Местонахождение на имота</w:t>
            </w:r>
          </w:p>
        </w:tc>
        <w:tc>
          <w:tcPr>
            <w:tcW w:w="1559" w:type="dxa"/>
            <w:vAlign w:val="center"/>
          </w:tcPr>
          <w:p w14:paraId="6B1CDD26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5E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Съседи на имота</w:t>
            </w:r>
          </w:p>
        </w:tc>
        <w:tc>
          <w:tcPr>
            <w:tcW w:w="1134" w:type="dxa"/>
            <w:vAlign w:val="center"/>
          </w:tcPr>
          <w:p w14:paraId="4D5CEE6B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5EF0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АОС № /дата и година</w:t>
            </w:r>
          </w:p>
        </w:tc>
        <w:tc>
          <w:tcPr>
            <w:tcW w:w="1417" w:type="dxa"/>
            <w:vAlign w:val="center"/>
          </w:tcPr>
          <w:p w14:paraId="01336334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EF0">
              <w:rPr>
                <w:rFonts w:ascii="Times New Roman" w:hAnsi="Times New Roman"/>
                <w:b/>
                <w:bCs/>
                <w:sz w:val="18"/>
                <w:szCs w:val="18"/>
              </w:rPr>
              <w:t>Данъчна оценка на имота в лева към 04.08.2023 г.</w:t>
            </w:r>
          </w:p>
        </w:tc>
        <w:tc>
          <w:tcPr>
            <w:tcW w:w="1418" w:type="dxa"/>
            <w:vAlign w:val="center"/>
          </w:tcPr>
          <w:p w14:paraId="2B717DAF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F5EF0">
              <w:rPr>
                <w:rFonts w:ascii="Times New Roman" w:hAnsi="Times New Roman"/>
                <w:b/>
                <w:bCs/>
                <w:sz w:val="18"/>
                <w:szCs w:val="18"/>
              </w:rPr>
              <w:t>Вписан в Служба по вписванията при Районен съд – Никопол</w:t>
            </w:r>
          </w:p>
        </w:tc>
      </w:tr>
      <w:tr w:rsidR="001A6DFD" w:rsidRPr="00BF5EF0" w14:paraId="42D80FA6" w14:textId="77777777" w:rsidTr="00153BA5">
        <w:trPr>
          <w:jc w:val="center"/>
        </w:trPr>
        <w:tc>
          <w:tcPr>
            <w:tcW w:w="421" w:type="dxa"/>
            <w:vAlign w:val="center"/>
          </w:tcPr>
          <w:p w14:paraId="6D3A0F0B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5EF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39" w:type="dxa"/>
            <w:vAlign w:val="center"/>
          </w:tcPr>
          <w:p w14:paraId="675FF90D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5E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Поземлен имот с идентификатор №  80697.88.331 </w:t>
            </w:r>
            <w:r w:rsidRPr="00BF5EF0">
              <w:rPr>
                <w:rFonts w:ascii="Times New Roman" w:hAnsi="Times New Roman"/>
                <w:color w:val="000000"/>
                <w:sz w:val="18"/>
                <w:szCs w:val="18"/>
                <w:lang w:val="x-none"/>
              </w:rPr>
              <w:t>/</w:t>
            </w:r>
            <w:r w:rsidRPr="00BF5E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осемдесет хиляди шестстотин деветдесет и седем</w:t>
            </w:r>
            <w:r w:rsidRPr="00BF5EF0">
              <w:rPr>
                <w:rFonts w:ascii="Times New Roman" w:hAnsi="Times New Roman"/>
                <w:color w:val="000000"/>
                <w:sz w:val="18"/>
                <w:szCs w:val="18"/>
                <w:lang w:val="x-none"/>
              </w:rPr>
              <w:t xml:space="preserve"> точка </w:t>
            </w:r>
            <w:r w:rsidRPr="00BF5EF0">
              <w:rPr>
                <w:rFonts w:ascii="Times New Roman" w:hAnsi="Times New Roman"/>
                <w:color w:val="000000"/>
                <w:sz w:val="18"/>
                <w:szCs w:val="18"/>
              </w:rPr>
              <w:t>осемдесет и осем</w:t>
            </w:r>
            <w:r w:rsidRPr="00BF5EF0">
              <w:rPr>
                <w:rFonts w:ascii="Times New Roman" w:hAnsi="Times New Roman"/>
                <w:color w:val="000000"/>
                <w:sz w:val="18"/>
                <w:szCs w:val="18"/>
                <w:lang w:val="x-none"/>
              </w:rPr>
              <w:t xml:space="preserve"> точка </w:t>
            </w:r>
            <w:r w:rsidRPr="00BF5EF0">
              <w:rPr>
                <w:rFonts w:ascii="Times New Roman" w:hAnsi="Times New Roman"/>
                <w:color w:val="000000"/>
                <w:sz w:val="18"/>
                <w:szCs w:val="18"/>
              </w:rPr>
              <w:t>триста тридесет и едно</w:t>
            </w:r>
            <w:r w:rsidRPr="00BF5EF0">
              <w:rPr>
                <w:rFonts w:ascii="Times New Roman" w:hAnsi="Times New Roman"/>
                <w:color w:val="000000"/>
                <w:sz w:val="18"/>
                <w:szCs w:val="18"/>
                <w:lang w:val="x-none"/>
              </w:rPr>
              <w:t>/,</w:t>
            </w:r>
            <w:r w:rsidRPr="00BF5E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кадастралната карта и кадастралните регистри на село Черковица, община Никопол, област Плевен, одобрена със Заповед № РД-18-723/15.10.2019 г. на изпълнителния директор на АГКК</w:t>
            </w:r>
          </w:p>
        </w:tc>
        <w:tc>
          <w:tcPr>
            <w:tcW w:w="1275" w:type="dxa"/>
            <w:vAlign w:val="center"/>
          </w:tcPr>
          <w:p w14:paraId="67E262D4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left="9" w:right="44"/>
              <w:jc w:val="both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5E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12 395</w:t>
            </w:r>
            <w:r w:rsidRPr="00BF5EF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кв. м.</w:t>
            </w:r>
            <w:r w:rsidRPr="00BF5E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/дванадесет хиляди триста деветдесет и пет квадратни метра/</w:t>
            </w:r>
          </w:p>
          <w:p w14:paraId="72F64990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14:paraId="6D70FE63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5EF0">
              <w:rPr>
                <w:rFonts w:ascii="Times New Roman" w:hAnsi="Times New Roman"/>
                <w:color w:val="000000"/>
                <w:sz w:val="18"/>
                <w:szCs w:val="18"/>
              </w:rPr>
              <w:t>област Плевен, община Никопол,  село Черковица, местност „ПОД СЕЛОТО“</w:t>
            </w:r>
          </w:p>
        </w:tc>
        <w:tc>
          <w:tcPr>
            <w:tcW w:w="1559" w:type="dxa"/>
            <w:vAlign w:val="center"/>
          </w:tcPr>
          <w:p w14:paraId="22DC1D85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5EF0">
              <w:rPr>
                <w:rFonts w:ascii="Times New Roman" w:hAnsi="Times New Roman"/>
                <w:color w:val="000000"/>
                <w:sz w:val="18"/>
                <w:szCs w:val="18"/>
              </w:rPr>
              <w:t>80697.59.15, 80697.88.159, 80697.59.36, 80697.88.332, 80697.89.190, 80697.59.33, 80697.59.25, 80697.59.17, 80697.59.14, 80697.59.20, 80697.59.16, 80697.59.21, 80697.91.344, 80697.200.9901</w:t>
            </w:r>
          </w:p>
        </w:tc>
        <w:tc>
          <w:tcPr>
            <w:tcW w:w="1134" w:type="dxa"/>
            <w:vAlign w:val="center"/>
          </w:tcPr>
          <w:p w14:paraId="71652D0A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F5EF0">
              <w:rPr>
                <w:rFonts w:ascii="Times New Roman" w:hAnsi="Times New Roman"/>
                <w:sz w:val="18"/>
                <w:szCs w:val="18"/>
              </w:rPr>
              <w:t>5253 от 04.08.2023</w:t>
            </w:r>
          </w:p>
        </w:tc>
        <w:tc>
          <w:tcPr>
            <w:tcW w:w="1417" w:type="dxa"/>
            <w:vAlign w:val="center"/>
          </w:tcPr>
          <w:p w14:paraId="517DBB8A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F5EF0">
              <w:rPr>
                <w:rFonts w:ascii="Times New Roman" w:hAnsi="Times New Roman"/>
                <w:sz w:val="18"/>
                <w:szCs w:val="18"/>
              </w:rPr>
              <w:t>1838.80</w:t>
            </w:r>
          </w:p>
        </w:tc>
        <w:tc>
          <w:tcPr>
            <w:tcW w:w="1418" w:type="dxa"/>
            <w:vAlign w:val="center"/>
          </w:tcPr>
          <w:p w14:paraId="5F906DFB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F5EF0">
              <w:rPr>
                <w:rFonts w:ascii="Times New Roman" w:hAnsi="Times New Roman"/>
                <w:sz w:val="18"/>
                <w:szCs w:val="18"/>
              </w:rPr>
              <w:t>В специалните книги на съд под № 134, том 10, вх. рег. № 2560 от 07.08.2023 г.</w:t>
            </w:r>
          </w:p>
        </w:tc>
      </w:tr>
      <w:tr w:rsidR="001A6DFD" w:rsidRPr="00BF5EF0" w14:paraId="729B9919" w14:textId="77777777" w:rsidTr="00153BA5">
        <w:trPr>
          <w:jc w:val="center"/>
        </w:trPr>
        <w:tc>
          <w:tcPr>
            <w:tcW w:w="421" w:type="dxa"/>
          </w:tcPr>
          <w:p w14:paraId="75DD287F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both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14:paraId="40677E22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F5EF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dxa"/>
            <w:vAlign w:val="center"/>
          </w:tcPr>
          <w:p w14:paraId="5D5EAAB4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F5EF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589" w:type="dxa"/>
            <w:vAlign w:val="center"/>
          </w:tcPr>
          <w:p w14:paraId="13C798C1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F5EF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14:paraId="6B3BE406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F5EF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14:paraId="73A7B80E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44CF749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  <w:r w:rsidRPr="00BF5EF0">
              <w:rPr>
                <w:rFonts w:ascii="Arial Rounded MT Bold" w:hAnsi="Arial Rounded MT Bold"/>
                <w:b/>
                <w:bCs/>
                <w:sz w:val="18"/>
                <w:szCs w:val="18"/>
              </w:rPr>
              <w:t>1 838.80</w:t>
            </w:r>
          </w:p>
        </w:tc>
        <w:tc>
          <w:tcPr>
            <w:tcW w:w="1418" w:type="dxa"/>
            <w:vAlign w:val="center"/>
          </w:tcPr>
          <w:p w14:paraId="17B76B49" w14:textId="77777777" w:rsidR="001A6DFD" w:rsidRPr="00BF5EF0" w:rsidRDefault="001A6DFD" w:rsidP="00153BA5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F5EF0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</w:tr>
    </w:tbl>
    <w:p w14:paraId="564D3C28" w14:textId="77777777" w:rsidR="001A6DFD" w:rsidRPr="00BF5EF0" w:rsidRDefault="001A6DFD" w:rsidP="001A6DFD">
      <w:pPr>
        <w:suppressAutoHyphens w:val="0"/>
        <w:autoSpaceDN/>
        <w:spacing w:after="0"/>
        <w:ind w:right="44"/>
        <w:contextualSpacing/>
        <w:jc w:val="both"/>
        <w:textAlignment w:val="auto"/>
        <w:rPr>
          <w:rFonts w:ascii="Times New Roman" w:hAnsi="Times New Roman"/>
          <w:bCs/>
          <w:color w:val="000000"/>
          <w:sz w:val="28"/>
          <w:szCs w:val="28"/>
          <w:lang w:eastAsia="bg-BG"/>
        </w:rPr>
      </w:pPr>
    </w:p>
    <w:p w14:paraId="6C09AFE8" w14:textId="77777777" w:rsidR="001A6DFD" w:rsidRPr="00BF5EF0" w:rsidRDefault="001A6DFD" w:rsidP="001A6DFD">
      <w:pPr>
        <w:suppressAutoHyphens w:val="0"/>
        <w:autoSpaceDN/>
        <w:spacing w:after="0"/>
        <w:ind w:left="9" w:right="44"/>
        <w:contextualSpacing/>
        <w:jc w:val="both"/>
        <w:textAlignment w:val="auto"/>
        <w:rPr>
          <w:rFonts w:ascii="Times New Roman" w:hAnsi="Times New Roman"/>
          <w:bCs/>
          <w:color w:val="000000"/>
          <w:sz w:val="28"/>
          <w:szCs w:val="28"/>
          <w:lang w:eastAsia="bg-BG"/>
        </w:rPr>
      </w:pPr>
      <w:r w:rsidRPr="00BF5EF0">
        <w:rPr>
          <w:rFonts w:ascii="Times New Roman" w:hAnsi="Times New Roman"/>
          <w:b/>
          <w:color w:val="000000"/>
          <w:sz w:val="28"/>
          <w:szCs w:val="28"/>
          <w:lang w:eastAsia="bg-BG"/>
        </w:rPr>
        <w:t>3.</w:t>
      </w:r>
      <w:r w:rsidRPr="00BF5EF0">
        <w:rPr>
          <w:rFonts w:ascii="Times New Roman" w:hAnsi="Times New Roman"/>
          <w:bCs/>
          <w:color w:val="000000"/>
          <w:sz w:val="28"/>
          <w:szCs w:val="28"/>
          <w:lang w:eastAsia="bg-BG"/>
        </w:rPr>
        <w:t>Общински съвет – Никопол оправомощава Кмета на Община Никопол да възложи изготвянето на доклад за пазарна оценка на имота, описан в точка две от настоящото решение и същият да внесе за разглеждане и приемане от Общински съвет – Никопол.</w:t>
      </w:r>
    </w:p>
    <w:p w14:paraId="4AAE4E44" w14:textId="77777777" w:rsidR="001A6DFD" w:rsidRDefault="001A6DFD" w:rsidP="001A6DFD">
      <w:pPr>
        <w:jc w:val="both"/>
        <w:rPr>
          <w:sz w:val="24"/>
          <w:szCs w:val="24"/>
        </w:rPr>
      </w:pPr>
    </w:p>
    <w:p w14:paraId="1BFD71A1" w14:textId="77777777" w:rsidR="001A6DFD" w:rsidRDefault="001A6DFD" w:rsidP="001A6DFD">
      <w:pPr>
        <w:jc w:val="both"/>
        <w:rPr>
          <w:sz w:val="24"/>
          <w:szCs w:val="24"/>
        </w:rPr>
      </w:pPr>
    </w:p>
    <w:p w14:paraId="64FCE8AE" w14:textId="77777777" w:rsidR="001A6DFD" w:rsidRPr="00716B7E" w:rsidRDefault="001A6DFD" w:rsidP="001A6DFD">
      <w:pPr>
        <w:spacing w:after="0"/>
        <w:ind w:right="23" w:firstLine="708"/>
        <w:jc w:val="center"/>
      </w:pPr>
      <w:r w:rsidRPr="00716B7E">
        <w:rPr>
          <w:rFonts w:ascii="Times New Roman" w:hAnsi="Times New Roman"/>
          <w:sz w:val="28"/>
          <w:szCs w:val="28"/>
        </w:rPr>
        <w:t xml:space="preserve">ГЛАСУВАЛИ  - </w:t>
      </w:r>
      <w:r>
        <w:rPr>
          <w:rFonts w:ascii="Times New Roman" w:hAnsi="Times New Roman"/>
          <w:sz w:val="28"/>
          <w:szCs w:val="28"/>
        </w:rPr>
        <w:t>8</w:t>
      </w:r>
      <w:r w:rsidRPr="00716B7E">
        <w:rPr>
          <w:rFonts w:ascii="Times New Roman" w:hAnsi="Times New Roman"/>
          <w:sz w:val="28"/>
          <w:szCs w:val="28"/>
        </w:rPr>
        <w:t xml:space="preserve"> СЪВЕТНИКА</w:t>
      </w:r>
    </w:p>
    <w:p w14:paraId="55774815" w14:textId="77777777" w:rsidR="001A6DFD" w:rsidRPr="00716B7E" w:rsidRDefault="001A6DFD" w:rsidP="001A6DFD">
      <w:pPr>
        <w:spacing w:after="0"/>
        <w:ind w:firstLine="708"/>
        <w:jc w:val="center"/>
      </w:pPr>
      <w:r w:rsidRPr="00716B7E">
        <w:rPr>
          <w:rFonts w:ascii="Times New Roman" w:hAnsi="Times New Roman"/>
          <w:sz w:val="28"/>
          <w:szCs w:val="28"/>
        </w:rPr>
        <w:t xml:space="preserve">„ЗА“ – </w:t>
      </w:r>
      <w:r>
        <w:rPr>
          <w:rFonts w:ascii="Times New Roman" w:hAnsi="Times New Roman"/>
          <w:sz w:val="28"/>
          <w:szCs w:val="28"/>
        </w:rPr>
        <w:t>8</w:t>
      </w:r>
      <w:r w:rsidRPr="00716B7E">
        <w:rPr>
          <w:rFonts w:ascii="Times New Roman" w:hAnsi="Times New Roman"/>
          <w:sz w:val="28"/>
          <w:szCs w:val="28"/>
        </w:rPr>
        <w:t xml:space="preserve"> СЪВЕТНИКА </w:t>
      </w:r>
      <w:r w:rsidRPr="00716B7E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Pr="00716B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16B7E">
        <w:rPr>
          <w:rFonts w:ascii="Times New Roman" w:eastAsia="Times New Roman" w:hAnsi="Times New Roman"/>
          <w:lang w:eastAsia="bg-BG"/>
        </w:rPr>
        <w:t xml:space="preserve">Айлян Пашала, </w:t>
      </w:r>
      <w:r>
        <w:rPr>
          <w:rFonts w:ascii="Times New Roman" w:eastAsia="Times New Roman" w:hAnsi="Times New Roman"/>
          <w:lang w:eastAsia="bg-BG"/>
        </w:rPr>
        <w:t xml:space="preserve">Веселин Недков, Красимир Гатев, </w:t>
      </w:r>
      <w:r w:rsidRPr="00716B7E">
        <w:rPr>
          <w:rFonts w:ascii="Times New Roman" w:eastAsia="Times New Roman" w:hAnsi="Times New Roman"/>
          <w:lang w:eastAsia="bg-BG"/>
        </w:rPr>
        <w:t>Любомир Мачев, Майдън Сакаджиев, Надка Божинова, Светослав Ангелов, Цветан Андреев</w:t>
      </w:r>
      <w:r w:rsidRPr="00716B7E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14:paraId="5C15248B" w14:textId="77777777" w:rsidR="001A6DFD" w:rsidRPr="00716B7E" w:rsidRDefault="001A6DFD" w:rsidP="001A6DF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716B7E">
        <w:rPr>
          <w:rFonts w:ascii="Times New Roman" w:hAnsi="Times New Roman"/>
          <w:sz w:val="28"/>
          <w:szCs w:val="28"/>
        </w:rPr>
        <w:t>„ПРОТИВ“ – НЯМА</w:t>
      </w:r>
    </w:p>
    <w:p w14:paraId="3227DD4F" w14:textId="77777777" w:rsidR="001A6DFD" w:rsidRPr="00716B7E" w:rsidRDefault="001A6DFD" w:rsidP="001A6DFD">
      <w:pPr>
        <w:spacing w:after="0"/>
        <w:ind w:firstLine="708"/>
        <w:jc w:val="center"/>
        <w:rPr>
          <w:rFonts w:ascii="Times New Roman" w:eastAsia="Times New Roman" w:hAnsi="Times New Roman"/>
          <w:lang w:eastAsia="bg-BG"/>
        </w:rPr>
      </w:pPr>
      <w:r w:rsidRPr="00716B7E">
        <w:rPr>
          <w:rFonts w:ascii="Times New Roman" w:hAnsi="Times New Roman"/>
          <w:sz w:val="28"/>
          <w:szCs w:val="28"/>
        </w:rPr>
        <w:t>„ВЪЗДЪРЖАЛИ СЕ“ – НЯМА</w:t>
      </w:r>
    </w:p>
    <w:p w14:paraId="3E62005B" w14:textId="77777777" w:rsidR="001A6DFD" w:rsidRDefault="001A6DFD" w:rsidP="001A6DFD">
      <w:pPr>
        <w:jc w:val="both"/>
        <w:rPr>
          <w:sz w:val="24"/>
          <w:szCs w:val="24"/>
        </w:rPr>
      </w:pPr>
    </w:p>
    <w:p w14:paraId="50B48909" w14:textId="77777777" w:rsidR="001A6DFD" w:rsidRDefault="001A6DFD" w:rsidP="001A6DFD">
      <w:pPr>
        <w:jc w:val="both"/>
        <w:rPr>
          <w:sz w:val="24"/>
          <w:szCs w:val="24"/>
        </w:rPr>
      </w:pPr>
    </w:p>
    <w:p w14:paraId="38FA0047" w14:textId="77777777" w:rsidR="001A6DFD" w:rsidRPr="000B1FCB" w:rsidRDefault="001A6DFD" w:rsidP="001A6DFD">
      <w:pPr>
        <w:suppressAutoHyphens w:val="0"/>
        <w:autoSpaceDN/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0B1FCB">
        <w:rPr>
          <w:rFonts w:ascii="Times New Roman" w:hAnsi="Times New Roman"/>
          <w:b/>
          <w:sz w:val="28"/>
          <w:szCs w:val="28"/>
        </w:rPr>
        <w:t>ПО ШЕСТА ТОЧКА ОТ ДНЕВНИЯ РЕД</w:t>
      </w:r>
    </w:p>
    <w:p w14:paraId="69E96DBF" w14:textId="77777777" w:rsidR="001A6DFD" w:rsidRPr="000B1FCB" w:rsidRDefault="001A6DFD" w:rsidP="001A6DFD"/>
    <w:p w14:paraId="3B241CF1" w14:textId="77777777" w:rsidR="001A6DFD" w:rsidRPr="000B1FCB" w:rsidRDefault="001A6DFD" w:rsidP="001A6DFD">
      <w:r w:rsidRPr="000B1FCB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Забележка:</w:t>
      </w:r>
      <w:r w:rsidRPr="000B1FCB">
        <w:rPr>
          <w:rFonts w:ascii="Times New Roman" w:eastAsia="Times New Roman" w:hAnsi="Times New Roman"/>
          <w:sz w:val="28"/>
          <w:szCs w:val="28"/>
          <w:lang w:eastAsia="bg-BG"/>
        </w:rPr>
        <w:t xml:space="preserve"> Общинския съветник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Красимир Халов</w:t>
      </w:r>
      <w:r w:rsidRPr="000B1FCB">
        <w:rPr>
          <w:rFonts w:ascii="Times New Roman" w:eastAsia="Times New Roman" w:hAnsi="Times New Roman"/>
          <w:sz w:val="28"/>
          <w:szCs w:val="28"/>
          <w:lang w:eastAsia="bg-BG"/>
        </w:rPr>
        <w:t xml:space="preserve"> влиза в залата. Кворум 9 общински съветника.</w:t>
      </w:r>
    </w:p>
    <w:p w14:paraId="73771A3F" w14:textId="77777777" w:rsidR="001A6DFD" w:rsidRPr="000B1FCB" w:rsidRDefault="001A6DFD" w:rsidP="001A6DFD"/>
    <w:p w14:paraId="3B36D4C7" w14:textId="77777777" w:rsidR="001A6DFD" w:rsidRPr="000B1FCB" w:rsidRDefault="001A6DFD" w:rsidP="001A6DFD">
      <w:pPr>
        <w:spacing w:after="0"/>
        <w:rPr>
          <w:rFonts w:ascii="Times New Roman" w:hAnsi="Times New Roman"/>
          <w:sz w:val="28"/>
          <w:szCs w:val="28"/>
        </w:rPr>
      </w:pPr>
      <w:r w:rsidRPr="000B1FCB">
        <w:rPr>
          <w:rFonts w:ascii="Times New Roman" w:hAnsi="Times New Roman"/>
          <w:sz w:val="28"/>
          <w:szCs w:val="28"/>
        </w:rPr>
        <w:t>Без дебат.</w:t>
      </w:r>
    </w:p>
    <w:p w14:paraId="418DB3BB" w14:textId="77777777" w:rsidR="001A6DFD" w:rsidRPr="000B1FCB" w:rsidRDefault="001A6DFD" w:rsidP="001A6DFD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0B1FCB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Цв.Андреев</w:t>
      </w:r>
      <w:r w:rsidRPr="000B1FCB">
        <w:rPr>
          <w:rFonts w:ascii="Times New Roman" w:eastAsia="Times New Roman" w:hAnsi="Times New Roman"/>
          <w:sz w:val="28"/>
          <w:szCs w:val="28"/>
          <w:lang w:eastAsia="bg-BG"/>
        </w:rPr>
        <w:t xml:space="preserve">: Колеги, гласуваме проекта за решение </w:t>
      </w:r>
      <w:r w:rsidRPr="000B1FCB"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7434D3D0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36"/>
          <w:szCs w:val="36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>Н</w:t>
      </w:r>
      <w:r w:rsidRPr="000B1FC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а основание чл. 21, ал. 1, т. 8 от Закона за местното самоуправление и местната администрация, във връзка с чл. 35, ал. 1 от Закона за общинска собственост и чл. 55, ал. 1, т. 1, чл. 58, ал. 1 и чл. 71, ал. 2 от Наредбата № 6 за реда за придобиване, управление и разпореждане с общинско имущество на Община Никопол и Решение № 483 от 23.02.2023 г. на Общински съвет – Никопол за приетата Програма за управление и разпореждане с имоти общинска собственост за </w:t>
      </w:r>
      <w:r w:rsidRPr="000B1FCB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2023 </w:t>
      </w:r>
      <w:r w:rsidRPr="000B1FC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година, </w:t>
      </w:r>
      <w:r w:rsidRPr="004133F9">
        <w:rPr>
          <w:rFonts w:ascii="Times New Roman" w:eastAsia="Times New Roman" w:hAnsi="Times New Roman"/>
          <w:sz w:val="28"/>
          <w:szCs w:val="28"/>
          <w:lang w:eastAsia="bg-BG"/>
        </w:rPr>
        <w:t>Общински съвет- Никопол прие следното</w:t>
      </w:r>
    </w:p>
    <w:p w14:paraId="29AECC53" w14:textId="77777777" w:rsidR="001A6DFD" w:rsidRPr="004133F9" w:rsidRDefault="001A6DFD" w:rsidP="001A6DF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1E14613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2A4A0A0A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№5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73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/2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4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8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.2023г.</w:t>
      </w:r>
    </w:p>
    <w:p w14:paraId="756FF1E1" w14:textId="77777777" w:rsidR="001A6DFD" w:rsidRPr="000B1FCB" w:rsidRDefault="001A6DFD" w:rsidP="001A6DFD">
      <w:pPr>
        <w:suppressAutoHyphens w:val="0"/>
        <w:autoSpaceDN/>
        <w:spacing w:after="0"/>
        <w:ind w:left="9" w:right="44" w:firstLine="699"/>
        <w:jc w:val="both"/>
        <w:textAlignment w:val="auto"/>
        <w:rPr>
          <w:rFonts w:ascii="Times New Roman" w:hAnsi="Times New Roman"/>
          <w:bCs/>
          <w:color w:val="000000"/>
          <w:sz w:val="28"/>
          <w:szCs w:val="28"/>
          <w:lang w:eastAsia="bg-BG"/>
        </w:rPr>
      </w:pPr>
    </w:p>
    <w:p w14:paraId="61D33A1E" w14:textId="77777777" w:rsidR="00C91B5B" w:rsidRPr="00C91B5B" w:rsidRDefault="00C91B5B" w:rsidP="00C91B5B">
      <w:pPr>
        <w:suppressAutoHyphens w:val="0"/>
        <w:autoSpaceDN/>
        <w:spacing w:after="0"/>
        <w:ind w:left="9" w:right="44"/>
        <w:contextualSpacing/>
        <w:jc w:val="both"/>
        <w:textAlignment w:val="auto"/>
        <w:rPr>
          <w:rFonts w:ascii="Times New Roman" w:hAnsi="Times New Roman"/>
          <w:bCs/>
          <w:color w:val="000000"/>
          <w:sz w:val="32"/>
          <w:szCs w:val="32"/>
          <w:lang w:eastAsia="bg-BG"/>
        </w:rPr>
      </w:pPr>
      <w:r w:rsidRPr="00C91B5B">
        <w:rPr>
          <w:rFonts w:ascii="Times New Roman" w:hAnsi="Times New Roman"/>
          <w:b/>
          <w:color w:val="000000"/>
          <w:sz w:val="28"/>
          <w:szCs w:val="24"/>
          <w:lang w:eastAsia="bg-BG"/>
        </w:rPr>
        <w:t>1.</w:t>
      </w:r>
      <w:r w:rsidRPr="00C91B5B">
        <w:rPr>
          <w:rFonts w:ascii="Times New Roman" w:hAnsi="Times New Roman"/>
          <w:bCs/>
          <w:color w:val="000000"/>
          <w:sz w:val="28"/>
          <w:szCs w:val="24"/>
          <w:lang w:eastAsia="bg-BG"/>
        </w:rPr>
        <w:t xml:space="preserve">Общински съвет – Никопол дава съгласие да се включи  в Програмата за управление и разпореждане с имоти общинска собственост за 2023 година, приета с Решение № 483/23.02.2023 год. </w:t>
      </w:r>
      <w:r w:rsidRPr="00C91B5B">
        <w:rPr>
          <w:rFonts w:ascii="Times New Roman" w:hAnsi="Times New Roman"/>
          <w:color w:val="000000"/>
          <w:sz w:val="28"/>
          <w:szCs w:val="24"/>
          <w:lang w:eastAsia="bg-BG"/>
        </w:rPr>
        <w:t xml:space="preserve">в раздел II, т. 1 </w:t>
      </w:r>
      <w:r w:rsidRPr="00C91B5B">
        <w:rPr>
          <w:rFonts w:ascii="Times New Roman" w:hAnsi="Times New Roman"/>
          <w:b/>
          <w:bCs/>
          <w:color w:val="000000"/>
          <w:sz w:val="28"/>
          <w:szCs w:val="28"/>
          <w:lang w:eastAsia="bg-BG"/>
        </w:rPr>
        <w:t>„Продажби по реда на чл. 35 от ЗОС – чрез публичен търг или публично оповестен конкурс“</w:t>
      </w:r>
      <w:r w:rsidRPr="00C91B5B">
        <w:rPr>
          <w:rFonts w:ascii="Times New Roman" w:hAnsi="Times New Roman"/>
          <w:b/>
          <w:bCs/>
          <w:color w:val="000000"/>
          <w:sz w:val="28"/>
          <w:szCs w:val="24"/>
          <w:lang w:eastAsia="bg-BG"/>
        </w:rPr>
        <w:t xml:space="preserve"> следния имот представен в табличен вид под номер 22 /Двадесет и две/: </w:t>
      </w:r>
    </w:p>
    <w:p w14:paraId="7F69826A" w14:textId="77777777" w:rsidR="00C91B5B" w:rsidRPr="00C91B5B" w:rsidRDefault="00C91B5B" w:rsidP="00C91B5B">
      <w:pPr>
        <w:suppressAutoHyphens w:val="0"/>
        <w:autoSpaceDN/>
        <w:spacing w:after="0" w:line="276" w:lineRule="auto"/>
        <w:ind w:left="426" w:right="44"/>
        <w:contextualSpacing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</w:p>
    <w:tbl>
      <w:tblPr>
        <w:tblStyle w:val="a3"/>
        <w:tblpPr w:leftFromText="141" w:rightFromText="141" w:vertAnchor="text" w:tblpXSpec="center" w:tblpY="1"/>
        <w:tblOverlap w:val="never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1417"/>
        <w:gridCol w:w="1985"/>
        <w:gridCol w:w="1843"/>
        <w:gridCol w:w="1275"/>
        <w:gridCol w:w="1276"/>
      </w:tblGrid>
      <w:tr w:rsidR="00C91B5B" w:rsidRPr="00C91B5B" w14:paraId="6D866EFE" w14:textId="77777777" w:rsidTr="00153BA5">
        <w:trPr>
          <w:trHeight w:val="1125"/>
          <w:jc w:val="center"/>
        </w:trPr>
        <w:tc>
          <w:tcPr>
            <w:tcW w:w="421" w:type="dxa"/>
            <w:vAlign w:val="center"/>
          </w:tcPr>
          <w:p w14:paraId="0DBD08EF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1B5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2693" w:type="dxa"/>
            <w:vAlign w:val="center"/>
          </w:tcPr>
          <w:p w14:paraId="280C6602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1B5B">
              <w:rPr>
                <w:rFonts w:ascii="Times New Roman" w:hAnsi="Times New Roman"/>
                <w:b/>
                <w:bCs/>
                <w:sz w:val="20"/>
                <w:szCs w:val="20"/>
              </w:rPr>
              <w:t>Описание на имота</w:t>
            </w:r>
          </w:p>
        </w:tc>
        <w:tc>
          <w:tcPr>
            <w:tcW w:w="1417" w:type="dxa"/>
            <w:vAlign w:val="center"/>
          </w:tcPr>
          <w:p w14:paraId="7EB22281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1B5B">
              <w:rPr>
                <w:rFonts w:ascii="Times New Roman" w:hAnsi="Times New Roman"/>
                <w:b/>
                <w:bCs/>
                <w:sz w:val="20"/>
                <w:szCs w:val="20"/>
              </w:rPr>
              <w:t>Площ /кв.м./</w:t>
            </w:r>
          </w:p>
        </w:tc>
        <w:tc>
          <w:tcPr>
            <w:tcW w:w="1985" w:type="dxa"/>
            <w:vAlign w:val="center"/>
          </w:tcPr>
          <w:p w14:paraId="12E2AF85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1B5B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на имота</w:t>
            </w:r>
          </w:p>
        </w:tc>
        <w:tc>
          <w:tcPr>
            <w:tcW w:w="1843" w:type="dxa"/>
            <w:vAlign w:val="center"/>
          </w:tcPr>
          <w:p w14:paraId="1D743026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1B5B">
              <w:rPr>
                <w:rFonts w:ascii="Times New Roman" w:hAnsi="Times New Roman"/>
                <w:b/>
                <w:bCs/>
                <w:sz w:val="20"/>
                <w:szCs w:val="20"/>
              </w:rPr>
              <w:t>Граници на имота</w:t>
            </w:r>
          </w:p>
        </w:tc>
        <w:tc>
          <w:tcPr>
            <w:tcW w:w="1275" w:type="dxa"/>
            <w:vAlign w:val="center"/>
          </w:tcPr>
          <w:p w14:paraId="0D67E971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1B5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АОС № /дата и година</w:t>
            </w:r>
          </w:p>
        </w:tc>
        <w:tc>
          <w:tcPr>
            <w:tcW w:w="1276" w:type="dxa"/>
            <w:vAlign w:val="center"/>
          </w:tcPr>
          <w:p w14:paraId="66733A0A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1B5B">
              <w:rPr>
                <w:rFonts w:ascii="Times New Roman" w:hAnsi="Times New Roman"/>
                <w:b/>
                <w:bCs/>
                <w:sz w:val="20"/>
                <w:szCs w:val="20"/>
              </w:rPr>
              <w:t>Данъчна оценка на имота в лева към 01.08.2023 г.</w:t>
            </w:r>
          </w:p>
        </w:tc>
      </w:tr>
      <w:tr w:rsidR="00C91B5B" w:rsidRPr="00C91B5B" w14:paraId="3276642D" w14:textId="77777777" w:rsidTr="00153BA5">
        <w:trPr>
          <w:jc w:val="center"/>
        </w:trPr>
        <w:tc>
          <w:tcPr>
            <w:tcW w:w="421" w:type="dxa"/>
            <w:vAlign w:val="center"/>
          </w:tcPr>
          <w:p w14:paraId="595CEC8D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1B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5CEBB4D0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91B5B">
              <w:rPr>
                <w:rFonts w:ascii="Times New Roman" w:hAnsi="Times New Roman"/>
                <w:sz w:val="20"/>
                <w:szCs w:val="20"/>
              </w:rPr>
              <w:t xml:space="preserve">Урегулиран поземлен имот </w:t>
            </w:r>
            <w:r w:rsidRPr="00C91B5B">
              <w:rPr>
                <w:rFonts w:ascii="Times New Roman" w:hAnsi="Times New Roman"/>
                <w:sz w:val="20"/>
                <w:szCs w:val="20"/>
                <w:lang w:val="en-US"/>
              </w:rPr>
              <w:t>IV – 484 /</w:t>
            </w:r>
            <w:r w:rsidRPr="00C91B5B">
              <w:rPr>
                <w:rFonts w:ascii="Times New Roman" w:hAnsi="Times New Roman"/>
                <w:sz w:val="20"/>
                <w:szCs w:val="20"/>
              </w:rPr>
              <w:t>четири римско, четиристотин осемдесет и четири арабско/ в стр. кв. 11 /единадесет/ по регулационния план на с. Муселиево, община Никопол, област Плевен, одобрена със Заповед № 3714/20.11.1986 г.</w:t>
            </w:r>
          </w:p>
        </w:tc>
        <w:tc>
          <w:tcPr>
            <w:tcW w:w="1417" w:type="dxa"/>
            <w:vAlign w:val="center"/>
          </w:tcPr>
          <w:p w14:paraId="5984765D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91B5B">
              <w:rPr>
                <w:rFonts w:ascii="Times New Roman" w:hAnsi="Times New Roman"/>
                <w:sz w:val="20"/>
                <w:szCs w:val="20"/>
              </w:rPr>
              <w:t>750.00 кв. м. /седемстотин и петдесет квадратни метра</w:t>
            </w:r>
          </w:p>
        </w:tc>
        <w:tc>
          <w:tcPr>
            <w:tcW w:w="1985" w:type="dxa"/>
            <w:vAlign w:val="center"/>
          </w:tcPr>
          <w:p w14:paraId="49BDAFB7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91B5B">
              <w:rPr>
                <w:rFonts w:ascii="Times New Roman" w:hAnsi="Times New Roman"/>
                <w:sz w:val="20"/>
                <w:szCs w:val="20"/>
              </w:rPr>
              <w:t>област Плевен, община Никопол, село Муселиево</w:t>
            </w:r>
          </w:p>
        </w:tc>
        <w:tc>
          <w:tcPr>
            <w:tcW w:w="1843" w:type="dxa"/>
            <w:vAlign w:val="center"/>
          </w:tcPr>
          <w:p w14:paraId="0D0AE8D5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91B5B">
              <w:rPr>
                <w:rFonts w:ascii="Times New Roman" w:hAnsi="Times New Roman"/>
                <w:sz w:val="20"/>
                <w:szCs w:val="20"/>
              </w:rPr>
              <w:t xml:space="preserve">улица, урегулиран поземлен имот </w:t>
            </w:r>
            <w:r w:rsidRPr="00C91B5B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Pr="00C91B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1B5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C91B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1B5B">
              <w:rPr>
                <w:rFonts w:ascii="Times New Roman" w:hAnsi="Times New Roman"/>
                <w:sz w:val="20"/>
                <w:szCs w:val="20"/>
                <w:lang w:val="en-US"/>
              </w:rPr>
              <w:t>481</w:t>
            </w:r>
            <w:r w:rsidRPr="00C91B5B">
              <w:rPr>
                <w:rFonts w:ascii="Times New Roman" w:hAnsi="Times New Roman"/>
                <w:sz w:val="20"/>
                <w:szCs w:val="20"/>
              </w:rPr>
              <w:t xml:space="preserve"> на Н. С., урегулиран поземлен имот </w:t>
            </w:r>
            <w:r w:rsidRPr="00C91B5B">
              <w:rPr>
                <w:rFonts w:ascii="Times New Roman" w:hAnsi="Times New Roman"/>
                <w:sz w:val="20"/>
                <w:szCs w:val="20"/>
                <w:lang w:val="en-US"/>
              </w:rPr>
              <w:t>III - 485</w:t>
            </w:r>
            <w:r w:rsidRPr="00C91B5B">
              <w:rPr>
                <w:rFonts w:ascii="Times New Roman" w:hAnsi="Times New Roman"/>
                <w:sz w:val="20"/>
                <w:szCs w:val="20"/>
              </w:rPr>
              <w:t xml:space="preserve"> на Н. К. и </w:t>
            </w:r>
            <w:r w:rsidRPr="00C91B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1B5B">
              <w:rPr>
                <w:rFonts w:ascii="Times New Roman" w:hAnsi="Times New Roman"/>
                <w:sz w:val="20"/>
                <w:szCs w:val="20"/>
              </w:rPr>
              <w:t xml:space="preserve">урегулиран поземлен имот </w:t>
            </w:r>
            <w:r w:rsidRPr="00C91B5B">
              <w:rPr>
                <w:rFonts w:ascii="Times New Roman" w:hAnsi="Times New Roman"/>
                <w:sz w:val="20"/>
                <w:szCs w:val="20"/>
                <w:lang w:val="en-US"/>
              </w:rPr>
              <w:t>V – 482</w:t>
            </w:r>
            <w:r w:rsidRPr="00C91B5B">
              <w:rPr>
                <w:rFonts w:ascii="Times New Roman" w:hAnsi="Times New Roman"/>
                <w:sz w:val="20"/>
                <w:szCs w:val="20"/>
              </w:rPr>
              <w:t xml:space="preserve"> на Г. И. и А. И.</w:t>
            </w:r>
          </w:p>
        </w:tc>
        <w:tc>
          <w:tcPr>
            <w:tcW w:w="1275" w:type="dxa"/>
            <w:vAlign w:val="center"/>
          </w:tcPr>
          <w:p w14:paraId="7692F5B0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91B5B">
              <w:rPr>
                <w:rFonts w:ascii="Times New Roman" w:hAnsi="Times New Roman"/>
                <w:sz w:val="20"/>
                <w:szCs w:val="20"/>
              </w:rPr>
              <w:t>264 от 22.08.2001</w:t>
            </w:r>
          </w:p>
        </w:tc>
        <w:tc>
          <w:tcPr>
            <w:tcW w:w="1276" w:type="dxa"/>
            <w:vAlign w:val="center"/>
          </w:tcPr>
          <w:p w14:paraId="7EE8579F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91B5B">
              <w:rPr>
                <w:rFonts w:ascii="Times New Roman" w:hAnsi="Times New Roman"/>
                <w:sz w:val="20"/>
                <w:szCs w:val="20"/>
              </w:rPr>
              <w:t>1 968.00</w:t>
            </w:r>
          </w:p>
        </w:tc>
      </w:tr>
      <w:tr w:rsidR="00C91B5B" w:rsidRPr="00C91B5B" w14:paraId="22030D4A" w14:textId="77777777" w:rsidTr="00153BA5">
        <w:trPr>
          <w:jc w:val="center"/>
        </w:trPr>
        <w:tc>
          <w:tcPr>
            <w:tcW w:w="421" w:type="dxa"/>
          </w:tcPr>
          <w:p w14:paraId="02EDDE1B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A6E576B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1B5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14:paraId="761CAB1E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1B5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14:paraId="44DD896C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1B5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843" w:type="dxa"/>
            <w:vAlign w:val="center"/>
          </w:tcPr>
          <w:p w14:paraId="01EDC0E4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1B5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</w:tcPr>
          <w:p w14:paraId="190D9757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973940A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Arial Rounded MT Bold" w:hAnsi="Arial Rounded MT Bold"/>
                <w:b/>
                <w:bCs/>
                <w:sz w:val="20"/>
                <w:szCs w:val="20"/>
              </w:rPr>
            </w:pPr>
            <w:r w:rsidRPr="00C91B5B">
              <w:rPr>
                <w:b/>
                <w:bCs/>
              </w:rPr>
              <w:t>1968.00</w:t>
            </w:r>
          </w:p>
        </w:tc>
      </w:tr>
    </w:tbl>
    <w:p w14:paraId="6A219890" w14:textId="77777777" w:rsidR="00C91B5B" w:rsidRPr="00C91B5B" w:rsidRDefault="00C91B5B" w:rsidP="00C91B5B">
      <w:pPr>
        <w:suppressAutoHyphens w:val="0"/>
        <w:autoSpaceDN/>
        <w:spacing w:after="0"/>
        <w:ind w:left="9" w:right="44"/>
        <w:contextualSpacing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C91B5B">
        <w:rPr>
          <w:rFonts w:ascii="Times New Roman" w:hAnsi="Times New Roman"/>
          <w:b/>
          <w:color w:val="000000"/>
          <w:sz w:val="28"/>
          <w:szCs w:val="28"/>
          <w:lang w:eastAsia="bg-BG"/>
        </w:rPr>
        <w:t>2.</w:t>
      </w:r>
      <w:r w:rsidRPr="00C91B5B">
        <w:rPr>
          <w:rFonts w:ascii="Times New Roman" w:hAnsi="Times New Roman"/>
          <w:bCs/>
          <w:color w:val="000000"/>
          <w:sz w:val="28"/>
          <w:szCs w:val="28"/>
          <w:lang w:eastAsia="bg-BG"/>
        </w:rPr>
        <w:t>Общински съвет – Никопол дава съгласие да се извърши разпореждане чрез продажба на недвижим имот общинска собственост представен в следния табличен вид:</w:t>
      </w:r>
    </w:p>
    <w:p w14:paraId="25E6AD7F" w14:textId="77777777" w:rsidR="00C91B5B" w:rsidRPr="00C91B5B" w:rsidRDefault="00C91B5B" w:rsidP="00C91B5B">
      <w:pPr>
        <w:suppressAutoHyphens w:val="0"/>
        <w:autoSpaceDN/>
        <w:spacing w:after="0" w:line="276" w:lineRule="auto"/>
        <w:ind w:left="9" w:right="44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tbl>
      <w:tblPr>
        <w:tblStyle w:val="a3"/>
        <w:tblpPr w:leftFromText="141" w:rightFromText="141" w:vertAnchor="text" w:tblpXSpec="center" w:tblpY="1"/>
        <w:tblOverlap w:val="never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388"/>
        <w:gridCol w:w="1730"/>
        <w:gridCol w:w="1531"/>
        <w:gridCol w:w="1163"/>
        <w:gridCol w:w="1275"/>
        <w:gridCol w:w="1276"/>
      </w:tblGrid>
      <w:tr w:rsidR="00C91B5B" w:rsidRPr="00C91B5B" w14:paraId="4C75E44F" w14:textId="77777777" w:rsidTr="00153BA5">
        <w:trPr>
          <w:trHeight w:val="1125"/>
          <w:jc w:val="center"/>
        </w:trPr>
        <w:tc>
          <w:tcPr>
            <w:tcW w:w="421" w:type="dxa"/>
            <w:vAlign w:val="center"/>
          </w:tcPr>
          <w:p w14:paraId="1D9AAB2B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1B5B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26" w:type="dxa"/>
            <w:vAlign w:val="center"/>
          </w:tcPr>
          <w:p w14:paraId="51A555C7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1B5B">
              <w:rPr>
                <w:rFonts w:ascii="Times New Roman" w:hAnsi="Times New Roman"/>
                <w:b/>
                <w:bCs/>
                <w:sz w:val="20"/>
                <w:szCs w:val="20"/>
              </w:rPr>
              <w:t>Описание на имота</w:t>
            </w:r>
          </w:p>
        </w:tc>
        <w:tc>
          <w:tcPr>
            <w:tcW w:w="1388" w:type="dxa"/>
            <w:vAlign w:val="center"/>
          </w:tcPr>
          <w:p w14:paraId="4ED8A63B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1B5B">
              <w:rPr>
                <w:rFonts w:ascii="Times New Roman" w:hAnsi="Times New Roman"/>
                <w:b/>
                <w:bCs/>
                <w:sz w:val="20"/>
                <w:szCs w:val="20"/>
              </w:rPr>
              <w:t>Площ /кв.м./</w:t>
            </w:r>
          </w:p>
        </w:tc>
        <w:tc>
          <w:tcPr>
            <w:tcW w:w="1730" w:type="dxa"/>
            <w:vAlign w:val="center"/>
          </w:tcPr>
          <w:p w14:paraId="686E17B2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1B5B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на имота</w:t>
            </w:r>
          </w:p>
        </w:tc>
        <w:tc>
          <w:tcPr>
            <w:tcW w:w="1531" w:type="dxa"/>
            <w:vAlign w:val="center"/>
          </w:tcPr>
          <w:p w14:paraId="629007F1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1B5B">
              <w:rPr>
                <w:rFonts w:ascii="Times New Roman" w:hAnsi="Times New Roman"/>
                <w:b/>
                <w:bCs/>
                <w:sz w:val="20"/>
                <w:szCs w:val="20"/>
              </w:rPr>
              <w:t>Съседи на имота</w:t>
            </w:r>
          </w:p>
        </w:tc>
        <w:tc>
          <w:tcPr>
            <w:tcW w:w="1163" w:type="dxa"/>
            <w:vAlign w:val="center"/>
          </w:tcPr>
          <w:p w14:paraId="4A8D8131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1B5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АОС № /дата и година</w:t>
            </w:r>
          </w:p>
        </w:tc>
        <w:tc>
          <w:tcPr>
            <w:tcW w:w="1275" w:type="dxa"/>
            <w:vAlign w:val="center"/>
          </w:tcPr>
          <w:p w14:paraId="31A20A12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1B5B">
              <w:rPr>
                <w:rFonts w:ascii="Times New Roman" w:hAnsi="Times New Roman"/>
                <w:b/>
                <w:bCs/>
                <w:sz w:val="20"/>
                <w:szCs w:val="20"/>
              </w:rPr>
              <w:t>Данъчна оценка на имота в лева към 01.08.2023 г.</w:t>
            </w:r>
          </w:p>
        </w:tc>
        <w:tc>
          <w:tcPr>
            <w:tcW w:w="1276" w:type="dxa"/>
            <w:vAlign w:val="center"/>
          </w:tcPr>
          <w:p w14:paraId="30692324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1B5B">
              <w:rPr>
                <w:rFonts w:ascii="Times New Roman" w:hAnsi="Times New Roman"/>
                <w:b/>
                <w:bCs/>
                <w:sz w:val="20"/>
                <w:szCs w:val="20"/>
              </w:rPr>
              <w:t>Вписан в Служба по вписванията при Районен съд – Никопол</w:t>
            </w:r>
          </w:p>
        </w:tc>
      </w:tr>
      <w:tr w:rsidR="00C91B5B" w:rsidRPr="00C91B5B" w14:paraId="774F3CB3" w14:textId="77777777" w:rsidTr="00153BA5">
        <w:trPr>
          <w:jc w:val="center"/>
        </w:trPr>
        <w:tc>
          <w:tcPr>
            <w:tcW w:w="421" w:type="dxa"/>
            <w:vAlign w:val="center"/>
          </w:tcPr>
          <w:p w14:paraId="61C4886F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1B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4BB2ED14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91B5B">
              <w:rPr>
                <w:rFonts w:ascii="Times New Roman" w:hAnsi="Times New Roman"/>
                <w:sz w:val="20"/>
                <w:szCs w:val="20"/>
              </w:rPr>
              <w:t xml:space="preserve">Урегулиран поземлен имот </w:t>
            </w:r>
            <w:r w:rsidRPr="00C91B5B">
              <w:rPr>
                <w:rFonts w:ascii="Times New Roman" w:hAnsi="Times New Roman"/>
                <w:sz w:val="20"/>
                <w:szCs w:val="20"/>
                <w:lang w:val="en-US"/>
              </w:rPr>
              <w:t>IV – 484 /</w:t>
            </w:r>
            <w:r w:rsidRPr="00C91B5B">
              <w:rPr>
                <w:rFonts w:ascii="Times New Roman" w:hAnsi="Times New Roman"/>
                <w:sz w:val="20"/>
                <w:szCs w:val="20"/>
              </w:rPr>
              <w:t>четири римско, четиристотин осемдесет и четири арабско/ в стр. кв. 11 /единадесет/ по регулационния план на с. Муселиево, община Никопол, област Плевен, одобрена със Заповед № 3714/20.11.1986 г.</w:t>
            </w:r>
          </w:p>
        </w:tc>
        <w:tc>
          <w:tcPr>
            <w:tcW w:w="1388" w:type="dxa"/>
            <w:vAlign w:val="center"/>
          </w:tcPr>
          <w:p w14:paraId="2A3E018B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91B5B">
              <w:rPr>
                <w:rFonts w:ascii="Times New Roman" w:hAnsi="Times New Roman"/>
                <w:sz w:val="20"/>
                <w:szCs w:val="20"/>
              </w:rPr>
              <w:t>750.00 кв. м. /седемстотин и петдесет квадратни метра</w:t>
            </w:r>
          </w:p>
        </w:tc>
        <w:tc>
          <w:tcPr>
            <w:tcW w:w="1730" w:type="dxa"/>
            <w:vAlign w:val="center"/>
          </w:tcPr>
          <w:p w14:paraId="27CDECD7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91B5B">
              <w:rPr>
                <w:rFonts w:ascii="Times New Roman" w:hAnsi="Times New Roman"/>
                <w:sz w:val="20"/>
                <w:szCs w:val="20"/>
              </w:rPr>
              <w:t>област Плевен, община Никопол, село Муселиево</w:t>
            </w:r>
          </w:p>
        </w:tc>
        <w:tc>
          <w:tcPr>
            <w:tcW w:w="1531" w:type="dxa"/>
            <w:vAlign w:val="center"/>
          </w:tcPr>
          <w:p w14:paraId="2203C88D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91B5B">
              <w:rPr>
                <w:rFonts w:ascii="Times New Roman" w:hAnsi="Times New Roman"/>
                <w:sz w:val="20"/>
                <w:szCs w:val="20"/>
              </w:rPr>
              <w:t xml:space="preserve">улица, урегулиран поземлен имот </w:t>
            </w:r>
            <w:r w:rsidRPr="00C91B5B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Pr="00C91B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1B5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C91B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1B5B">
              <w:rPr>
                <w:rFonts w:ascii="Times New Roman" w:hAnsi="Times New Roman"/>
                <w:sz w:val="20"/>
                <w:szCs w:val="20"/>
                <w:lang w:val="en-US"/>
              </w:rPr>
              <w:t>481</w:t>
            </w:r>
            <w:r w:rsidRPr="00C91B5B">
              <w:rPr>
                <w:rFonts w:ascii="Times New Roman" w:hAnsi="Times New Roman"/>
                <w:sz w:val="20"/>
                <w:szCs w:val="20"/>
              </w:rPr>
              <w:t xml:space="preserve"> на  Н. С., урегулиран поземлен имот </w:t>
            </w:r>
            <w:r w:rsidRPr="00C91B5B">
              <w:rPr>
                <w:rFonts w:ascii="Times New Roman" w:hAnsi="Times New Roman"/>
                <w:sz w:val="20"/>
                <w:szCs w:val="20"/>
                <w:lang w:val="en-US"/>
              </w:rPr>
              <w:t>III - 485</w:t>
            </w:r>
            <w:r w:rsidRPr="00C91B5B">
              <w:rPr>
                <w:rFonts w:ascii="Times New Roman" w:hAnsi="Times New Roman"/>
                <w:sz w:val="20"/>
                <w:szCs w:val="20"/>
              </w:rPr>
              <w:t xml:space="preserve"> на  Н. </w:t>
            </w:r>
            <w:proofErr w:type="spellStart"/>
            <w:r w:rsidRPr="00C91B5B">
              <w:rPr>
                <w:rFonts w:ascii="Times New Roman" w:hAnsi="Times New Roman"/>
                <w:sz w:val="20"/>
                <w:szCs w:val="20"/>
              </w:rPr>
              <w:t>К.и</w:t>
            </w:r>
            <w:proofErr w:type="spellEnd"/>
            <w:r w:rsidRPr="00C91B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1B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1B5B">
              <w:rPr>
                <w:rFonts w:ascii="Times New Roman" w:hAnsi="Times New Roman"/>
                <w:sz w:val="20"/>
                <w:szCs w:val="20"/>
              </w:rPr>
              <w:t xml:space="preserve">урегулиран поземлен имот </w:t>
            </w:r>
            <w:r w:rsidRPr="00C91B5B">
              <w:rPr>
                <w:rFonts w:ascii="Times New Roman" w:hAnsi="Times New Roman"/>
                <w:sz w:val="20"/>
                <w:szCs w:val="20"/>
                <w:lang w:val="en-US"/>
              </w:rPr>
              <w:t>V – 482</w:t>
            </w:r>
            <w:r w:rsidRPr="00C91B5B">
              <w:rPr>
                <w:rFonts w:ascii="Times New Roman" w:hAnsi="Times New Roman"/>
                <w:sz w:val="20"/>
                <w:szCs w:val="20"/>
              </w:rPr>
              <w:t xml:space="preserve"> на  Г. И. и А. И.</w:t>
            </w:r>
          </w:p>
        </w:tc>
        <w:tc>
          <w:tcPr>
            <w:tcW w:w="1163" w:type="dxa"/>
            <w:vAlign w:val="center"/>
          </w:tcPr>
          <w:p w14:paraId="063197E7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91B5B">
              <w:rPr>
                <w:rFonts w:ascii="Times New Roman" w:hAnsi="Times New Roman"/>
                <w:sz w:val="20"/>
                <w:szCs w:val="20"/>
              </w:rPr>
              <w:t>264 от 22.08.2001</w:t>
            </w:r>
          </w:p>
        </w:tc>
        <w:tc>
          <w:tcPr>
            <w:tcW w:w="1275" w:type="dxa"/>
            <w:vAlign w:val="center"/>
          </w:tcPr>
          <w:p w14:paraId="379D21C1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91B5B">
              <w:rPr>
                <w:rFonts w:ascii="Times New Roman" w:hAnsi="Times New Roman"/>
                <w:sz w:val="20"/>
                <w:szCs w:val="20"/>
              </w:rPr>
              <w:t>1 968.00</w:t>
            </w:r>
          </w:p>
        </w:tc>
        <w:tc>
          <w:tcPr>
            <w:tcW w:w="1276" w:type="dxa"/>
            <w:vAlign w:val="center"/>
          </w:tcPr>
          <w:p w14:paraId="2224C2BB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91B5B">
              <w:rPr>
                <w:rFonts w:ascii="Times New Roman" w:hAnsi="Times New Roman"/>
                <w:sz w:val="20"/>
                <w:szCs w:val="20"/>
              </w:rPr>
              <w:t>В специалните книги на съд под № 67, том 2, вх. рег. № 1043 от 10.03.2009 г.</w:t>
            </w:r>
          </w:p>
        </w:tc>
      </w:tr>
      <w:tr w:rsidR="00C91B5B" w:rsidRPr="00C91B5B" w14:paraId="1A175364" w14:textId="77777777" w:rsidTr="00153BA5">
        <w:trPr>
          <w:jc w:val="center"/>
        </w:trPr>
        <w:tc>
          <w:tcPr>
            <w:tcW w:w="421" w:type="dxa"/>
          </w:tcPr>
          <w:p w14:paraId="35D884C8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E6AB9E8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1B5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88" w:type="dxa"/>
            <w:vAlign w:val="center"/>
          </w:tcPr>
          <w:p w14:paraId="6F6ADD88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1B5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30" w:type="dxa"/>
            <w:vAlign w:val="center"/>
          </w:tcPr>
          <w:p w14:paraId="71C1ABF4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1B5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31" w:type="dxa"/>
            <w:vAlign w:val="center"/>
          </w:tcPr>
          <w:p w14:paraId="2DEEB218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1B5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63" w:type="dxa"/>
          </w:tcPr>
          <w:p w14:paraId="3932FF56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747A5E0E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sz w:val="20"/>
                <w:szCs w:val="20"/>
              </w:rPr>
            </w:pPr>
            <w:r w:rsidRPr="00C91B5B">
              <w:rPr>
                <w:b/>
                <w:bCs/>
              </w:rPr>
              <w:t>1968.00</w:t>
            </w:r>
          </w:p>
        </w:tc>
        <w:tc>
          <w:tcPr>
            <w:tcW w:w="1276" w:type="dxa"/>
            <w:vAlign w:val="center"/>
          </w:tcPr>
          <w:p w14:paraId="15773ACC" w14:textId="77777777" w:rsidR="00C91B5B" w:rsidRPr="00C91B5B" w:rsidRDefault="00C91B5B" w:rsidP="00C91B5B">
            <w:pPr>
              <w:suppressAutoHyphens w:val="0"/>
              <w:autoSpaceDN/>
              <w:spacing w:line="276" w:lineRule="auto"/>
              <w:ind w:right="44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1B5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</w:tbl>
    <w:p w14:paraId="0BE6EE69" w14:textId="77777777" w:rsidR="00C91B5B" w:rsidRPr="00C91B5B" w:rsidRDefault="00C91B5B" w:rsidP="00C91B5B">
      <w:pPr>
        <w:suppressAutoHyphens w:val="0"/>
        <w:autoSpaceDN/>
        <w:spacing w:after="0" w:line="276" w:lineRule="auto"/>
        <w:ind w:right="44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</w:p>
    <w:p w14:paraId="3554E5C5" w14:textId="77777777" w:rsidR="00C91B5B" w:rsidRPr="00C91B5B" w:rsidRDefault="00C91B5B" w:rsidP="00C91B5B">
      <w:pPr>
        <w:suppressAutoHyphens w:val="0"/>
        <w:autoSpaceDN/>
        <w:spacing w:after="0"/>
        <w:ind w:left="9" w:right="44"/>
        <w:contextualSpacing/>
        <w:jc w:val="both"/>
        <w:textAlignment w:val="auto"/>
        <w:rPr>
          <w:rFonts w:ascii="Times New Roman" w:hAnsi="Times New Roman"/>
          <w:bCs/>
          <w:color w:val="000000"/>
          <w:sz w:val="28"/>
          <w:szCs w:val="28"/>
          <w:lang w:eastAsia="bg-BG"/>
        </w:rPr>
      </w:pPr>
      <w:r w:rsidRPr="00C91B5B">
        <w:rPr>
          <w:rFonts w:ascii="Times New Roman" w:hAnsi="Times New Roman"/>
          <w:b/>
          <w:color w:val="000000"/>
          <w:sz w:val="28"/>
          <w:szCs w:val="28"/>
          <w:lang w:eastAsia="bg-BG"/>
        </w:rPr>
        <w:t>3.</w:t>
      </w:r>
      <w:r w:rsidRPr="00C91B5B">
        <w:rPr>
          <w:rFonts w:ascii="Times New Roman" w:hAnsi="Times New Roman"/>
          <w:bCs/>
          <w:color w:val="000000"/>
          <w:sz w:val="28"/>
          <w:szCs w:val="28"/>
          <w:lang w:eastAsia="bg-BG"/>
        </w:rPr>
        <w:t>Общински съвет – Никопол оправомощава Кмета на Община Никопол да възложи изготвянето на доклад за пазарна оценка на имота, описан в точка две от настоящото решение и същият да внесе за разглеждане и приемане от Общински съвет – Никопол.</w:t>
      </w:r>
    </w:p>
    <w:p w14:paraId="24803083" w14:textId="77777777" w:rsidR="001A6DFD" w:rsidRDefault="001A6DFD" w:rsidP="001A6DFD">
      <w:pPr>
        <w:jc w:val="both"/>
        <w:rPr>
          <w:sz w:val="24"/>
          <w:szCs w:val="24"/>
        </w:rPr>
      </w:pPr>
    </w:p>
    <w:p w14:paraId="64D1EAAD" w14:textId="77777777" w:rsidR="001A6DFD" w:rsidRDefault="001A6DFD" w:rsidP="001A6DFD">
      <w:pPr>
        <w:jc w:val="both"/>
        <w:rPr>
          <w:sz w:val="24"/>
          <w:szCs w:val="24"/>
        </w:rPr>
      </w:pPr>
    </w:p>
    <w:p w14:paraId="6424EDED" w14:textId="77777777" w:rsidR="001A6DFD" w:rsidRPr="00716B7E" w:rsidRDefault="001A6DFD" w:rsidP="001A6DFD">
      <w:pPr>
        <w:spacing w:after="0"/>
        <w:ind w:right="23" w:firstLine="708"/>
        <w:jc w:val="center"/>
      </w:pPr>
      <w:r w:rsidRPr="00716B7E">
        <w:rPr>
          <w:rFonts w:ascii="Times New Roman" w:hAnsi="Times New Roman"/>
          <w:sz w:val="28"/>
          <w:szCs w:val="28"/>
        </w:rPr>
        <w:lastRenderedPageBreak/>
        <w:t xml:space="preserve">ГЛАСУВАЛИ  - </w:t>
      </w:r>
      <w:r>
        <w:rPr>
          <w:rFonts w:ascii="Times New Roman" w:hAnsi="Times New Roman"/>
          <w:sz w:val="28"/>
          <w:szCs w:val="28"/>
        </w:rPr>
        <w:t>9</w:t>
      </w:r>
      <w:r w:rsidRPr="00716B7E">
        <w:rPr>
          <w:rFonts w:ascii="Times New Roman" w:hAnsi="Times New Roman"/>
          <w:sz w:val="28"/>
          <w:szCs w:val="28"/>
        </w:rPr>
        <w:t xml:space="preserve"> СЪВЕТНИКА</w:t>
      </w:r>
    </w:p>
    <w:p w14:paraId="77C87955" w14:textId="77777777" w:rsidR="001A6DFD" w:rsidRPr="00716B7E" w:rsidRDefault="001A6DFD" w:rsidP="001A6DFD">
      <w:pPr>
        <w:spacing w:after="0"/>
        <w:ind w:firstLine="708"/>
        <w:jc w:val="center"/>
      </w:pPr>
      <w:r w:rsidRPr="00716B7E">
        <w:rPr>
          <w:rFonts w:ascii="Times New Roman" w:hAnsi="Times New Roman"/>
          <w:sz w:val="28"/>
          <w:szCs w:val="28"/>
        </w:rPr>
        <w:t xml:space="preserve">„ЗА“ – </w:t>
      </w:r>
      <w:bookmarkStart w:id="22" w:name="_Hlk143776700"/>
      <w:r>
        <w:rPr>
          <w:rFonts w:ascii="Times New Roman" w:hAnsi="Times New Roman"/>
          <w:sz w:val="28"/>
          <w:szCs w:val="28"/>
        </w:rPr>
        <w:t>8</w:t>
      </w:r>
      <w:r w:rsidRPr="00716B7E">
        <w:rPr>
          <w:rFonts w:ascii="Times New Roman" w:hAnsi="Times New Roman"/>
          <w:sz w:val="28"/>
          <w:szCs w:val="28"/>
        </w:rPr>
        <w:t xml:space="preserve"> СЪВЕТНИК</w:t>
      </w:r>
      <w:bookmarkEnd w:id="22"/>
      <w:r w:rsidRPr="00716B7E">
        <w:rPr>
          <w:rFonts w:ascii="Times New Roman" w:hAnsi="Times New Roman"/>
          <w:sz w:val="28"/>
          <w:szCs w:val="28"/>
        </w:rPr>
        <w:t xml:space="preserve">А </w:t>
      </w:r>
      <w:r w:rsidRPr="00716B7E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Pr="00716B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16B7E">
        <w:rPr>
          <w:rFonts w:ascii="Times New Roman" w:eastAsia="Times New Roman" w:hAnsi="Times New Roman"/>
          <w:lang w:eastAsia="bg-BG"/>
        </w:rPr>
        <w:t xml:space="preserve">Айлян Пашала, </w:t>
      </w:r>
      <w:r>
        <w:rPr>
          <w:rFonts w:ascii="Times New Roman" w:eastAsia="Times New Roman" w:hAnsi="Times New Roman"/>
          <w:lang w:eastAsia="bg-BG"/>
        </w:rPr>
        <w:t xml:space="preserve">Веселин Недков, Красимир Гатев, </w:t>
      </w:r>
      <w:r w:rsidRPr="00716B7E">
        <w:rPr>
          <w:rFonts w:ascii="Times New Roman" w:eastAsia="Times New Roman" w:hAnsi="Times New Roman"/>
          <w:lang w:eastAsia="bg-BG"/>
        </w:rPr>
        <w:t>Любомир Мачев, Майдън Сакаджиев, Надка Божинова, Светослав Ангелов, Цветан Андреев</w:t>
      </w:r>
      <w:r w:rsidRPr="00716B7E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14:paraId="60E3A2B8" w14:textId="77777777" w:rsidR="001A6DFD" w:rsidRPr="00716B7E" w:rsidRDefault="001A6DFD" w:rsidP="001A6DF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716B7E">
        <w:rPr>
          <w:rFonts w:ascii="Times New Roman" w:hAnsi="Times New Roman"/>
          <w:sz w:val="28"/>
          <w:szCs w:val="28"/>
        </w:rPr>
        <w:t>„ПРОТИВ“ – НЯМА</w:t>
      </w:r>
    </w:p>
    <w:p w14:paraId="17E65BF7" w14:textId="77777777" w:rsidR="001A6DFD" w:rsidRPr="00716B7E" w:rsidRDefault="001A6DFD" w:rsidP="001A6DFD">
      <w:pPr>
        <w:spacing w:after="0"/>
        <w:ind w:firstLine="708"/>
        <w:jc w:val="center"/>
        <w:rPr>
          <w:rFonts w:ascii="Times New Roman" w:eastAsia="Times New Roman" w:hAnsi="Times New Roman"/>
          <w:lang w:eastAsia="bg-BG"/>
        </w:rPr>
      </w:pPr>
      <w:r w:rsidRPr="00716B7E">
        <w:rPr>
          <w:rFonts w:ascii="Times New Roman" w:hAnsi="Times New Roman"/>
          <w:sz w:val="28"/>
          <w:szCs w:val="28"/>
        </w:rPr>
        <w:t xml:space="preserve">„ВЪЗДЪРЖАЛИ СЕ“ – </w:t>
      </w:r>
      <w:r>
        <w:rPr>
          <w:rFonts w:ascii="Times New Roman" w:hAnsi="Times New Roman"/>
          <w:sz w:val="28"/>
          <w:szCs w:val="28"/>
        </w:rPr>
        <w:t>1</w:t>
      </w:r>
      <w:r w:rsidRPr="00716B7E">
        <w:rPr>
          <w:rFonts w:ascii="Times New Roman" w:hAnsi="Times New Roman"/>
          <w:sz w:val="28"/>
          <w:szCs w:val="28"/>
        </w:rPr>
        <w:t xml:space="preserve"> СЪВЕТНИК</w:t>
      </w:r>
      <w:r>
        <w:rPr>
          <w:rFonts w:ascii="Times New Roman" w:hAnsi="Times New Roman"/>
          <w:sz w:val="28"/>
          <w:szCs w:val="28"/>
        </w:rPr>
        <w:t xml:space="preserve">  /</w:t>
      </w:r>
      <w:r w:rsidRPr="00716B7E">
        <w:rPr>
          <w:rFonts w:ascii="Times New Roman" w:eastAsia="Times New Roman" w:hAnsi="Times New Roman"/>
          <w:lang w:eastAsia="bg-BG"/>
        </w:rPr>
        <w:t>Красимир Халов</w:t>
      </w:r>
      <w:r>
        <w:rPr>
          <w:rFonts w:ascii="Times New Roman" w:eastAsia="Times New Roman" w:hAnsi="Times New Roman"/>
          <w:lang w:eastAsia="bg-BG"/>
        </w:rPr>
        <w:t>/</w:t>
      </w:r>
    </w:p>
    <w:p w14:paraId="7B62D484" w14:textId="77777777" w:rsidR="001A6DFD" w:rsidRDefault="001A6DFD" w:rsidP="001A6DFD">
      <w:pPr>
        <w:jc w:val="both"/>
        <w:rPr>
          <w:sz w:val="24"/>
          <w:szCs w:val="24"/>
        </w:rPr>
      </w:pPr>
    </w:p>
    <w:p w14:paraId="197FB83A" w14:textId="77777777" w:rsidR="001A6DFD" w:rsidRDefault="001A6DFD" w:rsidP="001A6DFD">
      <w:pPr>
        <w:jc w:val="both"/>
        <w:rPr>
          <w:sz w:val="24"/>
          <w:szCs w:val="24"/>
        </w:rPr>
      </w:pPr>
    </w:p>
    <w:p w14:paraId="53CB4EAE" w14:textId="77777777" w:rsidR="001A6DFD" w:rsidRDefault="001A6DFD" w:rsidP="001A6DFD">
      <w:pPr>
        <w:jc w:val="both"/>
        <w:rPr>
          <w:sz w:val="24"/>
          <w:szCs w:val="24"/>
        </w:rPr>
      </w:pPr>
    </w:p>
    <w:p w14:paraId="3996393C" w14:textId="77777777" w:rsidR="001A6DFD" w:rsidRPr="0095463A" w:rsidRDefault="001A6DFD" w:rsidP="001A6DFD">
      <w:pPr>
        <w:suppressAutoHyphens w:val="0"/>
        <w:autoSpaceDN/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95463A">
        <w:rPr>
          <w:rFonts w:ascii="Times New Roman" w:hAnsi="Times New Roman"/>
          <w:b/>
          <w:sz w:val="28"/>
          <w:szCs w:val="28"/>
        </w:rPr>
        <w:t>ПО СЕДМА ТОЧКА ОТ ДНЕВНИЯ РЕД</w:t>
      </w:r>
    </w:p>
    <w:p w14:paraId="531E8C56" w14:textId="77777777" w:rsidR="001A6DFD" w:rsidRDefault="001A6DFD" w:rsidP="001A6DFD"/>
    <w:p w14:paraId="55FA9B67" w14:textId="77777777" w:rsidR="001A6DFD" w:rsidRPr="0095463A" w:rsidRDefault="001A6DFD" w:rsidP="001A6DFD"/>
    <w:p w14:paraId="0A28A84C" w14:textId="77777777" w:rsidR="001A6DFD" w:rsidRPr="00C904C3" w:rsidRDefault="001A6DFD" w:rsidP="001A6DFD">
      <w:r w:rsidRPr="00C904C3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Забележка:</w:t>
      </w:r>
      <w:r w:rsidRPr="00C904C3">
        <w:rPr>
          <w:rFonts w:ascii="Times New Roman" w:eastAsia="Times New Roman" w:hAnsi="Times New Roman"/>
          <w:sz w:val="28"/>
          <w:szCs w:val="28"/>
          <w:lang w:eastAsia="bg-BG"/>
        </w:rPr>
        <w:t xml:space="preserve"> Общинския съветник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Майдън Сакаджиев</w:t>
      </w:r>
      <w:r w:rsidRPr="00C904C3">
        <w:rPr>
          <w:rFonts w:ascii="Times New Roman" w:eastAsia="Times New Roman" w:hAnsi="Times New Roman"/>
          <w:sz w:val="28"/>
          <w:szCs w:val="28"/>
          <w:lang w:eastAsia="bg-BG"/>
        </w:rPr>
        <w:t xml:space="preserve"> напуска залата. Кворум 8 общински съветника.</w:t>
      </w:r>
    </w:p>
    <w:p w14:paraId="54CD11F9" w14:textId="77777777" w:rsidR="001A6DFD" w:rsidRPr="0095463A" w:rsidRDefault="001A6DFD" w:rsidP="001A6DFD"/>
    <w:p w14:paraId="5A37574B" w14:textId="77777777" w:rsidR="001A6DFD" w:rsidRDefault="001A6DFD" w:rsidP="001A6D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взеха:</w:t>
      </w:r>
    </w:p>
    <w:p w14:paraId="181CD049" w14:textId="77777777" w:rsidR="001A6DFD" w:rsidRDefault="001A6DFD" w:rsidP="001A6D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1239">
        <w:rPr>
          <w:rFonts w:ascii="Times New Roman" w:hAnsi="Times New Roman"/>
          <w:sz w:val="28"/>
          <w:szCs w:val="28"/>
          <w:u w:val="single"/>
        </w:rPr>
        <w:t>Л.Мачев</w:t>
      </w:r>
      <w:r>
        <w:rPr>
          <w:rFonts w:ascii="Times New Roman" w:hAnsi="Times New Roman"/>
          <w:sz w:val="28"/>
          <w:szCs w:val="28"/>
        </w:rPr>
        <w:t>: Имам питане във връзка с трагедията в с.Новачене, както знаете почина бащата на момчето което ние подпомогнахме с благотворителна кауза за събиране на средства за операция за да може да проходи.  Не знам дали е възможно и има ли някаква инициатива да се събере някаква сума пари, понеже в неделя трябва да пътуват до Турция за рехабилитация?</w:t>
      </w:r>
    </w:p>
    <w:p w14:paraId="246F338C" w14:textId="77777777" w:rsidR="001A6DFD" w:rsidRPr="0095463A" w:rsidRDefault="001A6DFD" w:rsidP="001A6D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1470B">
        <w:rPr>
          <w:rFonts w:ascii="Times New Roman" w:hAnsi="Times New Roman"/>
          <w:sz w:val="28"/>
          <w:szCs w:val="28"/>
          <w:u w:val="single"/>
        </w:rPr>
        <w:t>Ив.Савов</w:t>
      </w:r>
      <w:r>
        <w:rPr>
          <w:rFonts w:ascii="Times New Roman" w:hAnsi="Times New Roman"/>
          <w:sz w:val="28"/>
          <w:szCs w:val="28"/>
        </w:rPr>
        <w:t>: Преди две седмици направихме среща с родителите, говорихме за операцията и необходимостта от курс за рехабилитация. Увериха ни, че имат средства за това заминаване сега, но ще имат нужда за по натам. Ние продължаваме с набирането на средства и продължаваме инициативата, която е приета от общинска администрация и обществото като кауза. Детето се чувства по-добре и съм убеден, че ще продължим доброто дело.</w:t>
      </w:r>
    </w:p>
    <w:p w14:paraId="59195015" w14:textId="77777777" w:rsidR="001A6DFD" w:rsidRPr="0095463A" w:rsidRDefault="001A6DFD" w:rsidP="001A6DFD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95463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Цв.Андреев</w:t>
      </w:r>
      <w:r w:rsidRPr="0095463A">
        <w:rPr>
          <w:rFonts w:ascii="Times New Roman" w:eastAsia="Times New Roman" w:hAnsi="Times New Roman"/>
          <w:sz w:val="28"/>
          <w:szCs w:val="28"/>
          <w:lang w:eastAsia="bg-BG"/>
        </w:rPr>
        <w:t xml:space="preserve">: Колеги, гласуваме проекта за решение </w:t>
      </w:r>
      <w:r w:rsidRPr="0095463A"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3B2227BF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Н</w:t>
      </w:r>
      <w:r w:rsidRPr="0095463A">
        <w:rPr>
          <w:rFonts w:ascii="Times New Roman" w:eastAsia="Times New Roman" w:hAnsi="Times New Roman"/>
          <w:sz w:val="28"/>
          <w:szCs w:val="28"/>
          <w:lang w:eastAsia="bg-BG"/>
        </w:rPr>
        <w:t xml:space="preserve">а основание </w:t>
      </w:r>
      <w:r w:rsidRPr="0095463A">
        <w:rPr>
          <w:rFonts w:ascii="Times New Roman" w:eastAsia="Times New Roman" w:hAnsi="Times New Roman"/>
          <w:sz w:val="28"/>
          <w:szCs w:val="28"/>
          <w:lang w:val="ru-RU" w:eastAsia="bg-BG"/>
        </w:rPr>
        <w:t>чл.21, ал.1, т. 23 от Закона за местното самоуправление и местната администрация, във връзка с подточки 2.5. и 2.6. от Решение № 518 от 24.03.2023 г. на Общински съвет-Ник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>оп</w:t>
      </w:r>
      <w:r w:rsidRPr="0095463A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ол за приемане разчет на бюджет на Община Никопол за 2023 г., както и на основание </w:t>
      </w:r>
      <w:r w:rsidRPr="0095463A">
        <w:rPr>
          <w:rFonts w:ascii="Times New Roman" w:eastAsia="Times New Roman" w:hAnsi="Times New Roman"/>
          <w:sz w:val="28"/>
          <w:szCs w:val="28"/>
          <w:lang w:eastAsia="bg-BG"/>
        </w:rPr>
        <w:t xml:space="preserve">чл. 60, ал. 1 и 2 от Административно-процесуалния кодекс, </w:t>
      </w:r>
      <w:bookmarkStart w:id="23" w:name="_Hlk143522986"/>
      <w:r w:rsidRPr="004133F9">
        <w:rPr>
          <w:rFonts w:ascii="Times New Roman" w:eastAsia="Times New Roman" w:hAnsi="Times New Roman"/>
          <w:sz w:val="28"/>
          <w:szCs w:val="28"/>
          <w:lang w:eastAsia="bg-BG"/>
        </w:rPr>
        <w:t>Общински съвет- Никопол прие следното</w:t>
      </w:r>
    </w:p>
    <w:p w14:paraId="285B965E" w14:textId="77777777" w:rsidR="001A6DFD" w:rsidRPr="004133F9" w:rsidRDefault="001A6DFD" w:rsidP="001A6DF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CA44EAA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266ACAA4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№5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74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/2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4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8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.2023г.</w:t>
      </w:r>
    </w:p>
    <w:bookmarkEnd w:id="23"/>
    <w:p w14:paraId="69ECCB38" w14:textId="77777777" w:rsidR="001A6DFD" w:rsidRPr="002B3B4F" w:rsidRDefault="001A6DFD" w:rsidP="001A6DFD">
      <w:pPr>
        <w:suppressAutoHyphens w:val="0"/>
        <w:autoSpaceDN/>
        <w:spacing w:after="0"/>
        <w:ind w:firstLine="720"/>
        <w:jc w:val="both"/>
        <w:textAlignment w:val="auto"/>
        <w:rPr>
          <w:rFonts w:ascii="Times New Roman" w:eastAsia="Times New Roman" w:hAnsi="Times New Roman"/>
          <w:sz w:val="32"/>
          <w:szCs w:val="32"/>
          <w:lang w:eastAsia="bg-BG"/>
        </w:rPr>
      </w:pPr>
    </w:p>
    <w:p w14:paraId="2C693546" w14:textId="77777777" w:rsidR="002B3B4F" w:rsidRPr="002B3B4F" w:rsidRDefault="002B3B4F" w:rsidP="002B3B4F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2B3B4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1.</w:t>
      </w:r>
      <w:r w:rsidRPr="002B3B4F">
        <w:rPr>
          <w:rFonts w:ascii="Times New Roman" w:eastAsia="Times New Roman" w:hAnsi="Times New Roman"/>
          <w:sz w:val="28"/>
          <w:szCs w:val="28"/>
          <w:lang w:eastAsia="bg-BG"/>
        </w:rPr>
        <w:t xml:space="preserve">Да се изплатят еднократни финансови помощи, във връзка със Становище на </w:t>
      </w:r>
      <w:r w:rsidRPr="002B3B4F">
        <w:rPr>
          <w:rFonts w:ascii="Times New Roman" w:eastAsia="Times New Roman" w:hAnsi="Times New Roman"/>
          <w:i/>
          <w:iCs/>
          <w:sz w:val="28"/>
          <w:szCs w:val="28"/>
          <w:lang w:eastAsia="bg-BG"/>
        </w:rPr>
        <w:t xml:space="preserve">Обществения съвет за контрол при осъществяване на дейностите в областта </w:t>
      </w:r>
      <w:r w:rsidRPr="002B3B4F">
        <w:rPr>
          <w:rFonts w:ascii="Times New Roman" w:eastAsia="Times New Roman" w:hAnsi="Times New Roman"/>
          <w:i/>
          <w:iCs/>
          <w:sz w:val="28"/>
          <w:szCs w:val="28"/>
          <w:lang w:eastAsia="bg-BG"/>
        </w:rPr>
        <w:lastRenderedPageBreak/>
        <w:t>на социалните помощи и социалните услуги в Община Никопол</w:t>
      </w:r>
      <w:r w:rsidRPr="002B3B4F">
        <w:rPr>
          <w:rFonts w:ascii="Times New Roman" w:eastAsia="Times New Roman" w:hAnsi="Times New Roman"/>
          <w:sz w:val="28"/>
          <w:szCs w:val="28"/>
          <w:lang w:eastAsia="bg-BG"/>
        </w:rPr>
        <w:t xml:space="preserve">, проведено на </w:t>
      </w:r>
      <w:r w:rsidRPr="002B3B4F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2B3B4F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2B3B4F">
        <w:rPr>
          <w:rFonts w:ascii="Times New Roman" w:eastAsia="Times New Roman" w:hAnsi="Times New Roman"/>
          <w:sz w:val="28"/>
          <w:szCs w:val="28"/>
          <w:lang w:val="en-US" w:eastAsia="bg-BG"/>
        </w:rPr>
        <w:t>.0</w:t>
      </w:r>
      <w:r w:rsidRPr="002B3B4F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2B3B4F">
        <w:rPr>
          <w:rFonts w:ascii="Times New Roman" w:eastAsia="Times New Roman" w:hAnsi="Times New Roman"/>
          <w:sz w:val="28"/>
          <w:szCs w:val="28"/>
          <w:lang w:val="en-US" w:eastAsia="bg-BG"/>
        </w:rPr>
        <w:t>.202</w:t>
      </w:r>
      <w:r w:rsidRPr="002B3B4F">
        <w:rPr>
          <w:rFonts w:ascii="Times New Roman" w:eastAsia="Times New Roman" w:hAnsi="Times New Roman"/>
          <w:sz w:val="28"/>
          <w:szCs w:val="28"/>
          <w:lang w:eastAsia="bg-BG"/>
        </w:rPr>
        <w:t>3 г., както следва:</w:t>
      </w:r>
    </w:p>
    <w:p w14:paraId="5B2D762D" w14:textId="77777777" w:rsidR="002B3B4F" w:rsidRPr="002B3B4F" w:rsidRDefault="002B3B4F" w:rsidP="002B3B4F">
      <w:pPr>
        <w:numPr>
          <w:ilvl w:val="1"/>
          <w:numId w:val="11"/>
        </w:numPr>
        <w:suppressAutoHyphens w:val="0"/>
        <w:autoSpaceDN/>
        <w:spacing w:after="0" w:line="256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2B3B4F">
        <w:rPr>
          <w:rFonts w:ascii="Times New Roman" w:eastAsia="Times New Roman" w:hAnsi="Times New Roman"/>
          <w:sz w:val="28"/>
          <w:szCs w:val="28"/>
          <w:lang w:eastAsia="bg-BG"/>
        </w:rPr>
        <w:t>по Заявление с в</w:t>
      </w:r>
      <w:r w:rsidRPr="002B3B4F">
        <w:rPr>
          <w:rFonts w:ascii="Times New Roman" w:eastAsia="Times New Roman" w:hAnsi="Times New Roman"/>
          <w:sz w:val="28"/>
          <w:szCs w:val="28"/>
          <w:lang w:val="en-US" w:eastAsia="bg-BG"/>
        </w:rPr>
        <w:t>х.№ 94-</w:t>
      </w:r>
      <w:r w:rsidRPr="002B3B4F">
        <w:rPr>
          <w:rFonts w:ascii="Times New Roman" w:eastAsia="Times New Roman" w:hAnsi="Times New Roman"/>
          <w:sz w:val="28"/>
          <w:szCs w:val="28"/>
          <w:lang w:eastAsia="bg-BG"/>
        </w:rPr>
        <w:t>1419</w:t>
      </w:r>
      <w:r w:rsidRPr="002B3B4F">
        <w:rPr>
          <w:rFonts w:ascii="Times New Roman" w:eastAsia="Times New Roman" w:hAnsi="Times New Roman"/>
          <w:sz w:val="28"/>
          <w:szCs w:val="28"/>
          <w:lang w:val="en-US" w:eastAsia="bg-BG"/>
        </w:rPr>
        <w:t>/</w:t>
      </w:r>
      <w:r w:rsidRPr="002B3B4F">
        <w:rPr>
          <w:rFonts w:ascii="Times New Roman" w:eastAsia="Times New Roman" w:hAnsi="Times New Roman"/>
          <w:sz w:val="28"/>
          <w:szCs w:val="28"/>
          <w:lang w:eastAsia="bg-BG"/>
        </w:rPr>
        <w:t>11</w:t>
      </w:r>
      <w:r w:rsidRPr="002B3B4F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2B3B4F">
        <w:rPr>
          <w:rFonts w:ascii="Times New Roman" w:eastAsia="Times New Roman" w:hAnsi="Times New Roman"/>
          <w:sz w:val="28"/>
          <w:szCs w:val="28"/>
          <w:lang w:eastAsia="bg-BG"/>
        </w:rPr>
        <w:t>07</w:t>
      </w:r>
      <w:r w:rsidRPr="002B3B4F">
        <w:rPr>
          <w:rFonts w:ascii="Times New Roman" w:eastAsia="Times New Roman" w:hAnsi="Times New Roman"/>
          <w:sz w:val="28"/>
          <w:szCs w:val="28"/>
          <w:lang w:val="en-US" w:eastAsia="bg-BG"/>
        </w:rPr>
        <w:t>.202</w:t>
      </w:r>
      <w:r w:rsidRPr="002B3B4F"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Pr="002B3B4F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г. от </w:t>
      </w:r>
      <w:r w:rsidRPr="002B3B4F">
        <w:rPr>
          <w:rFonts w:ascii="Times New Roman" w:eastAsia="Times New Roman" w:hAnsi="Times New Roman"/>
          <w:sz w:val="28"/>
          <w:szCs w:val="28"/>
          <w:lang w:eastAsia="bg-BG"/>
        </w:rPr>
        <w:t>В. А.</w:t>
      </w:r>
      <w:r w:rsidRPr="002B3B4F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от </w:t>
      </w:r>
      <w:proofErr w:type="gramStart"/>
      <w:r w:rsidRPr="002B3B4F">
        <w:rPr>
          <w:rFonts w:ascii="Times New Roman" w:eastAsia="Times New Roman" w:hAnsi="Times New Roman"/>
          <w:sz w:val="28"/>
          <w:szCs w:val="28"/>
          <w:lang w:eastAsia="bg-BG"/>
        </w:rPr>
        <w:t>…..</w:t>
      </w:r>
      <w:proofErr w:type="gramEnd"/>
      <w:r w:rsidRPr="002B3B4F">
        <w:rPr>
          <w:rFonts w:ascii="Times New Roman" w:eastAsia="Times New Roman" w:hAnsi="Times New Roman"/>
          <w:sz w:val="28"/>
          <w:szCs w:val="28"/>
          <w:lang w:val="en-US" w:eastAsia="bg-BG"/>
        </w:rPr>
        <w:t>,</w:t>
      </w:r>
      <w:r w:rsidRPr="002B3B4F">
        <w:rPr>
          <w:rFonts w:ascii="Times New Roman" w:eastAsia="Times New Roman" w:hAnsi="Times New Roman"/>
          <w:sz w:val="28"/>
          <w:szCs w:val="28"/>
          <w:lang w:eastAsia="bg-BG"/>
        </w:rPr>
        <w:t xml:space="preserve"> община Никопол, в размер на 300 лв., за лечение на 3-годишното му дете.</w:t>
      </w:r>
    </w:p>
    <w:p w14:paraId="7A1B7B94" w14:textId="77777777" w:rsidR="002B3B4F" w:rsidRPr="002B3B4F" w:rsidRDefault="002B3B4F" w:rsidP="002B3B4F">
      <w:pPr>
        <w:numPr>
          <w:ilvl w:val="1"/>
          <w:numId w:val="11"/>
        </w:numPr>
        <w:suppressAutoHyphens w:val="0"/>
        <w:autoSpaceDN/>
        <w:spacing w:after="0" w:line="256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2B3B4F">
        <w:rPr>
          <w:rFonts w:ascii="Times New Roman" w:eastAsia="Times New Roman" w:hAnsi="Times New Roman"/>
          <w:sz w:val="28"/>
          <w:szCs w:val="28"/>
          <w:lang w:eastAsia="bg-BG"/>
        </w:rPr>
        <w:t>по Заявление с в</w:t>
      </w:r>
      <w:r w:rsidRPr="002B3B4F">
        <w:rPr>
          <w:rFonts w:ascii="Times New Roman" w:eastAsia="Times New Roman" w:hAnsi="Times New Roman"/>
          <w:sz w:val="28"/>
          <w:szCs w:val="28"/>
          <w:lang w:val="en-US" w:eastAsia="bg-BG"/>
        </w:rPr>
        <w:t>х.№ 94-</w:t>
      </w:r>
      <w:r w:rsidRPr="002B3B4F">
        <w:rPr>
          <w:rFonts w:ascii="Times New Roman" w:eastAsia="Times New Roman" w:hAnsi="Times New Roman"/>
          <w:sz w:val="28"/>
          <w:szCs w:val="28"/>
          <w:lang w:eastAsia="bg-BG"/>
        </w:rPr>
        <w:t>1431</w:t>
      </w:r>
      <w:r w:rsidRPr="002B3B4F">
        <w:rPr>
          <w:rFonts w:ascii="Times New Roman" w:eastAsia="Times New Roman" w:hAnsi="Times New Roman"/>
          <w:sz w:val="28"/>
          <w:szCs w:val="28"/>
          <w:lang w:val="en-US" w:eastAsia="bg-BG"/>
        </w:rPr>
        <w:t>/</w:t>
      </w:r>
      <w:r w:rsidRPr="002B3B4F">
        <w:rPr>
          <w:rFonts w:ascii="Times New Roman" w:eastAsia="Times New Roman" w:hAnsi="Times New Roman"/>
          <w:sz w:val="28"/>
          <w:szCs w:val="28"/>
          <w:lang w:eastAsia="bg-BG"/>
        </w:rPr>
        <w:t>11</w:t>
      </w:r>
      <w:r w:rsidRPr="002B3B4F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2B3B4F">
        <w:rPr>
          <w:rFonts w:ascii="Times New Roman" w:eastAsia="Times New Roman" w:hAnsi="Times New Roman"/>
          <w:sz w:val="28"/>
          <w:szCs w:val="28"/>
          <w:lang w:eastAsia="bg-BG"/>
        </w:rPr>
        <w:t>07</w:t>
      </w:r>
      <w:r w:rsidRPr="002B3B4F">
        <w:rPr>
          <w:rFonts w:ascii="Times New Roman" w:eastAsia="Times New Roman" w:hAnsi="Times New Roman"/>
          <w:sz w:val="28"/>
          <w:szCs w:val="28"/>
          <w:lang w:val="en-US" w:eastAsia="bg-BG"/>
        </w:rPr>
        <w:t>.202</w:t>
      </w:r>
      <w:r w:rsidRPr="002B3B4F"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Pr="002B3B4F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г. от </w:t>
      </w:r>
      <w:r w:rsidRPr="002B3B4F">
        <w:rPr>
          <w:rFonts w:ascii="Times New Roman" w:eastAsia="Times New Roman" w:hAnsi="Times New Roman"/>
          <w:sz w:val="28"/>
          <w:szCs w:val="28"/>
          <w:lang w:eastAsia="bg-BG"/>
        </w:rPr>
        <w:t>С.Х.</w:t>
      </w:r>
      <w:r w:rsidRPr="002B3B4F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от </w:t>
      </w:r>
      <w:proofErr w:type="gramStart"/>
      <w:r w:rsidRPr="002B3B4F">
        <w:rPr>
          <w:rFonts w:ascii="Times New Roman" w:eastAsia="Times New Roman" w:hAnsi="Times New Roman"/>
          <w:sz w:val="28"/>
          <w:szCs w:val="28"/>
          <w:lang w:eastAsia="bg-BG"/>
        </w:rPr>
        <w:t>…..</w:t>
      </w:r>
      <w:proofErr w:type="gramEnd"/>
      <w:r w:rsidRPr="002B3B4F">
        <w:rPr>
          <w:rFonts w:ascii="Times New Roman" w:eastAsia="Times New Roman" w:hAnsi="Times New Roman"/>
          <w:sz w:val="28"/>
          <w:szCs w:val="28"/>
          <w:lang w:val="en-US" w:eastAsia="bg-BG"/>
        </w:rPr>
        <w:t>,</w:t>
      </w:r>
      <w:r w:rsidRPr="002B3B4F">
        <w:rPr>
          <w:rFonts w:ascii="Times New Roman" w:eastAsia="Times New Roman" w:hAnsi="Times New Roman"/>
          <w:sz w:val="28"/>
          <w:szCs w:val="28"/>
          <w:lang w:eastAsia="bg-BG"/>
        </w:rPr>
        <w:t xml:space="preserve"> община Никопол, в размер на 300 лв., за лечение.</w:t>
      </w:r>
    </w:p>
    <w:p w14:paraId="0B60D7CD" w14:textId="77777777" w:rsidR="002B3B4F" w:rsidRPr="002B3B4F" w:rsidRDefault="002B3B4F" w:rsidP="002B3B4F">
      <w:pPr>
        <w:numPr>
          <w:ilvl w:val="1"/>
          <w:numId w:val="11"/>
        </w:numPr>
        <w:suppressAutoHyphens w:val="0"/>
        <w:autoSpaceDN/>
        <w:spacing w:after="0" w:line="256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2B3B4F">
        <w:rPr>
          <w:rFonts w:ascii="Times New Roman" w:eastAsia="Times New Roman" w:hAnsi="Times New Roman"/>
          <w:sz w:val="28"/>
          <w:szCs w:val="28"/>
          <w:lang w:eastAsia="bg-BG"/>
        </w:rPr>
        <w:t>по Заявление с в</w:t>
      </w:r>
      <w:r w:rsidRPr="002B3B4F">
        <w:rPr>
          <w:rFonts w:ascii="Times New Roman" w:eastAsia="Times New Roman" w:hAnsi="Times New Roman"/>
          <w:sz w:val="28"/>
          <w:szCs w:val="28"/>
          <w:lang w:val="en-US" w:eastAsia="bg-BG"/>
        </w:rPr>
        <w:t>х.№ 94-</w:t>
      </w:r>
      <w:r w:rsidRPr="002B3B4F">
        <w:rPr>
          <w:rFonts w:ascii="Times New Roman" w:eastAsia="Times New Roman" w:hAnsi="Times New Roman"/>
          <w:sz w:val="28"/>
          <w:szCs w:val="28"/>
          <w:lang w:eastAsia="bg-BG"/>
        </w:rPr>
        <w:t>1638</w:t>
      </w:r>
      <w:r w:rsidRPr="002B3B4F">
        <w:rPr>
          <w:rFonts w:ascii="Times New Roman" w:eastAsia="Times New Roman" w:hAnsi="Times New Roman"/>
          <w:sz w:val="28"/>
          <w:szCs w:val="28"/>
          <w:lang w:val="en-US" w:eastAsia="bg-BG"/>
        </w:rPr>
        <w:t>/</w:t>
      </w:r>
      <w:r w:rsidRPr="002B3B4F">
        <w:rPr>
          <w:rFonts w:ascii="Times New Roman" w:eastAsia="Times New Roman" w:hAnsi="Times New Roman"/>
          <w:sz w:val="28"/>
          <w:szCs w:val="28"/>
          <w:lang w:eastAsia="bg-BG"/>
        </w:rPr>
        <w:t>07</w:t>
      </w:r>
      <w:r w:rsidRPr="002B3B4F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2B3B4F">
        <w:rPr>
          <w:rFonts w:ascii="Times New Roman" w:eastAsia="Times New Roman" w:hAnsi="Times New Roman"/>
          <w:sz w:val="28"/>
          <w:szCs w:val="28"/>
          <w:lang w:eastAsia="bg-BG"/>
        </w:rPr>
        <w:t>08</w:t>
      </w:r>
      <w:r w:rsidRPr="002B3B4F">
        <w:rPr>
          <w:rFonts w:ascii="Times New Roman" w:eastAsia="Times New Roman" w:hAnsi="Times New Roman"/>
          <w:sz w:val="28"/>
          <w:szCs w:val="28"/>
          <w:lang w:val="en-US" w:eastAsia="bg-BG"/>
        </w:rPr>
        <w:t>.202</w:t>
      </w:r>
      <w:r w:rsidRPr="002B3B4F"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Pr="002B3B4F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г. от </w:t>
      </w:r>
      <w:r w:rsidRPr="002B3B4F">
        <w:rPr>
          <w:rFonts w:ascii="Times New Roman" w:eastAsia="Times New Roman" w:hAnsi="Times New Roman"/>
          <w:sz w:val="28"/>
          <w:szCs w:val="28"/>
          <w:lang w:eastAsia="bg-BG"/>
        </w:rPr>
        <w:t>Д. Б.</w:t>
      </w:r>
      <w:r w:rsidRPr="002B3B4F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от </w:t>
      </w:r>
      <w:proofErr w:type="gramStart"/>
      <w:r w:rsidRPr="002B3B4F">
        <w:rPr>
          <w:rFonts w:ascii="Times New Roman" w:eastAsia="Times New Roman" w:hAnsi="Times New Roman"/>
          <w:sz w:val="28"/>
          <w:szCs w:val="28"/>
          <w:lang w:eastAsia="bg-BG"/>
        </w:rPr>
        <w:t>…..</w:t>
      </w:r>
      <w:proofErr w:type="gramEnd"/>
      <w:r w:rsidRPr="002B3B4F">
        <w:rPr>
          <w:rFonts w:ascii="Times New Roman" w:eastAsia="Times New Roman" w:hAnsi="Times New Roman"/>
          <w:sz w:val="28"/>
          <w:szCs w:val="28"/>
          <w:lang w:val="en-US" w:eastAsia="bg-BG"/>
        </w:rPr>
        <w:t>,</w:t>
      </w:r>
      <w:r w:rsidRPr="002B3B4F">
        <w:rPr>
          <w:rFonts w:ascii="Times New Roman" w:eastAsia="Times New Roman" w:hAnsi="Times New Roman"/>
          <w:sz w:val="28"/>
          <w:szCs w:val="28"/>
          <w:lang w:eastAsia="bg-BG"/>
        </w:rPr>
        <w:t xml:space="preserve"> община Никопол, в размер на 300 лв., за лечение.</w:t>
      </w:r>
    </w:p>
    <w:p w14:paraId="1D4390D7" w14:textId="77777777" w:rsidR="002B3B4F" w:rsidRPr="002B3B4F" w:rsidRDefault="002B3B4F" w:rsidP="002B3B4F">
      <w:pPr>
        <w:numPr>
          <w:ilvl w:val="1"/>
          <w:numId w:val="11"/>
        </w:numPr>
        <w:suppressAutoHyphens w:val="0"/>
        <w:autoSpaceDN/>
        <w:spacing w:after="0" w:line="256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2B3B4F">
        <w:rPr>
          <w:rFonts w:ascii="Times New Roman" w:eastAsia="Times New Roman" w:hAnsi="Times New Roman"/>
          <w:sz w:val="28"/>
          <w:szCs w:val="28"/>
          <w:lang w:eastAsia="bg-BG"/>
        </w:rPr>
        <w:t>по Заявление с в</w:t>
      </w:r>
      <w:r w:rsidRPr="002B3B4F">
        <w:rPr>
          <w:rFonts w:ascii="Times New Roman" w:eastAsia="Times New Roman" w:hAnsi="Times New Roman"/>
          <w:sz w:val="28"/>
          <w:szCs w:val="28"/>
          <w:lang w:val="en-US" w:eastAsia="bg-BG"/>
        </w:rPr>
        <w:t>х.№ 94-</w:t>
      </w:r>
      <w:r w:rsidRPr="002B3B4F">
        <w:rPr>
          <w:rFonts w:ascii="Times New Roman" w:eastAsia="Times New Roman" w:hAnsi="Times New Roman"/>
          <w:sz w:val="28"/>
          <w:szCs w:val="28"/>
          <w:lang w:eastAsia="bg-BG"/>
        </w:rPr>
        <w:t>1633</w:t>
      </w:r>
      <w:r w:rsidRPr="002B3B4F">
        <w:rPr>
          <w:rFonts w:ascii="Times New Roman" w:eastAsia="Times New Roman" w:hAnsi="Times New Roman"/>
          <w:sz w:val="28"/>
          <w:szCs w:val="28"/>
          <w:lang w:val="en-US" w:eastAsia="bg-BG"/>
        </w:rPr>
        <w:t>/</w:t>
      </w:r>
      <w:r w:rsidRPr="002B3B4F">
        <w:rPr>
          <w:rFonts w:ascii="Times New Roman" w:eastAsia="Times New Roman" w:hAnsi="Times New Roman"/>
          <w:sz w:val="28"/>
          <w:szCs w:val="28"/>
          <w:lang w:eastAsia="bg-BG"/>
        </w:rPr>
        <w:t>07</w:t>
      </w:r>
      <w:r w:rsidRPr="002B3B4F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2B3B4F">
        <w:rPr>
          <w:rFonts w:ascii="Times New Roman" w:eastAsia="Times New Roman" w:hAnsi="Times New Roman"/>
          <w:sz w:val="28"/>
          <w:szCs w:val="28"/>
          <w:lang w:eastAsia="bg-BG"/>
        </w:rPr>
        <w:t>08</w:t>
      </w:r>
      <w:r w:rsidRPr="002B3B4F">
        <w:rPr>
          <w:rFonts w:ascii="Times New Roman" w:eastAsia="Times New Roman" w:hAnsi="Times New Roman"/>
          <w:sz w:val="28"/>
          <w:szCs w:val="28"/>
          <w:lang w:val="en-US" w:eastAsia="bg-BG"/>
        </w:rPr>
        <w:t>.202</w:t>
      </w:r>
      <w:r w:rsidRPr="002B3B4F"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Pr="002B3B4F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г. от </w:t>
      </w:r>
      <w:r w:rsidRPr="002B3B4F">
        <w:rPr>
          <w:rFonts w:ascii="Times New Roman" w:eastAsia="Times New Roman" w:hAnsi="Times New Roman"/>
          <w:sz w:val="28"/>
          <w:szCs w:val="28"/>
          <w:lang w:eastAsia="bg-BG"/>
        </w:rPr>
        <w:t>С. А.</w:t>
      </w:r>
      <w:r w:rsidRPr="002B3B4F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от </w:t>
      </w:r>
      <w:proofErr w:type="gramStart"/>
      <w:r w:rsidRPr="002B3B4F">
        <w:rPr>
          <w:rFonts w:ascii="Times New Roman" w:eastAsia="Times New Roman" w:hAnsi="Times New Roman"/>
          <w:sz w:val="28"/>
          <w:szCs w:val="28"/>
          <w:lang w:eastAsia="bg-BG"/>
        </w:rPr>
        <w:t>…..</w:t>
      </w:r>
      <w:proofErr w:type="gramEnd"/>
      <w:r w:rsidRPr="002B3B4F">
        <w:rPr>
          <w:rFonts w:ascii="Times New Roman" w:eastAsia="Times New Roman" w:hAnsi="Times New Roman"/>
          <w:sz w:val="28"/>
          <w:szCs w:val="28"/>
          <w:lang w:val="en-US" w:eastAsia="bg-BG"/>
        </w:rPr>
        <w:t>,</w:t>
      </w:r>
      <w:r w:rsidRPr="002B3B4F">
        <w:rPr>
          <w:rFonts w:ascii="Times New Roman" w:eastAsia="Times New Roman" w:hAnsi="Times New Roman"/>
          <w:sz w:val="28"/>
          <w:szCs w:val="28"/>
          <w:lang w:eastAsia="bg-BG"/>
        </w:rPr>
        <w:t xml:space="preserve"> община Никопол, в размер на 300 лв., за лечение.</w:t>
      </w:r>
    </w:p>
    <w:p w14:paraId="441858E1" w14:textId="77777777" w:rsidR="002B3B4F" w:rsidRPr="002B3B4F" w:rsidRDefault="002B3B4F" w:rsidP="002B3B4F">
      <w:pPr>
        <w:numPr>
          <w:ilvl w:val="0"/>
          <w:numId w:val="11"/>
        </w:numPr>
        <w:suppressAutoHyphens w:val="0"/>
        <w:autoSpaceDN/>
        <w:spacing w:after="0" w:line="256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2B3B4F">
        <w:rPr>
          <w:rFonts w:ascii="Times New Roman" w:eastAsia="Times New Roman" w:hAnsi="Times New Roman"/>
          <w:sz w:val="28"/>
          <w:szCs w:val="28"/>
          <w:lang w:eastAsia="bg-BG"/>
        </w:rPr>
        <w:t>Средствата по т.1 са включени в разчета по бюджета на община Никопол за 2023 г.</w:t>
      </w:r>
    </w:p>
    <w:p w14:paraId="7516823B" w14:textId="77777777" w:rsidR="002B3B4F" w:rsidRPr="002B3B4F" w:rsidRDefault="002B3B4F" w:rsidP="002B3B4F">
      <w:pPr>
        <w:numPr>
          <w:ilvl w:val="0"/>
          <w:numId w:val="11"/>
        </w:numPr>
        <w:suppressAutoHyphens w:val="0"/>
        <w:autoSpaceDN/>
        <w:spacing w:after="0" w:line="256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2B3B4F">
        <w:rPr>
          <w:rFonts w:ascii="Times New Roman" w:eastAsia="Times New Roman" w:hAnsi="Times New Roman"/>
          <w:sz w:val="28"/>
          <w:szCs w:val="28"/>
          <w:lang w:eastAsia="bg-BG"/>
        </w:rPr>
        <w:t xml:space="preserve">Допуска предварително изпълнение на настоящото решение, с оглед защита на особено важни обществени интереси от </w:t>
      </w:r>
      <w:r w:rsidRPr="002B3B4F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отпускането на еднократни помощи</w:t>
      </w:r>
      <w:r w:rsidRPr="002B3B4F">
        <w:rPr>
          <w:rFonts w:ascii="Times New Roman" w:eastAsia="Times New Roman" w:hAnsi="Times New Roman"/>
          <w:sz w:val="28"/>
          <w:szCs w:val="28"/>
          <w:lang w:eastAsia="bg-BG"/>
        </w:rPr>
        <w:t>, с цел осигуряване живота и здравето на гражданите от община Никопол, за своевременно обезпечаване на бюджетните дейности с финансов ресурс и реализиране на изпълнението.</w:t>
      </w:r>
    </w:p>
    <w:p w14:paraId="17DC3A0B" w14:textId="77777777" w:rsidR="001A6DFD" w:rsidRDefault="001A6DFD" w:rsidP="001A6DFD">
      <w:pPr>
        <w:jc w:val="both"/>
        <w:rPr>
          <w:sz w:val="28"/>
          <w:szCs w:val="28"/>
        </w:rPr>
      </w:pPr>
    </w:p>
    <w:p w14:paraId="76AB694C" w14:textId="77777777" w:rsidR="001A6DFD" w:rsidRDefault="001A6DFD" w:rsidP="001A6DFD">
      <w:pPr>
        <w:jc w:val="both"/>
        <w:rPr>
          <w:sz w:val="28"/>
          <w:szCs w:val="28"/>
        </w:rPr>
      </w:pPr>
    </w:p>
    <w:p w14:paraId="28F37662" w14:textId="77777777" w:rsidR="001A6DFD" w:rsidRPr="00716B7E" w:rsidRDefault="001A6DFD" w:rsidP="001A6DFD">
      <w:pPr>
        <w:spacing w:after="0"/>
        <w:ind w:right="23" w:firstLine="708"/>
        <w:jc w:val="center"/>
      </w:pPr>
      <w:r w:rsidRPr="00716B7E">
        <w:rPr>
          <w:rFonts w:ascii="Times New Roman" w:hAnsi="Times New Roman"/>
          <w:sz w:val="28"/>
          <w:szCs w:val="28"/>
        </w:rPr>
        <w:t xml:space="preserve">ГЛАСУВАЛИ  - </w:t>
      </w:r>
      <w:r>
        <w:rPr>
          <w:rFonts w:ascii="Times New Roman" w:hAnsi="Times New Roman"/>
          <w:sz w:val="28"/>
          <w:szCs w:val="28"/>
        </w:rPr>
        <w:t>8</w:t>
      </w:r>
      <w:r w:rsidRPr="00716B7E">
        <w:rPr>
          <w:rFonts w:ascii="Times New Roman" w:hAnsi="Times New Roman"/>
          <w:sz w:val="28"/>
          <w:szCs w:val="28"/>
        </w:rPr>
        <w:t xml:space="preserve"> СЪВЕТНИКА</w:t>
      </w:r>
    </w:p>
    <w:p w14:paraId="1F114520" w14:textId="77777777" w:rsidR="001A6DFD" w:rsidRPr="00716B7E" w:rsidRDefault="001A6DFD" w:rsidP="001A6DFD">
      <w:pPr>
        <w:spacing w:after="0"/>
        <w:ind w:firstLine="708"/>
        <w:jc w:val="center"/>
      </w:pPr>
      <w:r w:rsidRPr="00716B7E">
        <w:rPr>
          <w:rFonts w:ascii="Times New Roman" w:hAnsi="Times New Roman"/>
          <w:sz w:val="28"/>
          <w:szCs w:val="28"/>
        </w:rPr>
        <w:t xml:space="preserve">„ЗА“ – </w:t>
      </w:r>
      <w:r>
        <w:rPr>
          <w:rFonts w:ascii="Times New Roman" w:hAnsi="Times New Roman"/>
          <w:sz w:val="28"/>
          <w:szCs w:val="28"/>
        </w:rPr>
        <w:t>8</w:t>
      </w:r>
      <w:r w:rsidRPr="00716B7E">
        <w:rPr>
          <w:rFonts w:ascii="Times New Roman" w:hAnsi="Times New Roman"/>
          <w:sz w:val="28"/>
          <w:szCs w:val="28"/>
        </w:rPr>
        <w:t xml:space="preserve"> СЪВЕТНИКА </w:t>
      </w:r>
    </w:p>
    <w:p w14:paraId="7495A6F3" w14:textId="77777777" w:rsidR="001A6DFD" w:rsidRPr="00716B7E" w:rsidRDefault="001A6DFD" w:rsidP="001A6DF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716B7E">
        <w:rPr>
          <w:rFonts w:ascii="Times New Roman" w:hAnsi="Times New Roman"/>
          <w:sz w:val="28"/>
          <w:szCs w:val="28"/>
        </w:rPr>
        <w:t>„ПРОТИВ“ – НЯМА</w:t>
      </w:r>
    </w:p>
    <w:p w14:paraId="2C32BFAD" w14:textId="77777777" w:rsidR="001A6DFD" w:rsidRPr="006D6BD4" w:rsidRDefault="001A6DFD" w:rsidP="001A6DFD">
      <w:pPr>
        <w:spacing w:after="0"/>
        <w:ind w:firstLine="708"/>
        <w:jc w:val="center"/>
        <w:rPr>
          <w:rFonts w:ascii="Times New Roman" w:eastAsia="Times New Roman" w:hAnsi="Times New Roman"/>
          <w:lang w:eastAsia="bg-BG"/>
        </w:rPr>
      </w:pPr>
      <w:r w:rsidRPr="00716B7E">
        <w:rPr>
          <w:rFonts w:ascii="Times New Roman" w:hAnsi="Times New Roman"/>
          <w:sz w:val="28"/>
          <w:szCs w:val="28"/>
        </w:rPr>
        <w:t>„ВЪЗДЪРЖАЛИ СЕ“ – НЯМА</w:t>
      </w:r>
    </w:p>
    <w:p w14:paraId="31F00C04" w14:textId="77777777" w:rsidR="001A6DFD" w:rsidRDefault="001A6DFD" w:rsidP="001A6DFD">
      <w:pPr>
        <w:jc w:val="both"/>
        <w:rPr>
          <w:sz w:val="28"/>
          <w:szCs w:val="28"/>
        </w:rPr>
      </w:pPr>
    </w:p>
    <w:p w14:paraId="6109C9D2" w14:textId="77777777" w:rsidR="001A6DFD" w:rsidRDefault="001A6DFD" w:rsidP="001A6DFD">
      <w:pPr>
        <w:jc w:val="both"/>
        <w:rPr>
          <w:sz w:val="28"/>
          <w:szCs w:val="28"/>
        </w:rPr>
      </w:pPr>
    </w:p>
    <w:p w14:paraId="4F906B5C" w14:textId="77777777" w:rsidR="001A6DFD" w:rsidRDefault="001A6DFD" w:rsidP="001A6DFD">
      <w:pPr>
        <w:jc w:val="both"/>
        <w:rPr>
          <w:sz w:val="28"/>
          <w:szCs w:val="28"/>
        </w:rPr>
      </w:pPr>
    </w:p>
    <w:p w14:paraId="72737BBD" w14:textId="77777777" w:rsidR="001A6DFD" w:rsidRPr="00370A9A" w:rsidRDefault="001A6DFD" w:rsidP="001A6DFD">
      <w:pPr>
        <w:suppressAutoHyphens w:val="0"/>
        <w:autoSpaceDN/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370A9A">
        <w:rPr>
          <w:rFonts w:ascii="Times New Roman" w:hAnsi="Times New Roman"/>
          <w:b/>
          <w:sz w:val="28"/>
          <w:szCs w:val="28"/>
        </w:rPr>
        <w:t>ПО ОСМА ТОЧКА ОТ ДНЕВНИЯ РЕД</w:t>
      </w:r>
    </w:p>
    <w:p w14:paraId="535F0143" w14:textId="77777777" w:rsidR="001A6DFD" w:rsidRDefault="001A6DFD" w:rsidP="001A6DFD">
      <w:pPr>
        <w:ind w:firstLine="142"/>
      </w:pPr>
    </w:p>
    <w:p w14:paraId="7EC04E10" w14:textId="77777777" w:rsidR="001A6DFD" w:rsidRPr="00370A9A" w:rsidRDefault="001A6DFD" w:rsidP="001A6DFD">
      <w:pPr>
        <w:ind w:firstLine="142"/>
      </w:pPr>
    </w:p>
    <w:p w14:paraId="327FBD24" w14:textId="77777777" w:rsidR="001A6DFD" w:rsidRPr="00F534A6" w:rsidRDefault="001A6DFD" w:rsidP="001A6DF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B1FCB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Забележка:</w:t>
      </w:r>
      <w:r w:rsidRPr="000B1FCB">
        <w:rPr>
          <w:rFonts w:ascii="Times New Roman" w:eastAsia="Times New Roman" w:hAnsi="Times New Roman"/>
          <w:sz w:val="28"/>
          <w:szCs w:val="28"/>
          <w:lang w:eastAsia="bg-BG"/>
        </w:rPr>
        <w:t xml:space="preserve"> Общинския съветник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Майдън Сакаджиев </w:t>
      </w:r>
      <w:r w:rsidRPr="000B1FCB">
        <w:rPr>
          <w:rFonts w:ascii="Times New Roman" w:eastAsia="Times New Roman" w:hAnsi="Times New Roman"/>
          <w:sz w:val="28"/>
          <w:szCs w:val="28"/>
          <w:lang w:eastAsia="bg-BG"/>
        </w:rPr>
        <w:t>влиза в залата. Кворум 9 общински съветника.</w:t>
      </w:r>
    </w:p>
    <w:p w14:paraId="6987D555" w14:textId="77777777" w:rsidR="001A6DFD" w:rsidRDefault="001A6DFD" w:rsidP="001A6DFD"/>
    <w:p w14:paraId="1B10141E" w14:textId="77777777" w:rsidR="001A6DFD" w:rsidRPr="00370A9A" w:rsidRDefault="001A6DFD" w:rsidP="001A6DFD"/>
    <w:p w14:paraId="52E08E80" w14:textId="77777777" w:rsidR="001A6DFD" w:rsidRPr="00370A9A" w:rsidRDefault="001A6DFD" w:rsidP="001A6DFD">
      <w:pPr>
        <w:spacing w:after="0"/>
        <w:rPr>
          <w:rFonts w:ascii="Times New Roman" w:hAnsi="Times New Roman"/>
          <w:sz w:val="28"/>
          <w:szCs w:val="28"/>
        </w:rPr>
      </w:pPr>
      <w:r w:rsidRPr="00370A9A">
        <w:rPr>
          <w:rFonts w:ascii="Times New Roman" w:hAnsi="Times New Roman"/>
          <w:sz w:val="28"/>
          <w:szCs w:val="28"/>
        </w:rPr>
        <w:t>Без дебат.</w:t>
      </w:r>
    </w:p>
    <w:p w14:paraId="0BC7A8E8" w14:textId="77777777" w:rsidR="001A6DFD" w:rsidRPr="00370A9A" w:rsidRDefault="001A6DFD" w:rsidP="001A6DFD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370A9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Цв.Андреев</w:t>
      </w:r>
      <w:r w:rsidRPr="00370A9A">
        <w:rPr>
          <w:rFonts w:ascii="Times New Roman" w:eastAsia="Times New Roman" w:hAnsi="Times New Roman"/>
          <w:sz w:val="28"/>
          <w:szCs w:val="28"/>
          <w:lang w:eastAsia="bg-BG"/>
        </w:rPr>
        <w:t xml:space="preserve">: Колеги, гласуваме проекта за решение </w:t>
      </w:r>
      <w:r w:rsidRPr="00370A9A"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05A78F0C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36"/>
          <w:szCs w:val="36"/>
          <w:lang w:eastAsia="bg-BG"/>
        </w:rPr>
      </w:pPr>
      <w:r>
        <w:rPr>
          <w:rFonts w:ascii="Times New Roman" w:eastAsiaTheme="minorHAnsi" w:hAnsi="Times New Roman"/>
          <w:sz w:val="28"/>
          <w:szCs w:val="28"/>
        </w:rPr>
        <w:t>Н</w:t>
      </w:r>
      <w:r w:rsidRPr="00370A9A">
        <w:rPr>
          <w:rFonts w:ascii="Times New Roman" w:eastAsiaTheme="minorHAnsi" w:hAnsi="Times New Roman"/>
          <w:sz w:val="28"/>
          <w:szCs w:val="28"/>
        </w:rPr>
        <w:t xml:space="preserve">а основание чл. 7, ал. 2, чл. 8 от Закона за нормативните актове, чл. 21, ал. 1, т. 8 и ал. 2 от Закона за местното самоуправление и местната </w:t>
      </w:r>
      <w:r w:rsidRPr="00370A9A">
        <w:rPr>
          <w:rFonts w:ascii="Times New Roman" w:eastAsiaTheme="minorHAnsi" w:hAnsi="Times New Roman"/>
          <w:sz w:val="28"/>
          <w:szCs w:val="28"/>
        </w:rPr>
        <w:lastRenderedPageBreak/>
        <w:t xml:space="preserve">администрация, чл. 14, ал. 8 от Закона за общинската собственост, както и на основание чл. 76, ал. 3 и чл. 79 от Административнопроцесуалния кодекс, </w:t>
      </w:r>
      <w:r w:rsidRPr="004133F9">
        <w:rPr>
          <w:rFonts w:ascii="Times New Roman" w:eastAsia="Times New Roman" w:hAnsi="Times New Roman"/>
          <w:sz w:val="28"/>
          <w:szCs w:val="28"/>
          <w:lang w:eastAsia="bg-BG"/>
        </w:rPr>
        <w:t>Общински съвет- Никопол прие следното</w:t>
      </w:r>
    </w:p>
    <w:p w14:paraId="08276CC5" w14:textId="77777777" w:rsidR="001A6DFD" w:rsidRPr="004133F9" w:rsidRDefault="001A6DFD" w:rsidP="001A6DF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B8477E3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53F833C1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№5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75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/2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4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8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.2023г.</w:t>
      </w:r>
    </w:p>
    <w:p w14:paraId="73E6495A" w14:textId="77777777" w:rsidR="001A6DFD" w:rsidRPr="00370A9A" w:rsidRDefault="001A6DFD" w:rsidP="001A6DFD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64990485" w14:textId="77777777" w:rsidR="001A6DFD" w:rsidRPr="00370A9A" w:rsidRDefault="001A6DFD" w:rsidP="001A6DFD">
      <w:pPr>
        <w:numPr>
          <w:ilvl w:val="0"/>
          <w:numId w:val="12"/>
        </w:numPr>
        <w:suppressAutoHyphens w:val="0"/>
        <w:autoSpaceDN/>
        <w:spacing w:after="0"/>
        <w:ind w:left="284" w:hanging="284"/>
        <w:contextualSpacing/>
        <w:jc w:val="both"/>
        <w:textAlignment w:val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370A9A">
        <w:rPr>
          <w:rFonts w:ascii="Times New Roman" w:eastAsiaTheme="minorHAnsi" w:hAnsi="Times New Roman"/>
          <w:b/>
          <w:bCs/>
          <w:sz w:val="28"/>
          <w:szCs w:val="28"/>
        </w:rPr>
        <w:t xml:space="preserve">Общински съвет – Никопол приема Наредба за изменение на „Наредба за начални цени за отдаване под наем на обекти и терени със стопанско и административно предназначение, собственост на Община Никопол“, приета с Решение № 498/24.03.2023 г. на Общински съвет – Никопол, представляваща Приложение № 1 към настоящото решение. </w:t>
      </w:r>
    </w:p>
    <w:p w14:paraId="5D4F41D9" w14:textId="77777777" w:rsidR="001A6DFD" w:rsidRDefault="001A6DFD" w:rsidP="001A6DFD">
      <w:pPr>
        <w:jc w:val="both"/>
        <w:rPr>
          <w:sz w:val="28"/>
          <w:szCs w:val="28"/>
        </w:rPr>
      </w:pPr>
    </w:p>
    <w:p w14:paraId="449E1260" w14:textId="77777777" w:rsidR="001A6DFD" w:rsidRDefault="001A6DFD" w:rsidP="001A6DFD">
      <w:pPr>
        <w:jc w:val="both"/>
        <w:rPr>
          <w:sz w:val="28"/>
          <w:szCs w:val="28"/>
        </w:rPr>
      </w:pPr>
    </w:p>
    <w:p w14:paraId="7F33BFF8" w14:textId="77777777" w:rsidR="001A6DFD" w:rsidRDefault="001A6DFD" w:rsidP="001A6DFD">
      <w:pPr>
        <w:jc w:val="both"/>
        <w:rPr>
          <w:sz w:val="28"/>
          <w:szCs w:val="28"/>
        </w:rPr>
      </w:pPr>
    </w:p>
    <w:p w14:paraId="7F5877CA" w14:textId="77777777" w:rsidR="001A6DFD" w:rsidRPr="00716B7E" w:rsidRDefault="001A6DFD" w:rsidP="001A6DFD">
      <w:pPr>
        <w:spacing w:after="0"/>
        <w:ind w:right="23" w:firstLine="708"/>
        <w:jc w:val="center"/>
      </w:pPr>
      <w:r w:rsidRPr="00716B7E">
        <w:rPr>
          <w:rFonts w:ascii="Times New Roman" w:hAnsi="Times New Roman"/>
          <w:sz w:val="28"/>
          <w:szCs w:val="28"/>
        </w:rPr>
        <w:t xml:space="preserve">ГЛАСУВАЛИ  - </w:t>
      </w:r>
      <w:r>
        <w:rPr>
          <w:rFonts w:ascii="Times New Roman" w:hAnsi="Times New Roman"/>
          <w:sz w:val="28"/>
          <w:szCs w:val="28"/>
        </w:rPr>
        <w:t>9</w:t>
      </w:r>
      <w:r w:rsidRPr="00716B7E">
        <w:rPr>
          <w:rFonts w:ascii="Times New Roman" w:hAnsi="Times New Roman"/>
          <w:sz w:val="28"/>
          <w:szCs w:val="28"/>
        </w:rPr>
        <w:t xml:space="preserve"> СЪВЕТНИКА</w:t>
      </w:r>
    </w:p>
    <w:p w14:paraId="7FF87365" w14:textId="77777777" w:rsidR="001A6DFD" w:rsidRPr="00716B7E" w:rsidRDefault="001A6DFD" w:rsidP="001A6DFD">
      <w:pPr>
        <w:spacing w:after="0"/>
        <w:ind w:firstLine="708"/>
        <w:jc w:val="center"/>
      </w:pPr>
      <w:r w:rsidRPr="00716B7E">
        <w:rPr>
          <w:rFonts w:ascii="Times New Roman" w:hAnsi="Times New Roman"/>
          <w:sz w:val="28"/>
          <w:szCs w:val="28"/>
        </w:rPr>
        <w:t xml:space="preserve">„ЗА“ – </w:t>
      </w:r>
      <w:r>
        <w:rPr>
          <w:rFonts w:ascii="Times New Roman" w:hAnsi="Times New Roman"/>
          <w:sz w:val="28"/>
          <w:szCs w:val="28"/>
        </w:rPr>
        <w:t>9</w:t>
      </w:r>
      <w:r w:rsidRPr="00716B7E">
        <w:rPr>
          <w:rFonts w:ascii="Times New Roman" w:hAnsi="Times New Roman"/>
          <w:sz w:val="28"/>
          <w:szCs w:val="28"/>
        </w:rPr>
        <w:t xml:space="preserve"> СЪВЕТНИКА </w:t>
      </w:r>
      <w:r w:rsidRPr="00716B7E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Pr="00716B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16B7E">
        <w:rPr>
          <w:rFonts w:ascii="Times New Roman" w:eastAsia="Times New Roman" w:hAnsi="Times New Roman"/>
          <w:lang w:eastAsia="bg-BG"/>
        </w:rPr>
        <w:t xml:space="preserve">Айлян Пашала, </w:t>
      </w:r>
      <w:r>
        <w:rPr>
          <w:rFonts w:ascii="Times New Roman" w:eastAsia="Times New Roman" w:hAnsi="Times New Roman"/>
          <w:lang w:eastAsia="bg-BG"/>
        </w:rPr>
        <w:t xml:space="preserve">Веселин Недков, </w:t>
      </w:r>
      <w:r w:rsidRPr="00716B7E">
        <w:rPr>
          <w:rFonts w:ascii="Times New Roman" w:eastAsia="Times New Roman" w:hAnsi="Times New Roman"/>
          <w:lang w:eastAsia="bg-BG"/>
        </w:rPr>
        <w:t xml:space="preserve">Красимир Халов, </w:t>
      </w:r>
      <w:r>
        <w:rPr>
          <w:rFonts w:ascii="Times New Roman" w:eastAsia="Times New Roman" w:hAnsi="Times New Roman"/>
          <w:lang w:eastAsia="bg-BG"/>
        </w:rPr>
        <w:t xml:space="preserve">Красимир Гатев, </w:t>
      </w:r>
      <w:r w:rsidRPr="00716B7E">
        <w:rPr>
          <w:rFonts w:ascii="Times New Roman" w:eastAsia="Times New Roman" w:hAnsi="Times New Roman"/>
          <w:lang w:eastAsia="bg-BG"/>
        </w:rPr>
        <w:t>Любомир Мачев, Майдън Сакаджиев, Надка Божинова, Светослав Ангелов, Цветан Андреев</w:t>
      </w:r>
      <w:r w:rsidRPr="00716B7E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14:paraId="796FE2FF" w14:textId="77777777" w:rsidR="001A6DFD" w:rsidRPr="00716B7E" w:rsidRDefault="001A6DFD" w:rsidP="001A6DF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716B7E">
        <w:rPr>
          <w:rFonts w:ascii="Times New Roman" w:hAnsi="Times New Roman"/>
          <w:sz w:val="28"/>
          <w:szCs w:val="28"/>
        </w:rPr>
        <w:t>„ПРОТИВ“ – НЯМА</w:t>
      </w:r>
    </w:p>
    <w:p w14:paraId="546453D6" w14:textId="77777777" w:rsidR="001A6DFD" w:rsidRPr="00716B7E" w:rsidRDefault="001A6DFD" w:rsidP="001A6DFD">
      <w:pPr>
        <w:spacing w:after="0"/>
        <w:ind w:firstLine="708"/>
        <w:jc w:val="center"/>
        <w:rPr>
          <w:rFonts w:ascii="Times New Roman" w:eastAsia="Times New Roman" w:hAnsi="Times New Roman"/>
          <w:lang w:eastAsia="bg-BG"/>
        </w:rPr>
      </w:pPr>
      <w:r w:rsidRPr="00716B7E">
        <w:rPr>
          <w:rFonts w:ascii="Times New Roman" w:hAnsi="Times New Roman"/>
          <w:sz w:val="28"/>
          <w:szCs w:val="28"/>
        </w:rPr>
        <w:t>„ВЪЗДЪРЖАЛИ СЕ“ – НЯМА</w:t>
      </w:r>
    </w:p>
    <w:p w14:paraId="27F114AE" w14:textId="77777777" w:rsidR="001A6DFD" w:rsidRDefault="001A6DFD" w:rsidP="001A6DFD">
      <w:pPr>
        <w:jc w:val="both"/>
        <w:rPr>
          <w:sz w:val="28"/>
          <w:szCs w:val="28"/>
        </w:rPr>
      </w:pPr>
    </w:p>
    <w:p w14:paraId="66B32C2D" w14:textId="77777777" w:rsidR="001A6DFD" w:rsidRDefault="001A6DFD" w:rsidP="001A6DFD">
      <w:pPr>
        <w:jc w:val="both"/>
        <w:rPr>
          <w:sz w:val="28"/>
          <w:szCs w:val="28"/>
        </w:rPr>
      </w:pPr>
    </w:p>
    <w:p w14:paraId="02B2B9CE" w14:textId="77777777" w:rsidR="001A6DFD" w:rsidRDefault="001A6DFD" w:rsidP="001A6DFD">
      <w:pPr>
        <w:jc w:val="both"/>
        <w:rPr>
          <w:sz w:val="28"/>
          <w:szCs w:val="28"/>
        </w:rPr>
      </w:pPr>
    </w:p>
    <w:p w14:paraId="1D8EC631" w14:textId="77777777" w:rsidR="001A6DFD" w:rsidRDefault="001A6DFD" w:rsidP="001A6DFD">
      <w:pPr>
        <w:jc w:val="both"/>
        <w:rPr>
          <w:sz w:val="28"/>
          <w:szCs w:val="28"/>
        </w:rPr>
      </w:pPr>
    </w:p>
    <w:p w14:paraId="0955FBAE" w14:textId="77777777" w:rsidR="001A6DFD" w:rsidRDefault="001A6DFD" w:rsidP="001A6DFD">
      <w:pPr>
        <w:jc w:val="both"/>
        <w:rPr>
          <w:sz w:val="28"/>
          <w:szCs w:val="28"/>
        </w:rPr>
      </w:pPr>
    </w:p>
    <w:p w14:paraId="42A4FD54" w14:textId="77777777" w:rsidR="001A6DFD" w:rsidRPr="00370A9A" w:rsidRDefault="001A6DFD" w:rsidP="001A6DFD">
      <w:pPr>
        <w:suppressAutoHyphens w:val="0"/>
        <w:autoSpaceDN/>
        <w:spacing w:after="0" w:line="276" w:lineRule="auto"/>
        <w:jc w:val="both"/>
        <w:textAlignment w:val="auto"/>
        <w:rPr>
          <w:rFonts w:asciiTheme="majorHAnsi" w:eastAsiaTheme="minorHAnsi" w:hAnsiTheme="majorHAnsi" w:cstheme="majorHAnsi"/>
          <w:b/>
          <w:bCs/>
          <w:sz w:val="24"/>
          <w:szCs w:val="24"/>
        </w:rPr>
      </w:pPr>
      <w:r w:rsidRPr="00370A9A">
        <w:rPr>
          <w:rFonts w:asciiTheme="majorHAnsi" w:eastAsiaTheme="minorHAnsi" w:hAnsiTheme="majorHAnsi" w:cstheme="maj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Приложение №1</w:t>
      </w:r>
    </w:p>
    <w:p w14:paraId="4E97656B" w14:textId="77777777" w:rsidR="001A6DFD" w:rsidRPr="00370A9A" w:rsidRDefault="001A6DFD" w:rsidP="001A6DFD">
      <w:pPr>
        <w:suppressAutoHyphens w:val="0"/>
        <w:autoSpaceDN/>
        <w:spacing w:after="0" w:line="276" w:lineRule="auto"/>
        <w:jc w:val="both"/>
        <w:textAlignment w:val="auto"/>
        <w:rPr>
          <w:rFonts w:asciiTheme="majorHAnsi" w:eastAsiaTheme="minorHAnsi" w:hAnsiTheme="majorHAnsi" w:cstheme="majorHAnsi"/>
          <w:b/>
          <w:bCs/>
          <w:sz w:val="24"/>
          <w:szCs w:val="24"/>
        </w:rPr>
      </w:pPr>
    </w:p>
    <w:p w14:paraId="211A94E9" w14:textId="77777777" w:rsidR="001A6DFD" w:rsidRPr="00370A9A" w:rsidRDefault="001A6DFD" w:rsidP="001A6DFD">
      <w:pPr>
        <w:suppressAutoHyphens w:val="0"/>
        <w:autoSpaceDN/>
        <w:spacing w:after="0" w:line="276" w:lineRule="auto"/>
        <w:jc w:val="both"/>
        <w:textAlignment w:val="auto"/>
        <w:rPr>
          <w:rFonts w:asciiTheme="majorHAnsi" w:eastAsiaTheme="minorHAnsi" w:hAnsiTheme="majorHAnsi" w:cstheme="majorHAnsi"/>
          <w:b/>
          <w:bCs/>
          <w:sz w:val="24"/>
          <w:szCs w:val="24"/>
        </w:rPr>
      </w:pPr>
      <w:r w:rsidRPr="00370A9A">
        <w:rPr>
          <w:rFonts w:asciiTheme="majorHAnsi" w:eastAsiaTheme="minorHAnsi" w:hAnsiTheme="majorHAnsi" w:cstheme="majorHAnsi"/>
          <w:b/>
          <w:bCs/>
          <w:sz w:val="24"/>
          <w:szCs w:val="24"/>
        </w:rPr>
        <w:t>НАРЕДБА ЗА ИЗМЕНЕНИЕ НА „НАРЕДБА ЗА НАЧАЛНИ ЦЕНИ ЗА ОТДАВАНЕ ПОД НАЕМ НА ОБЩИНСКИ ОБЕКТИ И ТЕРЕНИ СЪС СТОПАНСКО И АДМИНИСТРАТИВНО ПРЕДНАЗНАЧЕНИЕ В ОБЩИНА НИКОПОЛ“, ПРИЕТА С РЕШЕНИЕ № 498/24.03.2023 Г. НА ОБЩИНСКИ СЪВЕТ – НИКОПОЛ.</w:t>
      </w:r>
    </w:p>
    <w:p w14:paraId="13CF7CB9" w14:textId="77777777" w:rsidR="001A6DFD" w:rsidRPr="00370A9A" w:rsidRDefault="001A6DFD" w:rsidP="001A6DFD">
      <w:pPr>
        <w:suppressAutoHyphens w:val="0"/>
        <w:autoSpaceDN/>
        <w:spacing w:after="0" w:line="276" w:lineRule="auto"/>
        <w:jc w:val="both"/>
        <w:textAlignment w:val="auto"/>
        <w:rPr>
          <w:rFonts w:asciiTheme="majorHAnsi" w:eastAsiaTheme="minorHAnsi" w:hAnsiTheme="majorHAnsi" w:cstheme="majorHAnsi"/>
          <w:b/>
          <w:bCs/>
          <w:sz w:val="24"/>
          <w:szCs w:val="24"/>
        </w:rPr>
      </w:pPr>
    </w:p>
    <w:p w14:paraId="19F08307" w14:textId="77777777" w:rsidR="001A6DFD" w:rsidRPr="00370A9A" w:rsidRDefault="001A6DFD" w:rsidP="001A6DFD">
      <w:pPr>
        <w:suppressAutoHyphens w:val="0"/>
        <w:autoSpaceDN/>
        <w:spacing w:after="0" w:line="276" w:lineRule="auto"/>
        <w:textAlignment w:val="auto"/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370A9A">
        <w:rPr>
          <w:rFonts w:asciiTheme="majorHAnsi" w:eastAsiaTheme="min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§.1. </w:t>
      </w:r>
      <w:r w:rsidRPr="00370A9A"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  <w:t>В Чл. 2, ал. 1 се правят следните изменения:</w:t>
      </w:r>
    </w:p>
    <w:p w14:paraId="3ADF5166" w14:textId="77777777" w:rsidR="001A6DFD" w:rsidRPr="00370A9A" w:rsidRDefault="001A6DFD" w:rsidP="001A6DFD">
      <w:pPr>
        <w:suppressAutoHyphens w:val="0"/>
        <w:autoSpaceDN/>
        <w:spacing w:after="0" w:line="276" w:lineRule="auto"/>
        <w:textAlignment w:val="auto"/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24429631" w14:textId="77777777" w:rsidR="001A6DFD" w:rsidRPr="00370A9A" w:rsidRDefault="001A6DFD" w:rsidP="001A6DFD">
      <w:pPr>
        <w:suppressAutoHyphens w:val="0"/>
        <w:autoSpaceDN/>
        <w:spacing w:after="0" w:line="276" w:lineRule="auto"/>
        <w:textAlignment w:val="auto"/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370A9A"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  <w:t>Досегашен текст:</w:t>
      </w:r>
    </w:p>
    <w:tbl>
      <w:tblPr>
        <w:tblStyle w:val="1"/>
        <w:tblpPr w:leftFromText="141" w:rightFromText="141" w:vertAnchor="text" w:tblpXSpec="center" w:tblpY="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027"/>
        <w:gridCol w:w="1490"/>
        <w:gridCol w:w="1490"/>
        <w:gridCol w:w="1490"/>
        <w:gridCol w:w="1494"/>
      </w:tblGrid>
      <w:tr w:rsidR="001A6DFD" w:rsidRPr="00370A9A" w14:paraId="76AE441A" w14:textId="77777777" w:rsidTr="00153BA5">
        <w:trPr>
          <w:trHeight w:val="188"/>
          <w:jc w:val="center"/>
        </w:trPr>
        <w:tc>
          <w:tcPr>
            <w:tcW w:w="2405" w:type="dxa"/>
            <w:vMerge w:val="restart"/>
          </w:tcPr>
          <w:p w14:paraId="29888B00" w14:textId="77777777" w:rsidR="001A6DFD" w:rsidRPr="00370A9A" w:rsidRDefault="001A6DFD" w:rsidP="00153BA5">
            <w:pPr>
              <w:suppressAutoHyphens w:val="0"/>
              <w:autoSpaceDN/>
              <w:spacing w:line="276" w:lineRule="auto"/>
              <w:textAlignment w:val="auto"/>
              <w:rPr>
                <w:rFonts w:asciiTheme="majorHAnsi" w:eastAsiaTheme="min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0A9A">
              <w:rPr>
                <w:rFonts w:asciiTheme="majorHAnsi" w:eastAsiaTheme="min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ПРЕДНАЗНАЧЕНИЕ НА ОБЕКТА</w:t>
            </w:r>
          </w:p>
        </w:tc>
        <w:tc>
          <w:tcPr>
            <w:tcW w:w="6991" w:type="dxa"/>
            <w:gridSpan w:val="5"/>
          </w:tcPr>
          <w:p w14:paraId="7649577D" w14:textId="77777777" w:rsidR="001A6DFD" w:rsidRPr="00370A9A" w:rsidRDefault="001A6DFD" w:rsidP="00153BA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ajorHAnsi" w:eastAsiaTheme="min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0A9A">
              <w:rPr>
                <w:rFonts w:asciiTheme="majorHAnsi" w:eastAsiaTheme="min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МЕСЕЧНА НАЕМНА ЦЕНА НА КВ.М. ПЛОЩ ЗА СЕКТОР/ЗОНА – ЛЕВА:</w:t>
            </w:r>
          </w:p>
        </w:tc>
      </w:tr>
      <w:tr w:rsidR="001A6DFD" w:rsidRPr="00370A9A" w14:paraId="21049014" w14:textId="77777777" w:rsidTr="00153BA5">
        <w:trPr>
          <w:trHeight w:val="150"/>
          <w:jc w:val="center"/>
        </w:trPr>
        <w:tc>
          <w:tcPr>
            <w:tcW w:w="2405" w:type="dxa"/>
            <w:vMerge/>
          </w:tcPr>
          <w:p w14:paraId="167796A7" w14:textId="77777777" w:rsidR="001A6DFD" w:rsidRPr="00370A9A" w:rsidRDefault="001A6DFD" w:rsidP="00153BA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7" w:type="dxa"/>
          </w:tcPr>
          <w:p w14:paraId="04DB4C3A" w14:textId="77777777" w:rsidR="001A6DFD" w:rsidRPr="00370A9A" w:rsidRDefault="001A6DFD" w:rsidP="00153BA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0A9A"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1490" w:type="dxa"/>
          </w:tcPr>
          <w:p w14:paraId="6C081274" w14:textId="77777777" w:rsidR="001A6DFD" w:rsidRPr="00370A9A" w:rsidRDefault="001A6DFD" w:rsidP="00153BA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0A9A"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II</w:t>
            </w:r>
          </w:p>
        </w:tc>
        <w:tc>
          <w:tcPr>
            <w:tcW w:w="1490" w:type="dxa"/>
          </w:tcPr>
          <w:p w14:paraId="0CB8CDA0" w14:textId="77777777" w:rsidR="001A6DFD" w:rsidRPr="00370A9A" w:rsidRDefault="001A6DFD" w:rsidP="00153BA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0A9A"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III</w:t>
            </w:r>
          </w:p>
        </w:tc>
        <w:tc>
          <w:tcPr>
            <w:tcW w:w="1490" w:type="dxa"/>
          </w:tcPr>
          <w:p w14:paraId="28B532BE" w14:textId="77777777" w:rsidR="001A6DFD" w:rsidRPr="00370A9A" w:rsidRDefault="001A6DFD" w:rsidP="00153BA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0A9A"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IV</w:t>
            </w:r>
          </w:p>
        </w:tc>
        <w:tc>
          <w:tcPr>
            <w:tcW w:w="1494" w:type="dxa"/>
          </w:tcPr>
          <w:p w14:paraId="4A685EAB" w14:textId="77777777" w:rsidR="001A6DFD" w:rsidRPr="00370A9A" w:rsidRDefault="001A6DFD" w:rsidP="00153BA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0A9A"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V</w:t>
            </w:r>
          </w:p>
        </w:tc>
      </w:tr>
      <w:tr w:rsidR="001A6DFD" w:rsidRPr="00370A9A" w14:paraId="1CCB2C08" w14:textId="77777777" w:rsidTr="00153BA5">
        <w:trPr>
          <w:jc w:val="center"/>
        </w:trPr>
        <w:tc>
          <w:tcPr>
            <w:tcW w:w="2405" w:type="dxa"/>
          </w:tcPr>
          <w:p w14:paraId="47180D75" w14:textId="77777777" w:rsidR="001A6DFD" w:rsidRPr="00370A9A" w:rsidRDefault="001A6DFD" w:rsidP="00153BA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0A9A"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2. Аптеки, дрогерии</w:t>
            </w:r>
          </w:p>
        </w:tc>
        <w:tc>
          <w:tcPr>
            <w:tcW w:w="1027" w:type="dxa"/>
          </w:tcPr>
          <w:p w14:paraId="00C91235" w14:textId="77777777" w:rsidR="001A6DFD" w:rsidRPr="00370A9A" w:rsidRDefault="001A6DFD" w:rsidP="00153BA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0A9A"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3.00</w:t>
            </w:r>
          </w:p>
        </w:tc>
        <w:tc>
          <w:tcPr>
            <w:tcW w:w="1490" w:type="dxa"/>
          </w:tcPr>
          <w:p w14:paraId="3CCC206B" w14:textId="77777777" w:rsidR="001A6DFD" w:rsidRPr="00370A9A" w:rsidRDefault="001A6DFD" w:rsidP="00153BA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0A9A"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2.70</w:t>
            </w:r>
          </w:p>
        </w:tc>
        <w:tc>
          <w:tcPr>
            <w:tcW w:w="1490" w:type="dxa"/>
          </w:tcPr>
          <w:p w14:paraId="7E04864E" w14:textId="77777777" w:rsidR="001A6DFD" w:rsidRPr="00370A9A" w:rsidRDefault="001A6DFD" w:rsidP="00153BA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0A9A"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2.25</w:t>
            </w:r>
          </w:p>
        </w:tc>
        <w:tc>
          <w:tcPr>
            <w:tcW w:w="1490" w:type="dxa"/>
          </w:tcPr>
          <w:p w14:paraId="0EA1570C" w14:textId="77777777" w:rsidR="001A6DFD" w:rsidRPr="00370A9A" w:rsidRDefault="001A6DFD" w:rsidP="00153BA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0A9A"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1.80</w:t>
            </w:r>
          </w:p>
        </w:tc>
        <w:tc>
          <w:tcPr>
            <w:tcW w:w="1494" w:type="dxa"/>
          </w:tcPr>
          <w:p w14:paraId="5E9532D0" w14:textId="77777777" w:rsidR="001A6DFD" w:rsidRPr="00370A9A" w:rsidRDefault="001A6DFD" w:rsidP="00153BA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0A9A"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1.50</w:t>
            </w:r>
          </w:p>
        </w:tc>
      </w:tr>
    </w:tbl>
    <w:p w14:paraId="3964F9E9" w14:textId="77777777" w:rsidR="001A6DFD" w:rsidRPr="00370A9A" w:rsidRDefault="001A6DFD" w:rsidP="001A6DFD">
      <w:pPr>
        <w:suppressAutoHyphens w:val="0"/>
        <w:autoSpaceDN/>
        <w:spacing w:after="0" w:line="276" w:lineRule="auto"/>
        <w:jc w:val="both"/>
        <w:textAlignment w:val="auto"/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1D432AA" w14:textId="77777777" w:rsidR="001A6DFD" w:rsidRPr="00370A9A" w:rsidRDefault="001A6DFD" w:rsidP="001A6DFD">
      <w:pPr>
        <w:suppressAutoHyphens w:val="0"/>
        <w:autoSpaceDN/>
        <w:spacing w:after="0" w:line="276" w:lineRule="auto"/>
        <w:jc w:val="both"/>
        <w:textAlignment w:val="auto"/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370A9A"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  <w:t>Придобива следното съдържание:</w:t>
      </w:r>
    </w:p>
    <w:tbl>
      <w:tblPr>
        <w:tblStyle w:val="1"/>
        <w:tblpPr w:leftFromText="141" w:rightFromText="141" w:vertAnchor="text" w:tblpXSpec="center" w:tblpY="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027"/>
        <w:gridCol w:w="1490"/>
        <w:gridCol w:w="1490"/>
        <w:gridCol w:w="1490"/>
        <w:gridCol w:w="1494"/>
      </w:tblGrid>
      <w:tr w:rsidR="001A6DFD" w:rsidRPr="00370A9A" w14:paraId="61519884" w14:textId="77777777" w:rsidTr="00153BA5">
        <w:trPr>
          <w:trHeight w:val="188"/>
          <w:jc w:val="center"/>
        </w:trPr>
        <w:tc>
          <w:tcPr>
            <w:tcW w:w="2405" w:type="dxa"/>
            <w:vMerge w:val="restart"/>
          </w:tcPr>
          <w:p w14:paraId="74A8877C" w14:textId="77777777" w:rsidR="001A6DFD" w:rsidRPr="00370A9A" w:rsidRDefault="001A6DFD" w:rsidP="00153BA5">
            <w:pPr>
              <w:suppressAutoHyphens w:val="0"/>
              <w:autoSpaceDN/>
              <w:spacing w:line="276" w:lineRule="auto"/>
              <w:textAlignment w:val="auto"/>
              <w:rPr>
                <w:rFonts w:asciiTheme="majorHAnsi" w:eastAsiaTheme="min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0A9A">
              <w:rPr>
                <w:rFonts w:asciiTheme="majorHAnsi" w:eastAsiaTheme="min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ПРЕДНАЗНАЧЕНИЕ НА ОБЕКТА</w:t>
            </w:r>
          </w:p>
        </w:tc>
        <w:tc>
          <w:tcPr>
            <w:tcW w:w="6991" w:type="dxa"/>
            <w:gridSpan w:val="5"/>
          </w:tcPr>
          <w:p w14:paraId="00629743" w14:textId="77777777" w:rsidR="001A6DFD" w:rsidRPr="00370A9A" w:rsidRDefault="001A6DFD" w:rsidP="00153BA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ajorHAnsi" w:eastAsiaTheme="min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0A9A">
              <w:rPr>
                <w:rFonts w:asciiTheme="majorHAnsi" w:eastAsiaTheme="min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МЕСЕЧНА НАЕМНА ЦЕНА НА КВ.М. ПЛОЩ ЗА СЕКТОР/ЗОНА – ЛЕВА:</w:t>
            </w:r>
          </w:p>
        </w:tc>
      </w:tr>
      <w:tr w:rsidR="001A6DFD" w:rsidRPr="00370A9A" w14:paraId="05BDAFE6" w14:textId="77777777" w:rsidTr="00153BA5">
        <w:trPr>
          <w:trHeight w:val="150"/>
          <w:jc w:val="center"/>
        </w:trPr>
        <w:tc>
          <w:tcPr>
            <w:tcW w:w="2405" w:type="dxa"/>
            <w:vMerge/>
          </w:tcPr>
          <w:p w14:paraId="1254DC1F" w14:textId="77777777" w:rsidR="001A6DFD" w:rsidRPr="00370A9A" w:rsidRDefault="001A6DFD" w:rsidP="00153BA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7" w:type="dxa"/>
          </w:tcPr>
          <w:p w14:paraId="5C8D3CCB" w14:textId="77777777" w:rsidR="001A6DFD" w:rsidRPr="00370A9A" w:rsidRDefault="001A6DFD" w:rsidP="00153BA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0A9A"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1490" w:type="dxa"/>
          </w:tcPr>
          <w:p w14:paraId="3162260B" w14:textId="77777777" w:rsidR="001A6DFD" w:rsidRPr="00370A9A" w:rsidRDefault="001A6DFD" w:rsidP="00153BA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0A9A"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II</w:t>
            </w:r>
          </w:p>
        </w:tc>
        <w:tc>
          <w:tcPr>
            <w:tcW w:w="1490" w:type="dxa"/>
          </w:tcPr>
          <w:p w14:paraId="1D5A35DC" w14:textId="77777777" w:rsidR="001A6DFD" w:rsidRPr="00370A9A" w:rsidRDefault="001A6DFD" w:rsidP="00153BA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0A9A"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III</w:t>
            </w:r>
          </w:p>
        </w:tc>
        <w:tc>
          <w:tcPr>
            <w:tcW w:w="1490" w:type="dxa"/>
          </w:tcPr>
          <w:p w14:paraId="28D105CD" w14:textId="77777777" w:rsidR="001A6DFD" w:rsidRPr="00370A9A" w:rsidRDefault="001A6DFD" w:rsidP="00153BA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0A9A"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IV</w:t>
            </w:r>
          </w:p>
        </w:tc>
        <w:tc>
          <w:tcPr>
            <w:tcW w:w="1494" w:type="dxa"/>
          </w:tcPr>
          <w:p w14:paraId="75D84AE2" w14:textId="77777777" w:rsidR="001A6DFD" w:rsidRPr="00370A9A" w:rsidRDefault="001A6DFD" w:rsidP="00153BA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0A9A"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V</w:t>
            </w:r>
          </w:p>
        </w:tc>
      </w:tr>
      <w:tr w:rsidR="001A6DFD" w:rsidRPr="00370A9A" w14:paraId="4F72F784" w14:textId="77777777" w:rsidTr="00153BA5">
        <w:trPr>
          <w:jc w:val="center"/>
        </w:trPr>
        <w:tc>
          <w:tcPr>
            <w:tcW w:w="2405" w:type="dxa"/>
          </w:tcPr>
          <w:p w14:paraId="5911BE54" w14:textId="77777777" w:rsidR="001A6DFD" w:rsidRPr="00370A9A" w:rsidRDefault="001A6DFD" w:rsidP="00153BA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0A9A"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2. Аптеки, дрогерии</w:t>
            </w:r>
          </w:p>
        </w:tc>
        <w:tc>
          <w:tcPr>
            <w:tcW w:w="1027" w:type="dxa"/>
          </w:tcPr>
          <w:p w14:paraId="18BF8A10" w14:textId="77777777" w:rsidR="001A6DFD" w:rsidRPr="00370A9A" w:rsidRDefault="001A6DFD" w:rsidP="00153BA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0A9A"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0.10</w:t>
            </w:r>
          </w:p>
        </w:tc>
        <w:tc>
          <w:tcPr>
            <w:tcW w:w="1490" w:type="dxa"/>
          </w:tcPr>
          <w:p w14:paraId="072050B9" w14:textId="77777777" w:rsidR="001A6DFD" w:rsidRPr="00370A9A" w:rsidRDefault="001A6DFD" w:rsidP="00153BA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0A9A"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0.10</w:t>
            </w:r>
          </w:p>
        </w:tc>
        <w:tc>
          <w:tcPr>
            <w:tcW w:w="1490" w:type="dxa"/>
          </w:tcPr>
          <w:p w14:paraId="7DC57290" w14:textId="77777777" w:rsidR="001A6DFD" w:rsidRPr="00370A9A" w:rsidRDefault="001A6DFD" w:rsidP="00153BA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0A9A"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0.10</w:t>
            </w:r>
          </w:p>
        </w:tc>
        <w:tc>
          <w:tcPr>
            <w:tcW w:w="1490" w:type="dxa"/>
          </w:tcPr>
          <w:p w14:paraId="1AC908B5" w14:textId="77777777" w:rsidR="001A6DFD" w:rsidRPr="00370A9A" w:rsidRDefault="001A6DFD" w:rsidP="00153BA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0A9A"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0.10</w:t>
            </w:r>
          </w:p>
        </w:tc>
        <w:tc>
          <w:tcPr>
            <w:tcW w:w="1494" w:type="dxa"/>
          </w:tcPr>
          <w:p w14:paraId="2D5FCE1D" w14:textId="77777777" w:rsidR="001A6DFD" w:rsidRPr="00370A9A" w:rsidRDefault="001A6DFD" w:rsidP="00153BA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0A9A">
              <w:rPr>
                <w:rFonts w:asciiTheme="majorHAnsi" w:eastAsiaTheme="min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0.10</w:t>
            </w:r>
          </w:p>
        </w:tc>
      </w:tr>
    </w:tbl>
    <w:p w14:paraId="088E59A6" w14:textId="77777777" w:rsidR="001A6DFD" w:rsidRPr="00370A9A" w:rsidRDefault="001A6DFD" w:rsidP="001A6DFD">
      <w:pPr>
        <w:suppressAutoHyphens w:val="0"/>
        <w:autoSpaceDN/>
        <w:spacing w:after="0" w:line="276" w:lineRule="auto"/>
        <w:textAlignment w:val="auto"/>
        <w:rPr>
          <w:rFonts w:asciiTheme="majorHAnsi" w:eastAsiaTheme="minorHAnsi" w:hAnsiTheme="majorHAnsi" w:cstheme="majorHAnsi"/>
          <w:color w:val="000000" w:themeColor="text1"/>
          <w:sz w:val="24"/>
          <w:szCs w:val="24"/>
          <w:shd w:val="clear" w:color="auto" w:fill="FFFFFF"/>
        </w:rPr>
      </w:pPr>
    </w:p>
    <w:p w14:paraId="5811EED9" w14:textId="77777777" w:rsidR="001A6DFD" w:rsidRDefault="001A6DFD" w:rsidP="001A6DFD">
      <w:pPr>
        <w:suppressAutoHyphens w:val="0"/>
        <w:autoSpaceDN/>
        <w:spacing w:after="0" w:line="276" w:lineRule="auto"/>
        <w:jc w:val="both"/>
        <w:textAlignment w:val="auto"/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</w:rPr>
      </w:pPr>
    </w:p>
    <w:p w14:paraId="4304E7DA" w14:textId="77777777" w:rsidR="001A6DFD" w:rsidRDefault="001A6DFD" w:rsidP="001A6DFD">
      <w:pPr>
        <w:suppressAutoHyphens w:val="0"/>
        <w:autoSpaceDN/>
        <w:spacing w:after="0" w:line="276" w:lineRule="auto"/>
        <w:jc w:val="both"/>
        <w:textAlignment w:val="auto"/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</w:rPr>
      </w:pPr>
    </w:p>
    <w:p w14:paraId="2E3F7B0D" w14:textId="77777777" w:rsidR="001A6DFD" w:rsidRPr="00370A9A" w:rsidRDefault="001A6DFD" w:rsidP="001A6DFD">
      <w:pPr>
        <w:suppressAutoHyphens w:val="0"/>
        <w:autoSpaceDN/>
        <w:spacing w:after="0" w:line="276" w:lineRule="auto"/>
        <w:jc w:val="both"/>
        <w:textAlignment w:val="auto"/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</w:rPr>
      </w:pPr>
    </w:p>
    <w:p w14:paraId="546067EE" w14:textId="77777777" w:rsidR="001A6DFD" w:rsidRPr="00370A9A" w:rsidRDefault="001A6DFD" w:rsidP="001A6DFD">
      <w:pPr>
        <w:suppressAutoHyphens w:val="0"/>
        <w:autoSpaceDN/>
        <w:spacing w:after="0" w:line="276" w:lineRule="auto"/>
        <w:jc w:val="center"/>
        <w:textAlignment w:val="auto"/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</w:rPr>
      </w:pPr>
      <w:r w:rsidRPr="00370A9A"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</w:rPr>
        <w:t>ПРЕХОДНИ И ЗАКЛЮЧИТЕЛНИ РАЗПОРЕДБИ</w:t>
      </w:r>
    </w:p>
    <w:p w14:paraId="117FF6DF" w14:textId="77777777" w:rsidR="001A6DFD" w:rsidRPr="00370A9A" w:rsidRDefault="001A6DFD" w:rsidP="001A6DFD">
      <w:pPr>
        <w:suppressAutoHyphens w:val="0"/>
        <w:autoSpaceDN/>
        <w:spacing w:after="0" w:line="276" w:lineRule="auto"/>
        <w:textAlignment w:val="auto"/>
        <w:rPr>
          <w:rFonts w:asciiTheme="majorHAnsi" w:eastAsiaTheme="minorHAnsi" w:hAnsiTheme="majorHAnsi" w:cstheme="majorHAnsi"/>
          <w:color w:val="000000" w:themeColor="text1"/>
          <w:sz w:val="24"/>
          <w:szCs w:val="24"/>
          <w:shd w:val="clear" w:color="auto" w:fill="FFFFFF"/>
        </w:rPr>
      </w:pPr>
    </w:p>
    <w:p w14:paraId="752E8194" w14:textId="77777777" w:rsidR="001A6DFD" w:rsidRPr="00370A9A" w:rsidRDefault="001A6DFD" w:rsidP="001A6DFD">
      <w:pPr>
        <w:suppressAutoHyphens w:val="0"/>
        <w:autoSpaceDN/>
        <w:spacing w:after="0"/>
        <w:jc w:val="both"/>
        <w:textAlignment w:val="auto"/>
        <w:rPr>
          <w:rFonts w:asciiTheme="majorHAnsi" w:eastAsiaTheme="min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370A9A">
        <w:rPr>
          <w:rFonts w:asciiTheme="majorHAnsi" w:eastAsiaTheme="min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§.2. В 30-дневен срок от влизането в сила на настоящата наредба да се извърши актуализация на цените по вече сключени договори за наем на обекти с предназначение „Аптеки, дрогерии“, съгласно измененията. </w:t>
      </w:r>
    </w:p>
    <w:p w14:paraId="142E104A" w14:textId="77777777" w:rsidR="001A6DFD" w:rsidRPr="00370A9A" w:rsidRDefault="001A6DFD" w:rsidP="001A6DFD">
      <w:pPr>
        <w:suppressAutoHyphens w:val="0"/>
        <w:autoSpaceDN/>
        <w:spacing w:after="0"/>
        <w:jc w:val="both"/>
        <w:textAlignment w:val="auto"/>
        <w:rPr>
          <w:rFonts w:asciiTheme="majorHAnsi" w:eastAsiaTheme="min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370A9A">
        <w:rPr>
          <w:rFonts w:asciiTheme="majorHAnsi" w:eastAsiaTheme="minorHAnsi" w:hAnsiTheme="majorHAnsi" w:cstheme="majorHAnsi"/>
          <w:color w:val="000000" w:themeColor="text1"/>
          <w:sz w:val="24"/>
          <w:szCs w:val="24"/>
          <w:shd w:val="clear" w:color="auto" w:fill="FFFFFF"/>
        </w:rPr>
        <w:t>§.3. Определените с настоящата наредба начални цени, както и договорените след проведен публичен търг или публично оповестен конкурс не включват ДДС. Това не се отнася за т. 2, т. 7 и т. 32 от чл. 2, ал. 1.</w:t>
      </w:r>
    </w:p>
    <w:p w14:paraId="4633B4BC" w14:textId="77777777" w:rsidR="001A6DFD" w:rsidRPr="00370A9A" w:rsidRDefault="001A6DFD" w:rsidP="001A6DFD">
      <w:pPr>
        <w:suppressAutoHyphens w:val="0"/>
        <w:autoSpaceDN/>
        <w:spacing w:after="0"/>
        <w:jc w:val="both"/>
        <w:textAlignment w:val="auto"/>
        <w:rPr>
          <w:rFonts w:asciiTheme="majorHAnsi" w:eastAsiaTheme="min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370A9A">
        <w:rPr>
          <w:rFonts w:asciiTheme="majorHAnsi" w:eastAsiaTheme="min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§ 4. Наредбата влиза в сила 3 дни след обнародването й с решение </w:t>
      </w:r>
      <w:r>
        <w:rPr>
          <w:rFonts w:asciiTheme="majorHAnsi" w:eastAsiaTheme="minorHAnsi" w:hAnsiTheme="majorHAnsi" w:cstheme="majorHAnsi"/>
          <w:color w:val="000000" w:themeColor="text1"/>
          <w:sz w:val="24"/>
          <w:szCs w:val="24"/>
          <w:shd w:val="clear" w:color="auto" w:fill="FFFFFF"/>
        </w:rPr>
        <w:t>№575</w:t>
      </w:r>
      <w:r w:rsidRPr="00370A9A">
        <w:rPr>
          <w:rFonts w:asciiTheme="majorHAnsi" w:eastAsiaTheme="min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по протокол </w:t>
      </w:r>
      <w:r>
        <w:rPr>
          <w:rFonts w:asciiTheme="majorHAnsi" w:eastAsiaTheme="minorHAnsi" w:hAnsiTheme="majorHAnsi" w:cstheme="majorHAnsi"/>
          <w:color w:val="000000" w:themeColor="text1"/>
          <w:sz w:val="24"/>
          <w:szCs w:val="24"/>
          <w:shd w:val="clear" w:color="auto" w:fill="FFFFFF"/>
        </w:rPr>
        <w:t>№59</w:t>
      </w:r>
      <w:r w:rsidRPr="00370A9A">
        <w:rPr>
          <w:rFonts w:asciiTheme="majorHAnsi" w:eastAsiaTheme="min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от заседание на Общински съвет - Никопол, проведено на </w:t>
      </w:r>
      <w:r>
        <w:rPr>
          <w:rFonts w:asciiTheme="majorHAnsi" w:eastAsiaTheme="minorHAnsi" w:hAnsiTheme="majorHAnsi" w:cstheme="majorHAnsi"/>
          <w:color w:val="000000" w:themeColor="text1"/>
          <w:sz w:val="24"/>
          <w:szCs w:val="24"/>
          <w:shd w:val="clear" w:color="auto" w:fill="FFFFFF"/>
        </w:rPr>
        <w:t>24.08.</w:t>
      </w:r>
      <w:r w:rsidRPr="00370A9A">
        <w:rPr>
          <w:rFonts w:asciiTheme="majorHAnsi" w:eastAsiaTheme="minorHAnsi" w:hAnsiTheme="majorHAnsi" w:cstheme="majorHAnsi"/>
          <w:color w:val="000000" w:themeColor="text1"/>
          <w:sz w:val="24"/>
          <w:szCs w:val="24"/>
          <w:shd w:val="clear" w:color="auto" w:fill="FFFFFF"/>
        </w:rPr>
        <w:t>2023г., в съответствие с чл. 22, ал. 2 от Закона за местното самоуправление и местната администрация, във връзка с чл. 37, ал. 3 от Закона за нормативните актове.</w:t>
      </w:r>
    </w:p>
    <w:p w14:paraId="48A95F92" w14:textId="77777777" w:rsidR="001A6DFD" w:rsidRPr="00370A9A" w:rsidRDefault="001A6DFD" w:rsidP="001A6DFD">
      <w:pPr>
        <w:suppressAutoHyphens w:val="0"/>
        <w:autoSpaceDN/>
        <w:spacing w:after="0" w:line="276" w:lineRule="auto"/>
        <w:jc w:val="both"/>
        <w:textAlignment w:val="auto"/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24C444A0" w14:textId="77777777" w:rsidR="001A6DFD" w:rsidRDefault="001A6DFD" w:rsidP="001A6DFD">
      <w:pPr>
        <w:jc w:val="both"/>
        <w:rPr>
          <w:sz w:val="28"/>
          <w:szCs w:val="28"/>
        </w:rPr>
      </w:pPr>
    </w:p>
    <w:p w14:paraId="329C119A" w14:textId="77777777" w:rsidR="001A6DFD" w:rsidRDefault="001A6DFD" w:rsidP="001A6DFD">
      <w:pPr>
        <w:jc w:val="both"/>
        <w:rPr>
          <w:sz w:val="28"/>
          <w:szCs w:val="28"/>
        </w:rPr>
      </w:pPr>
    </w:p>
    <w:p w14:paraId="285BFFE3" w14:textId="77777777" w:rsidR="001A6DFD" w:rsidRPr="009925BE" w:rsidRDefault="001A6DFD" w:rsidP="001A6DFD">
      <w:pPr>
        <w:suppressAutoHyphens w:val="0"/>
        <w:autoSpaceDN/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9925BE">
        <w:rPr>
          <w:rFonts w:ascii="Times New Roman" w:hAnsi="Times New Roman"/>
          <w:b/>
          <w:sz w:val="28"/>
          <w:szCs w:val="28"/>
        </w:rPr>
        <w:t>ПО ДЕВЕТА ТОЧКА ОТ ДНЕВНИЯ РЕД</w:t>
      </w:r>
    </w:p>
    <w:p w14:paraId="6C74711E" w14:textId="77777777" w:rsidR="001A6DFD" w:rsidRDefault="001A6DFD" w:rsidP="001A6DFD">
      <w:pPr>
        <w:jc w:val="both"/>
        <w:rPr>
          <w:sz w:val="28"/>
          <w:szCs w:val="28"/>
        </w:rPr>
      </w:pPr>
    </w:p>
    <w:p w14:paraId="4A247AF1" w14:textId="77777777" w:rsidR="001A6DFD" w:rsidRDefault="001A6DFD" w:rsidP="001A6DFD">
      <w:pPr>
        <w:jc w:val="both"/>
        <w:rPr>
          <w:sz w:val="28"/>
          <w:szCs w:val="28"/>
        </w:rPr>
      </w:pPr>
    </w:p>
    <w:p w14:paraId="748D50E1" w14:textId="77777777" w:rsidR="001A6DFD" w:rsidRPr="00370A9A" w:rsidRDefault="001A6DFD" w:rsidP="001A6DFD">
      <w:pPr>
        <w:spacing w:after="0"/>
        <w:rPr>
          <w:rFonts w:ascii="Times New Roman" w:hAnsi="Times New Roman"/>
          <w:sz w:val="28"/>
          <w:szCs w:val="28"/>
        </w:rPr>
      </w:pPr>
      <w:r w:rsidRPr="00370A9A">
        <w:rPr>
          <w:rFonts w:ascii="Times New Roman" w:hAnsi="Times New Roman"/>
          <w:sz w:val="28"/>
          <w:szCs w:val="28"/>
        </w:rPr>
        <w:t>Без дебат.</w:t>
      </w:r>
    </w:p>
    <w:p w14:paraId="6C64C611" w14:textId="77777777" w:rsidR="001A6DFD" w:rsidRPr="00370A9A" w:rsidRDefault="001A6DFD" w:rsidP="001A6DFD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370A9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Цв.Андреев</w:t>
      </w:r>
      <w:r w:rsidRPr="00370A9A">
        <w:rPr>
          <w:rFonts w:ascii="Times New Roman" w:eastAsia="Times New Roman" w:hAnsi="Times New Roman"/>
          <w:sz w:val="28"/>
          <w:szCs w:val="28"/>
          <w:lang w:eastAsia="bg-BG"/>
        </w:rPr>
        <w:t xml:space="preserve">: Колеги, гласуваме проекта за решение </w:t>
      </w:r>
      <w:r w:rsidRPr="00370A9A"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710F5D9A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 w:rsidRPr="009925BE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а основание чл. 21, ал. 1, т. 11 и ал. 2 и чл. 22 от Закона за местното самоуправление и местната администрация,  във връзка  с чл. 110, ал. 1, т. 5 и чл. 124а, ал. 1, ал. 5 от Закона за устройство на територията, </w:t>
      </w:r>
      <w:r w:rsidRPr="004133F9">
        <w:rPr>
          <w:rFonts w:ascii="Times New Roman" w:eastAsia="Times New Roman" w:hAnsi="Times New Roman"/>
          <w:sz w:val="28"/>
          <w:szCs w:val="28"/>
          <w:lang w:eastAsia="bg-BG"/>
        </w:rPr>
        <w:t>Общински съвет- Никопол прие следното</w:t>
      </w:r>
    </w:p>
    <w:p w14:paraId="7586DEA5" w14:textId="77777777" w:rsidR="001A6DFD" w:rsidRPr="004133F9" w:rsidRDefault="001A6DFD" w:rsidP="001A6DF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21849F7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08DA6379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№5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76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/2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4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8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.2023г.</w:t>
      </w:r>
    </w:p>
    <w:p w14:paraId="3D26CB29" w14:textId="77777777" w:rsidR="001A6DFD" w:rsidRPr="009925BE" w:rsidRDefault="001A6DFD" w:rsidP="001A6DFD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144CB233" w14:textId="77777777" w:rsidR="001A6DFD" w:rsidRPr="009925BE" w:rsidRDefault="001A6DFD" w:rsidP="001A6DFD">
      <w:pPr>
        <w:numPr>
          <w:ilvl w:val="0"/>
          <w:numId w:val="13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9925BE">
        <w:rPr>
          <w:rFonts w:ascii="Times New Roman" w:eastAsia="Times New Roman" w:hAnsi="Times New Roman"/>
          <w:sz w:val="28"/>
          <w:szCs w:val="28"/>
          <w:lang w:eastAsia="bg-BG"/>
        </w:rPr>
        <w:t xml:space="preserve">Разрешава изработването на проект за подробен устройствен план – парцеларен план и одобрява задание за проектиране, с териториален обхват: </w:t>
      </w:r>
      <w:r w:rsidRPr="009925B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„</w:t>
      </w:r>
      <w:proofErr w:type="spellStart"/>
      <w:r w:rsidRPr="009925B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Ветроенергиен</w:t>
      </w:r>
      <w:proofErr w:type="spellEnd"/>
      <w:r w:rsidRPr="009925B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парк, с. Черковица, общ. Никопол, обл. Плевен, </w:t>
      </w:r>
      <w:r w:rsidRPr="009925B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lastRenderedPageBreak/>
        <w:t xml:space="preserve">находящ се в ПИ </w:t>
      </w:r>
      <w:r w:rsidRPr="009925BE">
        <w:rPr>
          <w:rFonts w:ascii="Times New Roman" w:eastAsia="Times New Roman" w:hAnsi="Times New Roman"/>
          <w:b/>
          <w:bCs/>
          <w:iCs/>
          <w:sz w:val="28"/>
          <w:szCs w:val="28"/>
          <w:lang w:eastAsia="bg-BG"/>
        </w:rPr>
        <w:t xml:space="preserve">80697.15.59 и ПИ 80697.40.15, </w:t>
      </w:r>
      <w:r w:rsidRPr="009925B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подобект: Вътрешен кабелен електропровод </w:t>
      </w:r>
      <w:proofErr w:type="spellStart"/>
      <w:r w:rsidRPr="009925B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СрН</w:t>
      </w:r>
      <w:proofErr w:type="spellEnd"/>
      <w:r w:rsidRPr="009925B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20</w:t>
      </w:r>
      <w:r w:rsidRPr="009925BE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>kV</w:t>
      </w:r>
      <w:r w:rsidRPr="009925B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и сервитутни зони на ветрогенераторите“.</w:t>
      </w:r>
    </w:p>
    <w:p w14:paraId="5D5CFAE2" w14:textId="77777777" w:rsidR="001A6DFD" w:rsidRPr="009925BE" w:rsidRDefault="001A6DFD" w:rsidP="001A6DFD">
      <w:pPr>
        <w:numPr>
          <w:ilvl w:val="0"/>
          <w:numId w:val="13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925BE">
        <w:rPr>
          <w:rFonts w:ascii="Times New Roman" w:eastAsia="Times New Roman" w:hAnsi="Times New Roman"/>
          <w:sz w:val="28"/>
          <w:szCs w:val="28"/>
          <w:lang w:eastAsia="bg-BG"/>
        </w:rPr>
        <w:t>Възлага на Кмета на Община Никопол да предприеме всички необходими правни и фактически действия по настоящото решение.</w:t>
      </w:r>
    </w:p>
    <w:p w14:paraId="53119E52" w14:textId="77777777" w:rsidR="001A6DFD" w:rsidRDefault="001A6DFD" w:rsidP="001A6DFD">
      <w:pPr>
        <w:jc w:val="both"/>
        <w:rPr>
          <w:sz w:val="28"/>
          <w:szCs w:val="28"/>
        </w:rPr>
      </w:pPr>
    </w:p>
    <w:p w14:paraId="65F3910B" w14:textId="77777777" w:rsidR="001A6DFD" w:rsidRPr="00716B7E" w:rsidRDefault="001A6DFD" w:rsidP="001A6DFD">
      <w:pPr>
        <w:spacing w:after="0"/>
        <w:ind w:right="23" w:firstLine="708"/>
        <w:jc w:val="center"/>
      </w:pPr>
      <w:bookmarkStart w:id="24" w:name="_Hlk143777627"/>
      <w:r w:rsidRPr="00716B7E">
        <w:rPr>
          <w:rFonts w:ascii="Times New Roman" w:hAnsi="Times New Roman"/>
          <w:sz w:val="28"/>
          <w:szCs w:val="28"/>
        </w:rPr>
        <w:t xml:space="preserve">ГЛАСУВАЛИ  - </w:t>
      </w:r>
      <w:r>
        <w:rPr>
          <w:rFonts w:ascii="Times New Roman" w:hAnsi="Times New Roman"/>
          <w:sz w:val="28"/>
          <w:szCs w:val="28"/>
        </w:rPr>
        <w:t>9</w:t>
      </w:r>
      <w:r w:rsidRPr="00716B7E">
        <w:rPr>
          <w:rFonts w:ascii="Times New Roman" w:hAnsi="Times New Roman"/>
          <w:sz w:val="28"/>
          <w:szCs w:val="28"/>
        </w:rPr>
        <w:t xml:space="preserve"> СЪВЕТНИКА</w:t>
      </w:r>
    </w:p>
    <w:p w14:paraId="4C104A5B" w14:textId="77777777" w:rsidR="001A6DFD" w:rsidRPr="00716B7E" w:rsidRDefault="001A6DFD" w:rsidP="001A6DFD">
      <w:pPr>
        <w:spacing w:after="0"/>
        <w:ind w:firstLine="708"/>
        <w:jc w:val="center"/>
      </w:pPr>
      <w:r w:rsidRPr="00716B7E">
        <w:rPr>
          <w:rFonts w:ascii="Times New Roman" w:hAnsi="Times New Roman"/>
          <w:sz w:val="28"/>
          <w:szCs w:val="28"/>
        </w:rPr>
        <w:t xml:space="preserve">„ЗА“ – </w:t>
      </w:r>
      <w:r>
        <w:rPr>
          <w:rFonts w:ascii="Times New Roman" w:hAnsi="Times New Roman"/>
          <w:sz w:val="28"/>
          <w:szCs w:val="28"/>
        </w:rPr>
        <w:t>9</w:t>
      </w:r>
      <w:r w:rsidRPr="00716B7E">
        <w:rPr>
          <w:rFonts w:ascii="Times New Roman" w:hAnsi="Times New Roman"/>
          <w:sz w:val="28"/>
          <w:szCs w:val="28"/>
        </w:rPr>
        <w:t xml:space="preserve"> СЪВЕТНИКА </w:t>
      </w:r>
    </w:p>
    <w:p w14:paraId="28016C76" w14:textId="77777777" w:rsidR="001A6DFD" w:rsidRPr="00716B7E" w:rsidRDefault="001A6DFD" w:rsidP="001A6DF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716B7E">
        <w:rPr>
          <w:rFonts w:ascii="Times New Roman" w:hAnsi="Times New Roman"/>
          <w:sz w:val="28"/>
          <w:szCs w:val="28"/>
        </w:rPr>
        <w:t>„ПРОТИВ“ – НЯМА</w:t>
      </w:r>
    </w:p>
    <w:p w14:paraId="59AAB7D1" w14:textId="77777777" w:rsidR="001A6DFD" w:rsidRPr="00716B7E" w:rsidRDefault="001A6DFD" w:rsidP="001A6DFD">
      <w:pPr>
        <w:spacing w:after="0"/>
        <w:ind w:firstLine="708"/>
        <w:jc w:val="center"/>
        <w:rPr>
          <w:rFonts w:ascii="Times New Roman" w:eastAsia="Times New Roman" w:hAnsi="Times New Roman"/>
          <w:lang w:eastAsia="bg-BG"/>
        </w:rPr>
      </w:pPr>
      <w:r w:rsidRPr="00716B7E">
        <w:rPr>
          <w:rFonts w:ascii="Times New Roman" w:hAnsi="Times New Roman"/>
          <w:sz w:val="28"/>
          <w:szCs w:val="28"/>
        </w:rPr>
        <w:t>„ВЪЗДЪРЖАЛИ СЕ“ – НЯМА</w:t>
      </w:r>
    </w:p>
    <w:bookmarkEnd w:id="24"/>
    <w:p w14:paraId="055ABBAC" w14:textId="77777777" w:rsidR="001A6DFD" w:rsidRDefault="001A6DFD" w:rsidP="001A6DFD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14:paraId="04DE7ACC" w14:textId="77777777" w:rsidR="001A6DFD" w:rsidRDefault="001A6DFD" w:rsidP="001A6DFD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14:paraId="66199842" w14:textId="77777777" w:rsidR="001A6DFD" w:rsidRDefault="001A6DFD" w:rsidP="001A6DFD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14:paraId="7EF305FF" w14:textId="77777777" w:rsidR="001A6DFD" w:rsidRDefault="001A6DFD" w:rsidP="001A6DFD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14:paraId="4C3A08AA" w14:textId="77777777" w:rsidR="001A6DFD" w:rsidRPr="00FA4F77" w:rsidRDefault="001A6DFD" w:rsidP="001A6DFD">
      <w:pPr>
        <w:suppressAutoHyphens w:val="0"/>
        <w:autoSpaceDN/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FA4F77">
        <w:rPr>
          <w:rFonts w:ascii="Times New Roman" w:hAnsi="Times New Roman"/>
          <w:b/>
          <w:sz w:val="28"/>
          <w:szCs w:val="28"/>
        </w:rPr>
        <w:t>ПО ДЕСЕТА ТОЧКА ОТ ДНЕВНИЯ РЕД</w:t>
      </w:r>
    </w:p>
    <w:p w14:paraId="696B3381" w14:textId="77777777" w:rsidR="001A6DFD" w:rsidRPr="00FA4F77" w:rsidRDefault="001A6DFD" w:rsidP="001A6DFD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2"/>
          <w14:ligatures w14:val="standardContextual"/>
        </w:rPr>
      </w:pPr>
    </w:p>
    <w:p w14:paraId="50A3BC38" w14:textId="77777777" w:rsidR="001A6DFD" w:rsidRPr="00FA4F77" w:rsidRDefault="001A6DFD" w:rsidP="001A6DFD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2"/>
          <w14:ligatures w14:val="standardContextual"/>
        </w:rPr>
      </w:pPr>
    </w:p>
    <w:p w14:paraId="3478A0D0" w14:textId="77777777" w:rsidR="001A6DFD" w:rsidRPr="00FA4F77" w:rsidRDefault="001A6DFD" w:rsidP="001A6DFD">
      <w:pPr>
        <w:spacing w:after="0"/>
        <w:rPr>
          <w:rFonts w:ascii="Times New Roman" w:hAnsi="Times New Roman"/>
          <w:sz w:val="28"/>
          <w:szCs w:val="28"/>
        </w:rPr>
      </w:pPr>
      <w:r w:rsidRPr="00FA4F77">
        <w:rPr>
          <w:rFonts w:ascii="Times New Roman" w:hAnsi="Times New Roman"/>
          <w:sz w:val="28"/>
          <w:szCs w:val="28"/>
        </w:rPr>
        <w:t>Без дебат.</w:t>
      </w:r>
    </w:p>
    <w:p w14:paraId="12BE17B1" w14:textId="77777777" w:rsidR="001A6DFD" w:rsidRPr="00FA4F77" w:rsidRDefault="001A6DFD" w:rsidP="001A6DFD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FA4F77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Цв.Андреев</w:t>
      </w:r>
      <w:r w:rsidRPr="00FA4F77">
        <w:rPr>
          <w:rFonts w:ascii="Times New Roman" w:eastAsia="Times New Roman" w:hAnsi="Times New Roman"/>
          <w:sz w:val="28"/>
          <w:szCs w:val="28"/>
          <w:lang w:eastAsia="bg-BG"/>
        </w:rPr>
        <w:t xml:space="preserve">: Колеги, гласуваме проекта за решение </w:t>
      </w:r>
      <w:r w:rsidRPr="00FA4F77"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219FA9C2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FA4F7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а основание </w:t>
      </w:r>
      <w:r w:rsidRPr="00FA4F7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чл. 21, ал. 2 </w:t>
      </w:r>
      <w:r w:rsidRPr="00FA4F77">
        <w:rPr>
          <w:rFonts w:ascii="Times New Roman" w:eastAsia="Times New Roman" w:hAnsi="Times New Roman"/>
          <w:color w:val="000000"/>
          <w:sz w:val="28"/>
          <w:szCs w:val="28"/>
        </w:rPr>
        <w:t xml:space="preserve">във връзка с </w:t>
      </w:r>
      <w:r w:rsidRPr="00FA4F7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ал. 1, т. 23 </w:t>
      </w:r>
      <w:r w:rsidRPr="00FA4F7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от Закона за местното самоуправление и местната администрация,</w:t>
      </w:r>
      <w:r w:rsidRPr="00FA4F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33F9">
        <w:rPr>
          <w:rFonts w:ascii="Times New Roman" w:eastAsia="Times New Roman" w:hAnsi="Times New Roman"/>
          <w:sz w:val="28"/>
          <w:szCs w:val="28"/>
          <w:lang w:eastAsia="bg-BG"/>
        </w:rPr>
        <w:t>Общински съвет- Никопол прие следното</w:t>
      </w:r>
    </w:p>
    <w:p w14:paraId="054043C2" w14:textId="77777777" w:rsidR="001A6DFD" w:rsidRPr="004133F9" w:rsidRDefault="001A6DFD" w:rsidP="001A6DF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D741982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3A035443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№5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77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/2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4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8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.2023г.</w:t>
      </w:r>
    </w:p>
    <w:p w14:paraId="2CC4657C" w14:textId="77777777" w:rsidR="001A6DFD" w:rsidRPr="00FA4F77" w:rsidRDefault="001A6DFD" w:rsidP="001A6DFD">
      <w:pPr>
        <w:suppressAutoHyphens w:val="0"/>
        <w:autoSpaceDE w:val="0"/>
        <w:adjustRightInd w:val="0"/>
        <w:spacing w:after="0"/>
        <w:ind w:firstLine="708"/>
        <w:jc w:val="both"/>
        <w:textAlignment w:val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0576030B" w14:textId="77777777" w:rsidR="001A6DFD" w:rsidRPr="00FA4F77" w:rsidRDefault="001A6DFD" w:rsidP="001A6DFD">
      <w:pPr>
        <w:numPr>
          <w:ilvl w:val="0"/>
          <w:numId w:val="14"/>
        </w:numPr>
        <w:tabs>
          <w:tab w:val="left" w:pos="284"/>
          <w:tab w:val="left" w:pos="993"/>
        </w:tabs>
        <w:suppressAutoHyphens w:val="0"/>
        <w:autoSpaceDE w:val="0"/>
        <w:autoSpaceDN/>
        <w:adjustRightInd w:val="0"/>
        <w:spacing w:after="0" w:line="268" w:lineRule="auto"/>
        <w:ind w:left="284" w:right="55" w:hanging="284"/>
        <w:jc w:val="both"/>
        <w:textAlignment w:val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A4F77">
        <w:rPr>
          <w:rFonts w:ascii="Times New Roman" w:eastAsia="Times New Roman" w:hAnsi="Times New Roman"/>
          <w:b/>
          <w:color w:val="000000"/>
          <w:sz w:val="28"/>
          <w:szCs w:val="28"/>
        </w:rPr>
        <w:t>ДАВА СЪГЛАСИЕ</w:t>
      </w:r>
      <w:r w:rsidRPr="00FA4F77">
        <w:rPr>
          <w:rFonts w:ascii="Times New Roman" w:eastAsia="Times New Roman" w:hAnsi="Times New Roman"/>
          <w:color w:val="000000"/>
          <w:sz w:val="28"/>
          <w:szCs w:val="28"/>
        </w:rPr>
        <w:t xml:space="preserve"> за кандидатстване на Община Никопол като партньор по </w:t>
      </w:r>
      <w:r w:rsidRPr="00FA4F7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Приоритет 2 A по-зелен регион, специфичен приоритет 2.7 от </w:t>
      </w:r>
      <w:r w:rsidRPr="00FA4F77">
        <w:rPr>
          <w:rFonts w:ascii="Times New Roman" w:eastAsia="Times New Roman" w:hAnsi="Times New Roman"/>
          <w:color w:val="000000"/>
          <w:sz w:val="28"/>
          <w:szCs w:val="28"/>
        </w:rPr>
        <w:t xml:space="preserve"> Програма Интеррег VI-A „Румъния – България“ 2021-2027 с проектно предложение: </w:t>
      </w:r>
      <w:r w:rsidRPr="00FA4F77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„</w:t>
      </w:r>
      <w:r w:rsidRPr="00FA4F77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Зелена инфраструктура за подобряване защитата и опазването на природата и биоразнообразието“</w:t>
      </w:r>
      <w:r w:rsidRPr="00FA4F77">
        <w:rPr>
          <w:rFonts w:ascii="Times New Roman" w:eastAsia="Times New Roman" w:hAnsi="Times New Roman"/>
          <w:sz w:val="28"/>
          <w:szCs w:val="28"/>
        </w:rPr>
        <w:t>.</w:t>
      </w:r>
    </w:p>
    <w:p w14:paraId="1B5F6AEE" w14:textId="77777777" w:rsidR="001A6DFD" w:rsidRPr="00FA4F77" w:rsidRDefault="001A6DFD" w:rsidP="001A6DFD">
      <w:pPr>
        <w:numPr>
          <w:ilvl w:val="0"/>
          <w:numId w:val="14"/>
        </w:numPr>
        <w:tabs>
          <w:tab w:val="left" w:pos="284"/>
          <w:tab w:val="left" w:pos="567"/>
          <w:tab w:val="left" w:pos="993"/>
        </w:tabs>
        <w:suppressAutoHyphens w:val="0"/>
        <w:autoSpaceDE w:val="0"/>
        <w:autoSpaceDN/>
        <w:adjustRightInd w:val="0"/>
        <w:spacing w:after="0" w:line="268" w:lineRule="auto"/>
        <w:ind w:left="284" w:right="55" w:hanging="284"/>
        <w:jc w:val="both"/>
        <w:textAlignment w:val="auto"/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</w:pPr>
      <w:r w:rsidRPr="00FA4F77">
        <w:rPr>
          <w:rFonts w:ascii="Times New Roman" w:eastAsia="Times New Roman" w:hAnsi="Times New Roman"/>
          <w:b/>
          <w:color w:val="000000"/>
          <w:sz w:val="28"/>
          <w:szCs w:val="28"/>
        </w:rPr>
        <w:t>ДАВА СЪГЛАСИЕ</w:t>
      </w:r>
      <w:r w:rsidRPr="00FA4F77">
        <w:rPr>
          <w:rFonts w:ascii="Times New Roman" w:eastAsia="Times New Roman" w:hAnsi="Times New Roman"/>
          <w:color w:val="000000"/>
          <w:sz w:val="28"/>
          <w:szCs w:val="28"/>
        </w:rPr>
        <w:t xml:space="preserve"> да бъде осигурен минимум 2 % собствен принос от одобрения бюджет по проект: </w:t>
      </w:r>
      <w:r w:rsidRPr="00FA4F77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„</w:t>
      </w:r>
      <w:r w:rsidRPr="00FA4F77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Зелена инфраструктура за подобряване защитата и опазването на природата и биоразнообразието“</w:t>
      </w:r>
      <w:r w:rsidRPr="00FA4F7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3695ED33" w14:textId="77777777" w:rsidR="001A6DFD" w:rsidRPr="00FA4F77" w:rsidRDefault="001A6DFD" w:rsidP="001A6DFD">
      <w:pPr>
        <w:numPr>
          <w:ilvl w:val="0"/>
          <w:numId w:val="14"/>
        </w:numPr>
        <w:tabs>
          <w:tab w:val="left" w:pos="284"/>
          <w:tab w:val="left" w:pos="567"/>
          <w:tab w:val="left" w:pos="993"/>
        </w:tabs>
        <w:suppressAutoHyphens w:val="0"/>
        <w:autoSpaceDE w:val="0"/>
        <w:autoSpaceDN/>
        <w:adjustRightInd w:val="0"/>
        <w:spacing w:after="0" w:line="268" w:lineRule="auto"/>
        <w:ind w:left="284" w:right="55" w:hanging="284"/>
        <w:jc w:val="both"/>
        <w:textAlignment w:val="auto"/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</w:pPr>
      <w:r w:rsidRPr="00FA4F77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ВЪЗЛАГА</w:t>
      </w:r>
      <w:r w:rsidRPr="00FA4F7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на Кмета на Община Никопол да предприеме необходимите действия за изпълнение на настоящото решение.</w:t>
      </w:r>
    </w:p>
    <w:p w14:paraId="30B994F8" w14:textId="77777777" w:rsidR="001A6DFD" w:rsidRDefault="001A6DFD" w:rsidP="001A6DFD">
      <w:pPr>
        <w:jc w:val="both"/>
        <w:rPr>
          <w:sz w:val="28"/>
          <w:szCs w:val="28"/>
        </w:rPr>
      </w:pPr>
    </w:p>
    <w:p w14:paraId="5A94C6F5" w14:textId="77777777" w:rsidR="001A6DFD" w:rsidRDefault="001A6DFD" w:rsidP="001A6DFD">
      <w:pPr>
        <w:jc w:val="both"/>
        <w:rPr>
          <w:sz w:val="28"/>
          <w:szCs w:val="28"/>
        </w:rPr>
      </w:pPr>
    </w:p>
    <w:p w14:paraId="34DD8A22" w14:textId="77777777" w:rsidR="002B3B4F" w:rsidRDefault="002B3B4F" w:rsidP="001A6DFD">
      <w:pPr>
        <w:jc w:val="both"/>
        <w:rPr>
          <w:sz w:val="28"/>
          <w:szCs w:val="28"/>
        </w:rPr>
      </w:pPr>
    </w:p>
    <w:p w14:paraId="18A18F2E" w14:textId="77777777" w:rsidR="001A6DFD" w:rsidRPr="00716B7E" w:rsidRDefault="001A6DFD" w:rsidP="001A6DFD">
      <w:pPr>
        <w:spacing w:after="0"/>
        <w:ind w:right="23" w:firstLine="708"/>
        <w:jc w:val="center"/>
      </w:pPr>
      <w:r w:rsidRPr="00716B7E">
        <w:rPr>
          <w:rFonts w:ascii="Times New Roman" w:hAnsi="Times New Roman"/>
          <w:sz w:val="28"/>
          <w:szCs w:val="28"/>
        </w:rPr>
        <w:lastRenderedPageBreak/>
        <w:t xml:space="preserve">ГЛАСУВАЛИ  - </w:t>
      </w:r>
      <w:r>
        <w:rPr>
          <w:rFonts w:ascii="Times New Roman" w:hAnsi="Times New Roman"/>
          <w:sz w:val="28"/>
          <w:szCs w:val="28"/>
        </w:rPr>
        <w:t>9</w:t>
      </w:r>
      <w:r w:rsidRPr="00716B7E">
        <w:rPr>
          <w:rFonts w:ascii="Times New Roman" w:hAnsi="Times New Roman"/>
          <w:sz w:val="28"/>
          <w:szCs w:val="28"/>
        </w:rPr>
        <w:t xml:space="preserve"> СЪВЕТНИКА</w:t>
      </w:r>
    </w:p>
    <w:p w14:paraId="08FE99F4" w14:textId="77777777" w:rsidR="001A6DFD" w:rsidRPr="00716B7E" w:rsidRDefault="001A6DFD" w:rsidP="001A6DFD">
      <w:pPr>
        <w:spacing w:after="0"/>
        <w:ind w:firstLine="708"/>
        <w:jc w:val="center"/>
      </w:pPr>
      <w:r w:rsidRPr="00716B7E">
        <w:rPr>
          <w:rFonts w:ascii="Times New Roman" w:hAnsi="Times New Roman"/>
          <w:sz w:val="28"/>
          <w:szCs w:val="28"/>
        </w:rPr>
        <w:t xml:space="preserve">„ЗА“ – </w:t>
      </w:r>
      <w:r>
        <w:rPr>
          <w:rFonts w:ascii="Times New Roman" w:hAnsi="Times New Roman"/>
          <w:sz w:val="28"/>
          <w:szCs w:val="28"/>
        </w:rPr>
        <w:t>9</w:t>
      </w:r>
      <w:r w:rsidRPr="00716B7E">
        <w:rPr>
          <w:rFonts w:ascii="Times New Roman" w:hAnsi="Times New Roman"/>
          <w:sz w:val="28"/>
          <w:szCs w:val="28"/>
        </w:rPr>
        <w:t xml:space="preserve"> СЪВЕТНИКА </w:t>
      </w:r>
    </w:p>
    <w:p w14:paraId="2A64C8A2" w14:textId="77777777" w:rsidR="001A6DFD" w:rsidRPr="00716B7E" w:rsidRDefault="001A6DFD" w:rsidP="001A6DF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716B7E">
        <w:rPr>
          <w:rFonts w:ascii="Times New Roman" w:hAnsi="Times New Roman"/>
          <w:sz w:val="28"/>
          <w:szCs w:val="28"/>
        </w:rPr>
        <w:t>„ПРОТИВ“ – НЯМА</w:t>
      </w:r>
    </w:p>
    <w:p w14:paraId="7771C205" w14:textId="77777777" w:rsidR="001A6DFD" w:rsidRPr="00716B7E" w:rsidRDefault="001A6DFD" w:rsidP="001A6DFD">
      <w:pPr>
        <w:spacing w:after="0"/>
        <w:ind w:firstLine="708"/>
        <w:jc w:val="center"/>
        <w:rPr>
          <w:rFonts w:ascii="Times New Roman" w:eastAsia="Times New Roman" w:hAnsi="Times New Roman"/>
          <w:lang w:eastAsia="bg-BG"/>
        </w:rPr>
      </w:pPr>
      <w:r w:rsidRPr="00716B7E">
        <w:rPr>
          <w:rFonts w:ascii="Times New Roman" w:hAnsi="Times New Roman"/>
          <w:sz w:val="28"/>
          <w:szCs w:val="28"/>
        </w:rPr>
        <w:t>„ВЪЗДЪРЖАЛИ СЕ“ – НЯМА</w:t>
      </w:r>
    </w:p>
    <w:p w14:paraId="622D2B7B" w14:textId="77777777" w:rsidR="001A6DFD" w:rsidRDefault="001A6DFD" w:rsidP="001A6DFD">
      <w:pPr>
        <w:jc w:val="both"/>
        <w:rPr>
          <w:sz w:val="28"/>
          <w:szCs w:val="28"/>
        </w:rPr>
      </w:pPr>
    </w:p>
    <w:p w14:paraId="79E9FCA6" w14:textId="77777777" w:rsidR="001A6DFD" w:rsidRDefault="001A6DFD" w:rsidP="001A6DFD">
      <w:pPr>
        <w:jc w:val="both"/>
        <w:rPr>
          <w:sz w:val="28"/>
          <w:szCs w:val="28"/>
        </w:rPr>
      </w:pPr>
    </w:p>
    <w:p w14:paraId="208E6CE2" w14:textId="77777777" w:rsidR="001A6DFD" w:rsidRPr="00FA4F77" w:rsidRDefault="001A6DFD" w:rsidP="001A6DFD">
      <w:pPr>
        <w:suppressAutoHyphens w:val="0"/>
        <w:autoSpaceDN/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FA4F77">
        <w:rPr>
          <w:rFonts w:ascii="Times New Roman" w:hAnsi="Times New Roman"/>
          <w:b/>
          <w:sz w:val="28"/>
          <w:szCs w:val="28"/>
        </w:rPr>
        <w:t>ПО ЕДИНАДЕСЕТА ТОЧКА ОТ ДНЕВНИЯ РЕД</w:t>
      </w:r>
    </w:p>
    <w:p w14:paraId="12F3E841" w14:textId="77777777" w:rsidR="001A6DFD" w:rsidRPr="00FA4F77" w:rsidRDefault="001A6DFD" w:rsidP="001A6DFD">
      <w:pPr>
        <w:suppressAutoHyphens w:val="0"/>
        <w:autoSpaceDN/>
        <w:spacing w:line="259" w:lineRule="auto"/>
        <w:ind w:firstLine="142"/>
        <w:jc w:val="right"/>
        <w:textAlignment w:val="auto"/>
        <w:rPr>
          <w:rFonts w:asciiTheme="minorHAnsi" w:eastAsiaTheme="minorHAnsi" w:hAnsiTheme="minorHAnsi" w:cstheme="minorBidi"/>
          <w:kern w:val="2"/>
          <w14:ligatures w14:val="standardContextual"/>
        </w:rPr>
      </w:pPr>
    </w:p>
    <w:p w14:paraId="3221CA66" w14:textId="77777777" w:rsidR="001A6DFD" w:rsidRPr="00FA4F77" w:rsidRDefault="001A6DFD" w:rsidP="001A6DFD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2"/>
          <w14:ligatures w14:val="standardContextual"/>
        </w:rPr>
      </w:pPr>
    </w:p>
    <w:p w14:paraId="555E7B27" w14:textId="77777777" w:rsidR="001A6DFD" w:rsidRPr="00FA4F77" w:rsidRDefault="001A6DFD" w:rsidP="001A6DFD">
      <w:pPr>
        <w:spacing w:after="0"/>
        <w:rPr>
          <w:rFonts w:ascii="Times New Roman" w:hAnsi="Times New Roman"/>
          <w:sz w:val="28"/>
          <w:szCs w:val="28"/>
        </w:rPr>
      </w:pPr>
      <w:r w:rsidRPr="00FA4F77">
        <w:rPr>
          <w:rFonts w:ascii="Times New Roman" w:hAnsi="Times New Roman"/>
          <w:sz w:val="28"/>
          <w:szCs w:val="28"/>
        </w:rPr>
        <w:t>Без дебат.</w:t>
      </w:r>
    </w:p>
    <w:p w14:paraId="24A767AD" w14:textId="77777777" w:rsidR="001A6DFD" w:rsidRPr="00FA4F77" w:rsidRDefault="001A6DFD" w:rsidP="001A6DFD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FA4F77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Цв.Андреев</w:t>
      </w:r>
      <w:r w:rsidRPr="00FA4F77">
        <w:rPr>
          <w:rFonts w:ascii="Times New Roman" w:eastAsia="Times New Roman" w:hAnsi="Times New Roman"/>
          <w:sz w:val="28"/>
          <w:szCs w:val="28"/>
          <w:lang w:eastAsia="bg-BG"/>
        </w:rPr>
        <w:t xml:space="preserve">: Колеги, гласуваме проекта за решение </w:t>
      </w:r>
      <w:r w:rsidRPr="00FA4F77"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45412FE3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Н</w:t>
      </w:r>
      <w:r w:rsidRPr="00FA4F77">
        <w:rPr>
          <w:rFonts w:ascii="Times New Roman" w:eastAsia="Times New Roman" w:hAnsi="Times New Roman"/>
          <w:bCs/>
          <w:sz w:val="28"/>
          <w:szCs w:val="28"/>
          <w:lang w:eastAsia="bg-BG"/>
        </w:rPr>
        <w:t>а основание чл.21, ал.1, т.23 и ал.2 от Закона за местното самоуправление и местната администрация, вземайки в предвид чл.20 т.3, т.7 и т.9 и чл. 96 от Закона за публичните финанси, и  чл. 69, ал.1, ал. 2 и ал. 3</w:t>
      </w:r>
      <w:r w:rsidRPr="00FA4F7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FA4F77">
        <w:rPr>
          <w:rFonts w:ascii="Times New Roman" w:eastAsia="Times New Roman" w:hAnsi="Times New Roman"/>
          <w:bCs/>
          <w:sz w:val="28"/>
          <w:szCs w:val="28"/>
          <w:lang w:eastAsia="bg-BG"/>
        </w:rPr>
        <w:t>от Н</w:t>
      </w:r>
      <w:r w:rsidRPr="00FA4F7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аредба за финансирането на институциите в системата на предучилищното и училищното образование</w:t>
      </w:r>
      <w:r w:rsidRPr="00FA4F77">
        <w:rPr>
          <w:rFonts w:ascii="Times New Roman" w:eastAsia="Times New Roman" w:hAnsi="Times New Roman"/>
          <w:b/>
          <w:bCs/>
          <w:i/>
          <w:sz w:val="28"/>
          <w:szCs w:val="28"/>
          <w:lang w:eastAsia="bg-BG"/>
        </w:rPr>
        <w:t>,</w:t>
      </w:r>
      <w:r w:rsidRPr="00FA4F77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4133F9">
        <w:rPr>
          <w:rFonts w:ascii="Times New Roman" w:eastAsia="Times New Roman" w:hAnsi="Times New Roman"/>
          <w:sz w:val="28"/>
          <w:szCs w:val="28"/>
          <w:lang w:eastAsia="bg-BG"/>
        </w:rPr>
        <w:t>Общински съвет- Никопол прие следното</w:t>
      </w:r>
    </w:p>
    <w:p w14:paraId="70D701B6" w14:textId="77777777" w:rsidR="001A6DFD" w:rsidRPr="004133F9" w:rsidRDefault="001A6DFD" w:rsidP="001A6DF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36992B0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042D2F40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№5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78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/2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4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8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.2023г.</w:t>
      </w:r>
    </w:p>
    <w:p w14:paraId="547A5E66" w14:textId="77777777" w:rsidR="001A6DFD" w:rsidRPr="00FA4F77" w:rsidRDefault="001A6DFD" w:rsidP="001A6DFD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/>
          <w:bCs/>
          <w:sz w:val="28"/>
          <w:szCs w:val="28"/>
          <w:lang w:eastAsia="bg-BG"/>
        </w:rPr>
      </w:pPr>
    </w:p>
    <w:p w14:paraId="75845913" w14:textId="77777777" w:rsidR="001A6DFD" w:rsidRPr="00FA4F77" w:rsidRDefault="001A6DFD" w:rsidP="001A6DFD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FA4F77">
        <w:rPr>
          <w:rFonts w:ascii="Times New Roman" w:eastAsia="Times New Roman" w:hAnsi="Times New Roman"/>
          <w:b/>
          <w:sz w:val="28"/>
          <w:szCs w:val="28"/>
          <w:lang w:eastAsia="bg-BG"/>
        </w:rPr>
        <w:t>1.</w:t>
      </w:r>
      <w:r w:rsidRPr="00FA4F77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Общински съвет – Никопол дава съгласието си за учебната 2023/2024 г. в </w:t>
      </w:r>
      <w:r w:rsidRPr="00FA4F7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СУ</w:t>
      </w:r>
      <w:r w:rsidRPr="00FA4F77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„Христо Ботев“, гр. Никопол</w:t>
      </w:r>
      <w:r w:rsidRPr="00FA4F7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FA4F77">
        <w:rPr>
          <w:rFonts w:ascii="Times New Roman" w:eastAsia="Times New Roman" w:hAnsi="Times New Roman"/>
          <w:bCs/>
          <w:sz w:val="28"/>
          <w:szCs w:val="28"/>
          <w:lang w:eastAsia="bg-BG"/>
        </w:rPr>
        <w:t>да функционират сформирани 4</w:t>
      </w:r>
      <w:r w:rsidRPr="00FA4F7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маломерни паралелки в Гимназиален етап, както следва:</w:t>
      </w:r>
    </w:p>
    <w:p w14:paraId="715A2EED" w14:textId="77777777" w:rsidR="001A6DFD" w:rsidRPr="00FA4F77" w:rsidRDefault="001A6DFD" w:rsidP="001A6DFD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2BC73236" w14:textId="77777777" w:rsidR="001A6DFD" w:rsidRPr="00FA4F77" w:rsidRDefault="001A6DFD" w:rsidP="001A6DFD">
      <w:pPr>
        <w:numPr>
          <w:ilvl w:val="0"/>
          <w:numId w:val="15"/>
        </w:num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FA4F77"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  <w:t>XI</w:t>
      </w:r>
      <w:r w:rsidRPr="00FA4F7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а клас – една самостоятелна паралелка с Профил „Природни </w:t>
      </w:r>
      <w:proofErr w:type="gramStart"/>
      <w:r w:rsidRPr="00FA4F7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науки“ от</w:t>
      </w:r>
      <w:proofErr w:type="gramEnd"/>
      <w:r w:rsidRPr="00FA4F7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14 ученици, вместо 18</w:t>
      </w:r>
    </w:p>
    <w:p w14:paraId="13DDFBB1" w14:textId="77777777" w:rsidR="001A6DFD" w:rsidRPr="00FA4F77" w:rsidRDefault="001A6DFD" w:rsidP="001A6DFD">
      <w:pPr>
        <w:numPr>
          <w:ilvl w:val="0"/>
          <w:numId w:val="15"/>
        </w:num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FA4F77"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  <w:t xml:space="preserve">XI </w:t>
      </w:r>
      <w:r w:rsidRPr="00FA4F7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б клас – една самостоятелна Професионална паралелка с код 345050 „Сътрудник в малък и среден </w:t>
      </w:r>
      <w:proofErr w:type="gramStart"/>
      <w:r w:rsidRPr="00FA4F7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бизнес“ от</w:t>
      </w:r>
      <w:proofErr w:type="gramEnd"/>
      <w:r w:rsidRPr="00FA4F7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7 ученици, вместо 18 </w:t>
      </w:r>
    </w:p>
    <w:p w14:paraId="460D6003" w14:textId="77777777" w:rsidR="001A6DFD" w:rsidRPr="00FA4F77" w:rsidRDefault="001A6DFD" w:rsidP="001A6DFD">
      <w:pPr>
        <w:numPr>
          <w:ilvl w:val="0"/>
          <w:numId w:val="15"/>
        </w:num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FA4F77"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  <w:t>XII</w:t>
      </w:r>
      <w:r w:rsidRPr="00FA4F7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а клас – една самостоятелна паралелка с Профил „Природни </w:t>
      </w:r>
      <w:proofErr w:type="gramStart"/>
      <w:r w:rsidRPr="00FA4F7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науки“ от</w:t>
      </w:r>
      <w:proofErr w:type="gramEnd"/>
      <w:r w:rsidRPr="00FA4F7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16 ученици, вместо 18</w:t>
      </w:r>
    </w:p>
    <w:p w14:paraId="0A291B19" w14:textId="77777777" w:rsidR="001A6DFD" w:rsidRPr="00FA4F77" w:rsidRDefault="001A6DFD" w:rsidP="001A6DFD">
      <w:pPr>
        <w:numPr>
          <w:ilvl w:val="0"/>
          <w:numId w:val="15"/>
        </w:num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FA4F77"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  <w:t>XII</w:t>
      </w:r>
      <w:r w:rsidRPr="00FA4F7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б клас – една самостоятелна Професионална паралелка с код 345050 „Сътрудник в малък и среден </w:t>
      </w:r>
      <w:proofErr w:type="gramStart"/>
      <w:r w:rsidRPr="00FA4F7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бизнес“ от</w:t>
      </w:r>
      <w:proofErr w:type="gramEnd"/>
      <w:r w:rsidRPr="00FA4F7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9 ученици, вместо 18.</w:t>
      </w:r>
    </w:p>
    <w:p w14:paraId="660156E9" w14:textId="77777777" w:rsidR="001A6DFD" w:rsidRPr="00FA4F77" w:rsidRDefault="001A6DFD" w:rsidP="001A6DFD">
      <w:pPr>
        <w:suppressAutoHyphens w:val="0"/>
        <w:autoSpaceDN/>
        <w:spacing w:after="0"/>
        <w:ind w:left="1068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5C7017C3" w14:textId="77777777" w:rsidR="001A6DFD" w:rsidRPr="00FA4F77" w:rsidRDefault="001A6DFD" w:rsidP="001A6DFD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FA4F77">
        <w:rPr>
          <w:rFonts w:ascii="Times New Roman" w:eastAsia="Times New Roman" w:hAnsi="Times New Roman"/>
          <w:b/>
          <w:sz w:val="28"/>
          <w:szCs w:val="28"/>
          <w:lang w:eastAsia="bg-BG"/>
        </w:rPr>
        <w:t>2.</w:t>
      </w:r>
      <w:r w:rsidRPr="00FA4F77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Недостигът за функционирането на </w:t>
      </w:r>
      <w:r w:rsidRPr="00FA4F7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СУ</w:t>
      </w:r>
      <w:r w:rsidRPr="00FA4F77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„Христо Ботев“, гр. Никопол</w:t>
      </w:r>
      <w:r w:rsidRPr="00FA4F7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FA4F77">
        <w:rPr>
          <w:rFonts w:ascii="Times New Roman" w:eastAsia="Times New Roman" w:hAnsi="Times New Roman"/>
          <w:bCs/>
          <w:sz w:val="28"/>
          <w:szCs w:val="28"/>
          <w:lang w:eastAsia="bg-BG"/>
        </w:rPr>
        <w:t>през учебната 2023/2024 г. да се дофинансира със средства от собствените приходи и от изравнителната субсидия на Община Никопол.</w:t>
      </w:r>
    </w:p>
    <w:p w14:paraId="534C7BFD" w14:textId="77777777" w:rsidR="001A6DFD" w:rsidRDefault="001A6DFD" w:rsidP="001A6DFD">
      <w:pPr>
        <w:jc w:val="both"/>
        <w:rPr>
          <w:sz w:val="28"/>
          <w:szCs w:val="28"/>
        </w:rPr>
      </w:pPr>
    </w:p>
    <w:p w14:paraId="20F991BE" w14:textId="77777777" w:rsidR="002B3B4F" w:rsidRDefault="002B3B4F" w:rsidP="001A6DFD">
      <w:pPr>
        <w:jc w:val="both"/>
        <w:rPr>
          <w:sz w:val="28"/>
          <w:szCs w:val="28"/>
        </w:rPr>
      </w:pPr>
    </w:p>
    <w:p w14:paraId="383D852F" w14:textId="77777777" w:rsidR="001A6DFD" w:rsidRDefault="001A6DFD" w:rsidP="001A6DFD">
      <w:pPr>
        <w:jc w:val="both"/>
        <w:rPr>
          <w:sz w:val="28"/>
          <w:szCs w:val="28"/>
        </w:rPr>
      </w:pPr>
    </w:p>
    <w:p w14:paraId="2B2B219C" w14:textId="77777777" w:rsidR="001A6DFD" w:rsidRPr="00716B7E" w:rsidRDefault="001A6DFD" w:rsidP="001A6DFD">
      <w:pPr>
        <w:spacing w:after="0"/>
        <w:ind w:right="23" w:firstLine="708"/>
        <w:jc w:val="center"/>
      </w:pPr>
      <w:r w:rsidRPr="00716B7E">
        <w:rPr>
          <w:rFonts w:ascii="Times New Roman" w:hAnsi="Times New Roman"/>
          <w:sz w:val="28"/>
          <w:szCs w:val="28"/>
        </w:rPr>
        <w:lastRenderedPageBreak/>
        <w:t xml:space="preserve">ГЛАСУВАЛИ  - </w:t>
      </w:r>
      <w:r>
        <w:rPr>
          <w:rFonts w:ascii="Times New Roman" w:hAnsi="Times New Roman"/>
          <w:sz w:val="28"/>
          <w:szCs w:val="28"/>
        </w:rPr>
        <w:t>9</w:t>
      </w:r>
      <w:r w:rsidRPr="00716B7E">
        <w:rPr>
          <w:rFonts w:ascii="Times New Roman" w:hAnsi="Times New Roman"/>
          <w:sz w:val="28"/>
          <w:szCs w:val="28"/>
        </w:rPr>
        <w:t xml:space="preserve"> СЪВЕТНИКА</w:t>
      </w:r>
    </w:p>
    <w:p w14:paraId="30B526BA" w14:textId="77777777" w:rsidR="001A6DFD" w:rsidRPr="00716B7E" w:rsidRDefault="001A6DFD" w:rsidP="001A6DFD">
      <w:pPr>
        <w:spacing w:after="0"/>
        <w:ind w:firstLine="708"/>
        <w:jc w:val="center"/>
      </w:pPr>
      <w:r w:rsidRPr="00716B7E">
        <w:rPr>
          <w:rFonts w:ascii="Times New Roman" w:hAnsi="Times New Roman"/>
          <w:sz w:val="28"/>
          <w:szCs w:val="28"/>
        </w:rPr>
        <w:t xml:space="preserve">„ЗА“ – </w:t>
      </w:r>
      <w:r>
        <w:rPr>
          <w:rFonts w:ascii="Times New Roman" w:hAnsi="Times New Roman"/>
          <w:sz w:val="28"/>
          <w:szCs w:val="28"/>
        </w:rPr>
        <w:t>9</w:t>
      </w:r>
      <w:r w:rsidRPr="00716B7E">
        <w:rPr>
          <w:rFonts w:ascii="Times New Roman" w:hAnsi="Times New Roman"/>
          <w:sz w:val="28"/>
          <w:szCs w:val="28"/>
        </w:rPr>
        <w:t xml:space="preserve"> СЪВЕТНИКА </w:t>
      </w:r>
    </w:p>
    <w:p w14:paraId="309B8B3B" w14:textId="77777777" w:rsidR="001A6DFD" w:rsidRPr="00716B7E" w:rsidRDefault="001A6DFD" w:rsidP="001A6DF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716B7E">
        <w:rPr>
          <w:rFonts w:ascii="Times New Roman" w:hAnsi="Times New Roman"/>
          <w:sz w:val="28"/>
          <w:szCs w:val="28"/>
        </w:rPr>
        <w:t>„ПРОТИВ“ – НЯМА</w:t>
      </w:r>
    </w:p>
    <w:p w14:paraId="5A393238" w14:textId="77777777" w:rsidR="001A6DFD" w:rsidRPr="00716B7E" w:rsidRDefault="001A6DFD" w:rsidP="001A6DFD">
      <w:pPr>
        <w:spacing w:after="0"/>
        <w:ind w:firstLine="708"/>
        <w:jc w:val="center"/>
        <w:rPr>
          <w:rFonts w:ascii="Times New Roman" w:eastAsia="Times New Roman" w:hAnsi="Times New Roman"/>
          <w:lang w:eastAsia="bg-BG"/>
        </w:rPr>
      </w:pPr>
      <w:r w:rsidRPr="00716B7E">
        <w:rPr>
          <w:rFonts w:ascii="Times New Roman" w:hAnsi="Times New Roman"/>
          <w:sz w:val="28"/>
          <w:szCs w:val="28"/>
        </w:rPr>
        <w:t>„ВЪЗДЪРЖАЛИ СЕ“ – НЯМА</w:t>
      </w:r>
    </w:p>
    <w:p w14:paraId="5F487BBD" w14:textId="77777777" w:rsidR="001A6DFD" w:rsidRDefault="001A6DFD" w:rsidP="001A6DFD">
      <w:pPr>
        <w:jc w:val="both"/>
        <w:rPr>
          <w:sz w:val="28"/>
          <w:szCs w:val="28"/>
        </w:rPr>
      </w:pPr>
    </w:p>
    <w:p w14:paraId="7ABFE2FD" w14:textId="77777777" w:rsidR="001A6DFD" w:rsidRDefault="001A6DFD" w:rsidP="001A6DFD">
      <w:pPr>
        <w:jc w:val="both"/>
        <w:rPr>
          <w:sz w:val="28"/>
          <w:szCs w:val="28"/>
        </w:rPr>
      </w:pPr>
    </w:p>
    <w:p w14:paraId="2E74023E" w14:textId="77777777" w:rsidR="001A6DFD" w:rsidRPr="00FA4F77" w:rsidRDefault="001A6DFD" w:rsidP="001A6DFD">
      <w:pPr>
        <w:suppressAutoHyphens w:val="0"/>
        <w:autoSpaceDN/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FA4F77">
        <w:rPr>
          <w:rFonts w:ascii="Times New Roman" w:hAnsi="Times New Roman"/>
          <w:b/>
          <w:sz w:val="28"/>
          <w:szCs w:val="28"/>
        </w:rPr>
        <w:t>ПО ДВАНАДЕСЕТА ТОЧКА ОТ ДНЕВНИЯ РЕД</w:t>
      </w:r>
    </w:p>
    <w:p w14:paraId="3386C197" w14:textId="77777777" w:rsidR="001A6DFD" w:rsidRPr="00FA4F77" w:rsidRDefault="001A6DFD" w:rsidP="001A6DFD">
      <w:pPr>
        <w:suppressAutoHyphens w:val="0"/>
        <w:autoSpaceDN/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14:paraId="53BD991E" w14:textId="77777777" w:rsidR="001A6DFD" w:rsidRPr="00FA4F77" w:rsidRDefault="001A6DFD" w:rsidP="001A6DFD">
      <w:pPr>
        <w:suppressAutoHyphens w:val="0"/>
        <w:autoSpaceDN/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14:paraId="2BA7F6E1" w14:textId="77777777" w:rsidR="001A6DFD" w:rsidRPr="00FA4F77" w:rsidRDefault="001A6DFD" w:rsidP="001A6DFD">
      <w:pPr>
        <w:spacing w:after="0"/>
        <w:rPr>
          <w:rFonts w:ascii="Times New Roman" w:hAnsi="Times New Roman"/>
          <w:sz w:val="28"/>
          <w:szCs w:val="28"/>
        </w:rPr>
      </w:pPr>
      <w:r w:rsidRPr="00FA4F77">
        <w:rPr>
          <w:rFonts w:ascii="Times New Roman" w:hAnsi="Times New Roman"/>
          <w:sz w:val="28"/>
          <w:szCs w:val="28"/>
        </w:rPr>
        <w:t>Без дебат.</w:t>
      </w:r>
    </w:p>
    <w:p w14:paraId="65B6ED8D" w14:textId="77777777" w:rsidR="001A6DFD" w:rsidRPr="00FA4F77" w:rsidRDefault="001A6DFD" w:rsidP="001A6DFD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FA4F77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Цв.Андреев</w:t>
      </w:r>
      <w:r w:rsidRPr="00FA4F77">
        <w:rPr>
          <w:rFonts w:ascii="Times New Roman" w:eastAsia="Times New Roman" w:hAnsi="Times New Roman"/>
          <w:sz w:val="28"/>
          <w:szCs w:val="28"/>
          <w:lang w:eastAsia="bg-BG"/>
        </w:rPr>
        <w:t xml:space="preserve">: Колеги, гласуваме проекта за решение </w:t>
      </w:r>
      <w:r w:rsidRPr="00FA4F77"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35C435EE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36"/>
          <w:szCs w:val="36"/>
          <w:lang w:eastAsia="bg-BG"/>
        </w:rPr>
      </w:pPr>
      <w:r w:rsidRPr="00FA4F77">
        <w:rPr>
          <w:rFonts w:ascii="Times New Roman" w:eastAsia="Times New Roman" w:hAnsi="Times New Roman"/>
          <w:bCs/>
          <w:sz w:val="28"/>
          <w:szCs w:val="28"/>
          <w:lang w:eastAsia="bg-BG"/>
        </w:rPr>
        <w:t>На основание чл.21, ал.1, т.23 и ал.2 от Закона за местното самоуправление и местната администрация, вземайки в предвид чл.20 т.3, т.7 и т.9 и чл.96 от Закона за публичните финанси и в съответствие с чл.2, ал.2, предложение първо, чл.54 и чл.55 от Н</w:t>
      </w:r>
      <w:r w:rsidRPr="00FA4F7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аредба за финансирането на институциите в системата на предучилищното и училищното образование</w:t>
      </w:r>
      <w:r w:rsidRPr="00FA4F77">
        <w:rPr>
          <w:rFonts w:ascii="Times New Roman" w:eastAsia="Times New Roman" w:hAnsi="Times New Roman"/>
          <w:b/>
          <w:bCs/>
          <w:i/>
          <w:sz w:val="28"/>
          <w:szCs w:val="28"/>
          <w:lang w:eastAsia="bg-BG"/>
        </w:rPr>
        <w:t>,</w:t>
      </w:r>
      <w:r w:rsidRPr="00FA4F77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4133F9">
        <w:rPr>
          <w:rFonts w:ascii="Times New Roman" w:eastAsia="Times New Roman" w:hAnsi="Times New Roman"/>
          <w:sz w:val="28"/>
          <w:szCs w:val="28"/>
          <w:lang w:eastAsia="bg-BG"/>
        </w:rPr>
        <w:t>Общински съвет- Никопол прие следното</w:t>
      </w:r>
    </w:p>
    <w:p w14:paraId="4355C107" w14:textId="77777777" w:rsidR="001A6DFD" w:rsidRPr="004133F9" w:rsidRDefault="001A6DFD" w:rsidP="001A6DF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BDB1404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2E9BBB90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№5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79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/2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4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8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.2023г.</w:t>
      </w:r>
    </w:p>
    <w:p w14:paraId="2777628C" w14:textId="77777777" w:rsidR="001A6DFD" w:rsidRPr="00FA4F77" w:rsidRDefault="001A6DFD" w:rsidP="001A6DFD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bCs/>
          <w:sz w:val="28"/>
          <w:szCs w:val="28"/>
          <w:lang w:eastAsia="bg-BG"/>
        </w:rPr>
      </w:pPr>
    </w:p>
    <w:p w14:paraId="2A0C6988" w14:textId="77777777" w:rsidR="001A6DFD" w:rsidRPr="00FA4F77" w:rsidRDefault="001A6DFD" w:rsidP="001A6DFD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FA4F77">
        <w:rPr>
          <w:rFonts w:ascii="Times New Roman" w:eastAsia="Times New Roman" w:hAnsi="Times New Roman"/>
          <w:b/>
          <w:sz w:val="28"/>
          <w:szCs w:val="28"/>
          <w:lang w:eastAsia="bg-BG"/>
        </w:rPr>
        <w:t>1.</w:t>
      </w:r>
      <w:r w:rsidRPr="00FA4F77">
        <w:rPr>
          <w:rFonts w:ascii="Times New Roman" w:eastAsia="Times New Roman" w:hAnsi="Times New Roman"/>
          <w:bCs/>
          <w:sz w:val="28"/>
          <w:szCs w:val="28"/>
          <w:lang w:eastAsia="bg-BG"/>
        </w:rPr>
        <w:t>Общински съвет-Никопол дава съгласието си за учебната 2023/2024 г. ДГ „Здравец“ с. Муселиево да функционира с формирана 1 група и недостиг на 1 дете до нормативно определения минимален брой, както следва:</w:t>
      </w:r>
    </w:p>
    <w:p w14:paraId="393943A0" w14:textId="77777777" w:rsidR="001A6DFD" w:rsidRPr="00FA4F77" w:rsidRDefault="001A6DFD" w:rsidP="001A6DFD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FA4F77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1 За ДГ „Здравец“ с. Муселиево,  </w:t>
      </w:r>
      <w:r w:rsidRPr="00FA4F7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находяща се на адрес - с. Муселиево, ул. Отец Паисий № 3  – недостиг от 1 дете </w:t>
      </w:r>
      <w:r w:rsidRPr="00FA4F77">
        <w:rPr>
          <w:rFonts w:ascii="Times New Roman" w:eastAsia="Times New Roman" w:hAnsi="Times New Roman"/>
          <w:bCs/>
          <w:sz w:val="28"/>
          <w:szCs w:val="28"/>
          <w:lang w:eastAsia="bg-BG"/>
        </w:rPr>
        <w:t>до нормативно определения минимален брой в групите;</w:t>
      </w:r>
    </w:p>
    <w:p w14:paraId="64E413F6" w14:textId="77777777" w:rsidR="001A6DFD" w:rsidRPr="00FA4F77" w:rsidRDefault="001A6DFD" w:rsidP="001A6DFD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FA4F77">
        <w:rPr>
          <w:rFonts w:ascii="Times New Roman" w:eastAsia="Times New Roman" w:hAnsi="Times New Roman"/>
          <w:b/>
          <w:sz w:val="28"/>
          <w:szCs w:val="28"/>
          <w:lang w:eastAsia="bg-BG"/>
        </w:rPr>
        <w:t>2.</w:t>
      </w:r>
      <w:r w:rsidRPr="00FA4F77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Недостигът за функционирането на детската градина през учебната 2023/2024 г.             с 1 група,  да се дофинансира със средства от собствените приходи и от изравнителната субсидия на Община Никопол.</w:t>
      </w:r>
    </w:p>
    <w:p w14:paraId="1CDE9F1C" w14:textId="77777777" w:rsidR="001A6DFD" w:rsidRDefault="001A6DFD" w:rsidP="001A6DFD">
      <w:pPr>
        <w:jc w:val="both"/>
        <w:rPr>
          <w:sz w:val="28"/>
          <w:szCs w:val="28"/>
        </w:rPr>
      </w:pPr>
    </w:p>
    <w:p w14:paraId="238AA760" w14:textId="77777777" w:rsidR="001A6DFD" w:rsidRDefault="001A6DFD" w:rsidP="001A6DFD">
      <w:pPr>
        <w:jc w:val="both"/>
        <w:rPr>
          <w:sz w:val="28"/>
          <w:szCs w:val="28"/>
        </w:rPr>
      </w:pPr>
    </w:p>
    <w:p w14:paraId="1943DC2E" w14:textId="77777777" w:rsidR="001A6DFD" w:rsidRPr="00716B7E" w:rsidRDefault="001A6DFD" w:rsidP="001A6DFD">
      <w:pPr>
        <w:spacing w:after="0"/>
        <w:ind w:right="23" w:firstLine="708"/>
        <w:jc w:val="center"/>
      </w:pPr>
      <w:r w:rsidRPr="00716B7E">
        <w:rPr>
          <w:rFonts w:ascii="Times New Roman" w:hAnsi="Times New Roman"/>
          <w:sz w:val="28"/>
          <w:szCs w:val="28"/>
        </w:rPr>
        <w:t xml:space="preserve">ГЛАСУВАЛИ  - </w:t>
      </w:r>
      <w:r>
        <w:rPr>
          <w:rFonts w:ascii="Times New Roman" w:hAnsi="Times New Roman"/>
          <w:sz w:val="28"/>
          <w:szCs w:val="28"/>
        </w:rPr>
        <w:t>9</w:t>
      </w:r>
      <w:r w:rsidRPr="00716B7E">
        <w:rPr>
          <w:rFonts w:ascii="Times New Roman" w:hAnsi="Times New Roman"/>
          <w:sz w:val="28"/>
          <w:szCs w:val="28"/>
        </w:rPr>
        <w:t xml:space="preserve"> СЪВЕТНИКА</w:t>
      </w:r>
    </w:p>
    <w:p w14:paraId="5B627D11" w14:textId="77777777" w:rsidR="001A6DFD" w:rsidRPr="00716B7E" w:rsidRDefault="001A6DFD" w:rsidP="001A6DFD">
      <w:pPr>
        <w:spacing w:after="0"/>
        <w:ind w:firstLine="708"/>
        <w:jc w:val="center"/>
      </w:pPr>
      <w:r w:rsidRPr="00716B7E">
        <w:rPr>
          <w:rFonts w:ascii="Times New Roman" w:hAnsi="Times New Roman"/>
          <w:sz w:val="28"/>
          <w:szCs w:val="28"/>
        </w:rPr>
        <w:t xml:space="preserve">„ЗА“ – </w:t>
      </w:r>
      <w:r>
        <w:rPr>
          <w:rFonts w:ascii="Times New Roman" w:hAnsi="Times New Roman"/>
          <w:sz w:val="28"/>
          <w:szCs w:val="28"/>
        </w:rPr>
        <w:t>9</w:t>
      </w:r>
      <w:r w:rsidRPr="00716B7E">
        <w:rPr>
          <w:rFonts w:ascii="Times New Roman" w:hAnsi="Times New Roman"/>
          <w:sz w:val="28"/>
          <w:szCs w:val="28"/>
        </w:rPr>
        <w:t xml:space="preserve"> СЪВЕТНИКА </w:t>
      </w:r>
    </w:p>
    <w:p w14:paraId="6C64E365" w14:textId="77777777" w:rsidR="001A6DFD" w:rsidRPr="00716B7E" w:rsidRDefault="001A6DFD" w:rsidP="001A6DF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716B7E">
        <w:rPr>
          <w:rFonts w:ascii="Times New Roman" w:hAnsi="Times New Roman"/>
          <w:sz w:val="28"/>
          <w:szCs w:val="28"/>
        </w:rPr>
        <w:t>„ПРОТИВ“ – НЯМА</w:t>
      </w:r>
    </w:p>
    <w:p w14:paraId="75747AF2" w14:textId="77777777" w:rsidR="001A6DFD" w:rsidRPr="00716B7E" w:rsidRDefault="001A6DFD" w:rsidP="001A6DFD">
      <w:pPr>
        <w:spacing w:after="0"/>
        <w:ind w:firstLine="708"/>
        <w:jc w:val="center"/>
        <w:rPr>
          <w:rFonts w:ascii="Times New Roman" w:eastAsia="Times New Roman" w:hAnsi="Times New Roman"/>
          <w:lang w:eastAsia="bg-BG"/>
        </w:rPr>
      </w:pPr>
      <w:r w:rsidRPr="00716B7E">
        <w:rPr>
          <w:rFonts w:ascii="Times New Roman" w:hAnsi="Times New Roman"/>
          <w:sz w:val="28"/>
          <w:szCs w:val="28"/>
        </w:rPr>
        <w:t>„ВЪЗДЪРЖАЛИ СЕ“ – НЯМА</w:t>
      </w:r>
    </w:p>
    <w:p w14:paraId="109D8D6E" w14:textId="77777777" w:rsidR="001A6DFD" w:rsidRDefault="001A6DFD" w:rsidP="001A6DFD">
      <w:pPr>
        <w:jc w:val="both"/>
        <w:rPr>
          <w:sz w:val="28"/>
          <w:szCs w:val="28"/>
        </w:rPr>
      </w:pPr>
    </w:p>
    <w:p w14:paraId="07475DA7" w14:textId="77777777" w:rsidR="001A6DFD" w:rsidRDefault="001A6DFD" w:rsidP="001A6DFD">
      <w:pPr>
        <w:jc w:val="both"/>
        <w:rPr>
          <w:sz w:val="28"/>
          <w:szCs w:val="28"/>
        </w:rPr>
      </w:pPr>
    </w:p>
    <w:p w14:paraId="57E074FB" w14:textId="77777777" w:rsidR="001A6DFD" w:rsidRDefault="001A6DFD" w:rsidP="001A6DFD">
      <w:pPr>
        <w:jc w:val="both"/>
        <w:rPr>
          <w:sz w:val="28"/>
          <w:szCs w:val="28"/>
        </w:rPr>
      </w:pPr>
    </w:p>
    <w:p w14:paraId="58F4AC8E" w14:textId="77777777" w:rsidR="001A6DFD" w:rsidRPr="00FA4F77" w:rsidRDefault="001A6DFD" w:rsidP="001A6DFD">
      <w:pPr>
        <w:suppressAutoHyphens w:val="0"/>
        <w:autoSpaceDN/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FA4F77">
        <w:rPr>
          <w:rFonts w:ascii="Times New Roman" w:hAnsi="Times New Roman"/>
          <w:b/>
          <w:sz w:val="28"/>
          <w:szCs w:val="28"/>
        </w:rPr>
        <w:lastRenderedPageBreak/>
        <w:t>ПО ТРИНАДЕСЕТА ТОЧКА ОТ ДНЕВНИЯ РЕД</w:t>
      </w:r>
    </w:p>
    <w:p w14:paraId="3D8CA897" w14:textId="77777777" w:rsidR="001A6DFD" w:rsidRDefault="001A6DFD" w:rsidP="001A6DFD">
      <w:pPr>
        <w:jc w:val="both"/>
        <w:rPr>
          <w:sz w:val="28"/>
          <w:szCs w:val="28"/>
        </w:rPr>
      </w:pPr>
    </w:p>
    <w:p w14:paraId="582C7D00" w14:textId="77777777" w:rsidR="001A6DFD" w:rsidRDefault="001A6DFD" w:rsidP="001A6DFD">
      <w:pPr>
        <w:jc w:val="both"/>
        <w:rPr>
          <w:sz w:val="28"/>
          <w:szCs w:val="28"/>
        </w:rPr>
      </w:pPr>
    </w:p>
    <w:p w14:paraId="3DC4422A" w14:textId="77777777" w:rsidR="001A6DFD" w:rsidRPr="00FA4F77" w:rsidRDefault="001A6DFD" w:rsidP="001A6DFD">
      <w:pPr>
        <w:spacing w:after="0"/>
        <w:rPr>
          <w:rFonts w:ascii="Times New Roman" w:hAnsi="Times New Roman"/>
          <w:sz w:val="28"/>
          <w:szCs w:val="28"/>
        </w:rPr>
      </w:pPr>
      <w:r w:rsidRPr="00FA4F77">
        <w:rPr>
          <w:rFonts w:ascii="Times New Roman" w:hAnsi="Times New Roman"/>
          <w:sz w:val="28"/>
          <w:szCs w:val="28"/>
        </w:rPr>
        <w:t>Без дебат.</w:t>
      </w:r>
    </w:p>
    <w:p w14:paraId="2D2B24F1" w14:textId="77777777" w:rsidR="001A6DFD" w:rsidRPr="00FA4F77" w:rsidRDefault="001A6DFD" w:rsidP="001A6DFD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FA4F77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Цв.Андреев</w:t>
      </w:r>
      <w:r w:rsidRPr="00FA4F77">
        <w:rPr>
          <w:rFonts w:ascii="Times New Roman" w:eastAsia="Times New Roman" w:hAnsi="Times New Roman"/>
          <w:sz w:val="28"/>
          <w:szCs w:val="28"/>
          <w:lang w:eastAsia="bg-BG"/>
        </w:rPr>
        <w:t xml:space="preserve">: Колеги, гласуваме проекта за решение </w:t>
      </w:r>
      <w:r w:rsidRPr="00FA4F77"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6B3509AA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 w:rsidRPr="00D66A4C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а основание </w:t>
      </w:r>
      <w:r w:rsidRPr="00D66A4C">
        <w:rPr>
          <w:rFonts w:ascii="Times New Roman" w:hAnsi="Times New Roman"/>
          <w:sz w:val="28"/>
          <w:szCs w:val="28"/>
        </w:rPr>
        <w:t xml:space="preserve">чл. 21, ал 1, т. 23 от Закона за местното самоуправление и местната администрация, </w:t>
      </w:r>
      <w:r w:rsidRPr="004133F9">
        <w:rPr>
          <w:rFonts w:ascii="Times New Roman" w:eastAsia="Times New Roman" w:hAnsi="Times New Roman"/>
          <w:sz w:val="28"/>
          <w:szCs w:val="28"/>
          <w:lang w:eastAsia="bg-BG"/>
        </w:rPr>
        <w:t>Общински съвет- Никопол прие следното</w:t>
      </w:r>
    </w:p>
    <w:p w14:paraId="6CC0AFF9" w14:textId="77777777" w:rsidR="001A6DFD" w:rsidRPr="004133F9" w:rsidRDefault="001A6DFD" w:rsidP="001A6DF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72BCEFB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26B03FD6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№5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80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/2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4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8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.2023г.</w:t>
      </w:r>
    </w:p>
    <w:p w14:paraId="528DC79D" w14:textId="77777777" w:rsidR="001A6DFD" w:rsidRPr="00D66A4C" w:rsidRDefault="001A6DFD" w:rsidP="001A6DFD">
      <w:pPr>
        <w:suppressAutoHyphens w:val="0"/>
        <w:autoSpaceDN/>
        <w:spacing w:after="0"/>
        <w:ind w:firstLine="720"/>
        <w:contextualSpacing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en-GB"/>
        </w:rPr>
      </w:pPr>
    </w:p>
    <w:p w14:paraId="242FA7D4" w14:textId="77777777" w:rsidR="001A6DFD" w:rsidRPr="00D66A4C" w:rsidRDefault="001A6DFD" w:rsidP="001A6DFD">
      <w:pPr>
        <w:numPr>
          <w:ilvl w:val="0"/>
          <w:numId w:val="16"/>
        </w:numPr>
        <w:suppressAutoHyphens w:val="0"/>
        <w:autoSpaceDN/>
        <w:spacing w:after="0"/>
        <w:ind w:left="0" w:firstLine="0"/>
        <w:contextualSpacing/>
        <w:jc w:val="both"/>
        <w:textAlignment w:val="auto"/>
        <w:rPr>
          <w:rFonts w:ascii="Times New Roman" w:hAnsi="Times New Roman"/>
          <w:kern w:val="2"/>
          <w:sz w:val="28"/>
          <w:szCs w:val="28"/>
          <w14:ligatures w14:val="standardContextual"/>
        </w:rPr>
      </w:pPr>
      <w:r w:rsidRPr="00D66A4C">
        <w:rPr>
          <w:rFonts w:ascii="Times New Roman" w:eastAsia="Times New Roman" w:hAnsi="Times New Roman"/>
          <w:sz w:val="28"/>
          <w:szCs w:val="28"/>
          <w:lang w:eastAsia="bg-BG"/>
        </w:rPr>
        <w:t>Дава съгласие Община Никопол</w:t>
      </w:r>
      <w:r w:rsidRPr="00D66A4C">
        <w:rPr>
          <w:rFonts w:ascii="Times New Roman" w:hAnsi="Times New Roman"/>
          <w:kern w:val="2"/>
          <w:sz w:val="28"/>
          <w:szCs w:val="28"/>
          <w14:ligatures w14:val="standardContextual"/>
        </w:rPr>
        <w:t xml:space="preserve"> да участва като партньор в проект с концепция  за  Стратегия „Единно здраве за Северозападен регион“ по процедура BG16FFPR003-2.001 - Концепции за интегрирани териториални инвестиции (ИТИ) по Програма „Развитие на регионите“  2021-2027.</w:t>
      </w:r>
    </w:p>
    <w:p w14:paraId="53464908" w14:textId="77777777" w:rsidR="001A6DFD" w:rsidRPr="00D66A4C" w:rsidRDefault="001A6DFD" w:rsidP="001A6DFD">
      <w:pPr>
        <w:numPr>
          <w:ilvl w:val="0"/>
          <w:numId w:val="16"/>
        </w:numPr>
        <w:suppressAutoHyphens w:val="0"/>
        <w:autoSpaceDN/>
        <w:spacing w:after="0"/>
        <w:ind w:left="0" w:firstLine="360"/>
        <w:contextualSpacing/>
        <w:jc w:val="both"/>
        <w:textAlignment w:val="auto"/>
        <w:rPr>
          <w:rFonts w:ascii="Times New Roman" w:hAnsi="Times New Roman"/>
          <w:kern w:val="2"/>
          <w:sz w:val="28"/>
          <w:szCs w:val="28"/>
          <w14:ligatures w14:val="standardContextual"/>
        </w:rPr>
      </w:pPr>
      <w:r w:rsidRPr="00D66A4C">
        <w:rPr>
          <w:rFonts w:ascii="Times New Roman" w:hAnsi="Times New Roman"/>
          <w:kern w:val="2"/>
          <w:sz w:val="28"/>
          <w:szCs w:val="28"/>
          <w14:ligatures w14:val="standardContextual"/>
        </w:rPr>
        <w:t>Дава съгласие „ МБАЛ“ ЕООД – Никопол да участва, като партньор в проект с концепция за  Стратегия „Единно здраве за Северозападен регион“ по процедура BG16FFPR003-2.001 - Концепции за интегрирани териториални инвестиции (ИТИ) по Програма „Развитие на регионите“  2021-2027.</w:t>
      </w:r>
    </w:p>
    <w:p w14:paraId="4A6C89A7" w14:textId="77777777" w:rsidR="001A6DFD" w:rsidRPr="00E4473F" w:rsidRDefault="001A6DFD" w:rsidP="001A6DFD">
      <w:pPr>
        <w:numPr>
          <w:ilvl w:val="0"/>
          <w:numId w:val="16"/>
        </w:numPr>
        <w:suppressAutoHyphens w:val="0"/>
        <w:autoSpaceDN/>
        <w:spacing w:after="0"/>
        <w:ind w:left="0" w:firstLine="360"/>
        <w:contextualSpacing/>
        <w:jc w:val="both"/>
        <w:textAlignment w:val="auto"/>
        <w:rPr>
          <w:rFonts w:ascii="Times New Roman" w:hAnsi="Times New Roman"/>
          <w:kern w:val="2"/>
          <w:sz w:val="28"/>
          <w:szCs w:val="28"/>
          <w14:ligatures w14:val="standardContextual"/>
        </w:rPr>
      </w:pPr>
      <w:r w:rsidRPr="00D66A4C">
        <w:rPr>
          <w:rFonts w:ascii="Times New Roman" w:hAnsi="Times New Roman"/>
          <w:kern w:val="2"/>
          <w:sz w:val="28"/>
          <w:szCs w:val="28"/>
          <w14:ligatures w14:val="standardContextual"/>
        </w:rPr>
        <w:t>Възлага  на кмета на Община Никопол  да подпише Споразумение за партньорство от страна на Общината с „ МБАЛ“ ЕООД – Никопол  и всички партньори по Стратегията, в което са разписани и определени дейностите, бюджетите и ангажиментите на всички участващи партньори в проекта.</w:t>
      </w:r>
    </w:p>
    <w:p w14:paraId="40E9AC07" w14:textId="77777777" w:rsidR="001A6DFD" w:rsidRDefault="001A6DFD" w:rsidP="001A6DFD">
      <w:pPr>
        <w:jc w:val="both"/>
        <w:rPr>
          <w:sz w:val="28"/>
          <w:szCs w:val="28"/>
        </w:rPr>
      </w:pPr>
    </w:p>
    <w:p w14:paraId="5F7952A5" w14:textId="77777777" w:rsidR="001A6DFD" w:rsidRPr="00716B7E" w:rsidRDefault="001A6DFD" w:rsidP="001A6DFD">
      <w:pPr>
        <w:spacing w:after="0"/>
        <w:ind w:right="23" w:firstLine="708"/>
        <w:jc w:val="center"/>
      </w:pPr>
      <w:r w:rsidRPr="00716B7E">
        <w:rPr>
          <w:rFonts w:ascii="Times New Roman" w:hAnsi="Times New Roman"/>
          <w:sz w:val="28"/>
          <w:szCs w:val="28"/>
        </w:rPr>
        <w:t xml:space="preserve">ГЛАСУВАЛИ  - </w:t>
      </w:r>
      <w:r>
        <w:rPr>
          <w:rFonts w:ascii="Times New Roman" w:hAnsi="Times New Roman"/>
          <w:sz w:val="28"/>
          <w:szCs w:val="28"/>
        </w:rPr>
        <w:t>9</w:t>
      </w:r>
      <w:r w:rsidRPr="00716B7E">
        <w:rPr>
          <w:rFonts w:ascii="Times New Roman" w:hAnsi="Times New Roman"/>
          <w:sz w:val="28"/>
          <w:szCs w:val="28"/>
        </w:rPr>
        <w:t xml:space="preserve"> СЪВЕТНИКА</w:t>
      </w:r>
    </w:p>
    <w:p w14:paraId="4C64766E" w14:textId="77777777" w:rsidR="001A6DFD" w:rsidRPr="00716B7E" w:rsidRDefault="001A6DFD" w:rsidP="001A6DFD">
      <w:pPr>
        <w:spacing w:after="0"/>
        <w:ind w:firstLine="708"/>
        <w:jc w:val="center"/>
      </w:pPr>
      <w:r w:rsidRPr="00716B7E">
        <w:rPr>
          <w:rFonts w:ascii="Times New Roman" w:hAnsi="Times New Roman"/>
          <w:sz w:val="28"/>
          <w:szCs w:val="28"/>
        </w:rPr>
        <w:t xml:space="preserve">„ЗА“ – </w:t>
      </w:r>
      <w:r>
        <w:rPr>
          <w:rFonts w:ascii="Times New Roman" w:hAnsi="Times New Roman"/>
          <w:sz w:val="28"/>
          <w:szCs w:val="28"/>
        </w:rPr>
        <w:t>9</w:t>
      </w:r>
      <w:r w:rsidRPr="00716B7E">
        <w:rPr>
          <w:rFonts w:ascii="Times New Roman" w:hAnsi="Times New Roman"/>
          <w:sz w:val="28"/>
          <w:szCs w:val="28"/>
        </w:rPr>
        <w:t xml:space="preserve"> СЪВЕТНИКА </w:t>
      </w:r>
    </w:p>
    <w:p w14:paraId="452048C8" w14:textId="77777777" w:rsidR="001A6DFD" w:rsidRPr="00716B7E" w:rsidRDefault="001A6DFD" w:rsidP="001A6DF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716B7E">
        <w:rPr>
          <w:rFonts w:ascii="Times New Roman" w:hAnsi="Times New Roman"/>
          <w:sz w:val="28"/>
          <w:szCs w:val="28"/>
        </w:rPr>
        <w:t>„ПРОТИВ“ – НЯМА</w:t>
      </w:r>
    </w:p>
    <w:p w14:paraId="0294ECF0" w14:textId="77777777" w:rsidR="001A6DFD" w:rsidRPr="00716B7E" w:rsidRDefault="001A6DFD" w:rsidP="001A6DFD">
      <w:pPr>
        <w:spacing w:after="0"/>
        <w:ind w:firstLine="708"/>
        <w:jc w:val="center"/>
        <w:rPr>
          <w:rFonts w:ascii="Times New Roman" w:eastAsia="Times New Roman" w:hAnsi="Times New Roman"/>
          <w:lang w:eastAsia="bg-BG"/>
        </w:rPr>
      </w:pPr>
      <w:r w:rsidRPr="00716B7E">
        <w:rPr>
          <w:rFonts w:ascii="Times New Roman" w:hAnsi="Times New Roman"/>
          <w:sz w:val="28"/>
          <w:szCs w:val="28"/>
        </w:rPr>
        <w:t>„ВЪЗДЪРЖАЛИ СЕ“ – НЯМА</w:t>
      </w:r>
    </w:p>
    <w:p w14:paraId="26526338" w14:textId="77777777" w:rsidR="001A6DFD" w:rsidRDefault="001A6DFD" w:rsidP="001A6DFD">
      <w:pPr>
        <w:jc w:val="both"/>
        <w:rPr>
          <w:sz w:val="28"/>
          <w:szCs w:val="28"/>
        </w:rPr>
      </w:pPr>
    </w:p>
    <w:p w14:paraId="41B51F62" w14:textId="77777777" w:rsidR="001A6DFD" w:rsidRDefault="001A6DFD" w:rsidP="001A6DFD">
      <w:pPr>
        <w:jc w:val="both"/>
        <w:rPr>
          <w:sz w:val="28"/>
          <w:szCs w:val="28"/>
        </w:rPr>
      </w:pPr>
    </w:p>
    <w:p w14:paraId="5C81BA62" w14:textId="77777777" w:rsidR="001A6DFD" w:rsidRPr="00D66A4C" w:rsidRDefault="001A6DFD" w:rsidP="001A6DFD">
      <w:pPr>
        <w:suppressAutoHyphens w:val="0"/>
        <w:autoSpaceDN/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D66A4C">
        <w:rPr>
          <w:rFonts w:ascii="Times New Roman" w:hAnsi="Times New Roman"/>
          <w:b/>
          <w:sz w:val="28"/>
          <w:szCs w:val="28"/>
        </w:rPr>
        <w:t>ПО ЧЕТИРИНАДЕСЕТА ТОЧКА ОТ ДНЕВНИЯ РЕД</w:t>
      </w:r>
    </w:p>
    <w:p w14:paraId="77D81BE3" w14:textId="77777777" w:rsidR="001A6DFD" w:rsidRPr="00D66A4C" w:rsidRDefault="001A6DFD" w:rsidP="001A6DFD">
      <w:pPr>
        <w:suppressAutoHyphens w:val="0"/>
        <w:autoSpaceDN/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14:paraId="38B2CEF3" w14:textId="77777777" w:rsidR="001A6DFD" w:rsidRPr="00D66A4C" w:rsidRDefault="001A6DFD" w:rsidP="001A6DFD">
      <w:pPr>
        <w:suppressAutoHyphens w:val="0"/>
        <w:autoSpaceDN/>
        <w:spacing w:after="0"/>
        <w:textAlignment w:val="auto"/>
        <w:rPr>
          <w:rFonts w:ascii="Times New Roman" w:hAnsi="Times New Roman"/>
          <w:b/>
          <w:sz w:val="28"/>
          <w:szCs w:val="28"/>
        </w:rPr>
      </w:pPr>
    </w:p>
    <w:p w14:paraId="3EBA00F1" w14:textId="77777777" w:rsidR="001A6DFD" w:rsidRDefault="001A6DFD" w:rsidP="001A6D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</w:t>
      </w:r>
      <w:r w:rsidRPr="00D66A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взеха:</w:t>
      </w:r>
    </w:p>
    <w:p w14:paraId="00C2EE07" w14:textId="77777777" w:rsidR="001A6DFD" w:rsidRPr="00D66A4C" w:rsidRDefault="001A6DFD" w:rsidP="001A6D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36681">
        <w:rPr>
          <w:rFonts w:ascii="Times New Roman" w:hAnsi="Times New Roman"/>
          <w:sz w:val="28"/>
          <w:szCs w:val="28"/>
          <w:u w:val="single"/>
        </w:rPr>
        <w:t>Ив.Савов</w:t>
      </w:r>
      <w:r>
        <w:rPr>
          <w:rFonts w:ascii="Times New Roman" w:hAnsi="Times New Roman"/>
          <w:sz w:val="28"/>
          <w:szCs w:val="28"/>
        </w:rPr>
        <w:t xml:space="preserve">: Уважаеми г-н Председател, уважаеми общински съветници, колеги, както всички знаете февруари месец гласувахме </w:t>
      </w:r>
      <w:proofErr w:type="spellStart"/>
      <w:r>
        <w:rPr>
          <w:rFonts w:ascii="Times New Roman" w:hAnsi="Times New Roman"/>
          <w:sz w:val="28"/>
          <w:szCs w:val="28"/>
        </w:rPr>
        <w:t>проекто</w:t>
      </w:r>
      <w:proofErr w:type="spellEnd"/>
      <w:r>
        <w:rPr>
          <w:rFonts w:ascii="Times New Roman" w:hAnsi="Times New Roman"/>
          <w:sz w:val="28"/>
          <w:szCs w:val="28"/>
        </w:rPr>
        <w:t xml:space="preserve"> - бюджет, за да разполагаме с оперативни средства. Приет е вече на национално ниво държавния бюджет и ние сме длъжни да гласуваме нашия бюджет. Ще ви кажа </w:t>
      </w:r>
      <w:r>
        <w:rPr>
          <w:rFonts w:ascii="Times New Roman" w:hAnsi="Times New Roman"/>
          <w:sz w:val="28"/>
          <w:szCs w:val="28"/>
        </w:rPr>
        <w:lastRenderedPageBreak/>
        <w:t xml:space="preserve">само за някои разлики между </w:t>
      </w:r>
      <w:proofErr w:type="spellStart"/>
      <w:r>
        <w:rPr>
          <w:rFonts w:ascii="Times New Roman" w:hAnsi="Times New Roman"/>
          <w:sz w:val="28"/>
          <w:szCs w:val="28"/>
        </w:rPr>
        <w:t>проекто</w:t>
      </w:r>
      <w:proofErr w:type="spellEnd"/>
      <w:r>
        <w:rPr>
          <w:rFonts w:ascii="Times New Roman" w:hAnsi="Times New Roman"/>
          <w:sz w:val="28"/>
          <w:szCs w:val="28"/>
        </w:rPr>
        <w:t xml:space="preserve">-бюджета и бюджета/ </w:t>
      </w:r>
      <w:r w:rsidRPr="00636681">
        <w:rPr>
          <w:rFonts w:ascii="Times New Roman" w:hAnsi="Times New Roman"/>
          <w:i/>
          <w:iCs/>
          <w:sz w:val="28"/>
          <w:szCs w:val="28"/>
        </w:rPr>
        <w:t>чете Доклада към бюджета</w:t>
      </w:r>
      <w:r>
        <w:rPr>
          <w:rFonts w:ascii="Times New Roman" w:hAnsi="Times New Roman"/>
          <w:sz w:val="28"/>
          <w:szCs w:val="28"/>
        </w:rPr>
        <w:t>/. Голяма част от капиталовата програма е изпълнена.</w:t>
      </w:r>
    </w:p>
    <w:p w14:paraId="5132392A" w14:textId="77777777" w:rsidR="001A6DFD" w:rsidRPr="00D66A4C" w:rsidRDefault="001A6DFD" w:rsidP="001A6DFD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D66A4C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Цв.Андреев</w:t>
      </w:r>
      <w:r w:rsidRPr="00D66A4C">
        <w:rPr>
          <w:rFonts w:ascii="Times New Roman" w:eastAsia="Times New Roman" w:hAnsi="Times New Roman"/>
          <w:sz w:val="28"/>
          <w:szCs w:val="28"/>
          <w:lang w:eastAsia="bg-BG"/>
        </w:rPr>
        <w:t xml:space="preserve">: Колеги, гласуваме проекта за решение </w:t>
      </w:r>
      <w:r w:rsidRPr="00D66A4C"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0EC7EA10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а основание чл. </w:t>
      </w:r>
      <w:r w:rsidRPr="00D66A4C">
        <w:rPr>
          <w:rFonts w:ascii="Times New Roman" w:eastAsia="Times New Roman" w:hAnsi="Times New Roman"/>
          <w:sz w:val="28"/>
          <w:szCs w:val="28"/>
          <w:lang w:val="ru-RU"/>
        </w:rPr>
        <w:t>52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, ал. </w:t>
      </w:r>
      <w:r w:rsidRPr="00D66A4C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и чл. </w:t>
      </w:r>
      <w:r w:rsidRPr="00D66A4C">
        <w:rPr>
          <w:rFonts w:ascii="Times New Roman" w:eastAsia="Times New Roman" w:hAnsi="Times New Roman"/>
          <w:sz w:val="28"/>
          <w:szCs w:val="28"/>
          <w:lang w:val="ru-RU"/>
        </w:rPr>
        <w:t>21</w:t>
      </w:r>
      <w:r w:rsidRPr="00D66A4C">
        <w:rPr>
          <w:rFonts w:ascii="Times New Roman" w:eastAsia="Times New Roman" w:hAnsi="Times New Roman"/>
          <w:sz w:val="28"/>
          <w:szCs w:val="28"/>
        </w:rPr>
        <w:t>, ал. 1, т. 6, т. 10 и т. 23 от Закона за местното самоуправление и местната администрация,</w:t>
      </w:r>
      <w:r w:rsidRPr="00D66A4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чл. 94, ал. 2 и ал. 3 и чл. 39 от Закона за публичните финанси, чл. 60, ал. 1 и 2 от Административно-процесуалния кодекс, във връзка с разпоредбите на Закона за държавния бюджет на Република България </w:t>
      </w:r>
      <w:r w:rsidRPr="00D66A4C">
        <w:rPr>
          <w:rFonts w:ascii="Times New Roman" w:eastAsia="Times New Roman" w:hAnsi="Times New Roman"/>
          <w:color w:val="FF0000"/>
          <w:sz w:val="28"/>
          <w:szCs w:val="28"/>
        </w:rPr>
        <w:t>за 20</w:t>
      </w:r>
      <w:r w:rsidRPr="00D66A4C">
        <w:rPr>
          <w:rFonts w:ascii="Times New Roman" w:eastAsia="Times New Roman" w:hAnsi="Times New Roman"/>
          <w:color w:val="FF0000"/>
          <w:sz w:val="28"/>
          <w:szCs w:val="28"/>
          <w:lang w:val="ru-RU"/>
        </w:rPr>
        <w:t>23</w:t>
      </w:r>
      <w:r w:rsidRPr="00D66A4C">
        <w:rPr>
          <w:rFonts w:ascii="Times New Roman" w:eastAsia="Times New Roman" w:hAnsi="Times New Roman"/>
          <w:color w:val="FF0000"/>
          <w:sz w:val="28"/>
          <w:szCs w:val="28"/>
        </w:rPr>
        <w:t xml:space="preserve"> година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, ПМС № 108 от </w:t>
      </w:r>
      <w:r w:rsidRPr="00D66A4C">
        <w:rPr>
          <w:rFonts w:ascii="Times New Roman" w:eastAsia="Times New Roman" w:hAnsi="Times New Roman"/>
          <w:sz w:val="28"/>
          <w:szCs w:val="28"/>
          <w:lang w:val="ru-RU"/>
        </w:rPr>
        <w:t>09</w:t>
      </w:r>
      <w:r w:rsidRPr="00D66A4C">
        <w:rPr>
          <w:rFonts w:ascii="Times New Roman" w:eastAsia="Times New Roman" w:hAnsi="Times New Roman"/>
          <w:sz w:val="28"/>
          <w:szCs w:val="28"/>
        </w:rPr>
        <w:t>.08.20</w:t>
      </w:r>
      <w:r w:rsidRPr="00D66A4C">
        <w:rPr>
          <w:rFonts w:ascii="Times New Roman" w:eastAsia="Times New Roman" w:hAnsi="Times New Roman"/>
          <w:sz w:val="28"/>
          <w:szCs w:val="28"/>
          <w:lang w:val="ru-RU"/>
        </w:rPr>
        <w:t>23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г. за изпълнението на държавния бюджет на Република България </w:t>
      </w:r>
      <w:r w:rsidRPr="00D66A4C">
        <w:rPr>
          <w:rFonts w:ascii="Times New Roman" w:eastAsia="Times New Roman" w:hAnsi="Times New Roman"/>
          <w:color w:val="FF0000"/>
          <w:sz w:val="28"/>
          <w:szCs w:val="28"/>
        </w:rPr>
        <w:t>за 20</w:t>
      </w:r>
      <w:r w:rsidRPr="00D66A4C">
        <w:rPr>
          <w:rFonts w:ascii="Times New Roman" w:eastAsia="Times New Roman" w:hAnsi="Times New Roman"/>
          <w:color w:val="FF0000"/>
          <w:sz w:val="28"/>
          <w:szCs w:val="28"/>
          <w:lang w:val="ru-RU"/>
        </w:rPr>
        <w:t>23</w:t>
      </w:r>
      <w:r w:rsidRPr="00D66A4C">
        <w:rPr>
          <w:rFonts w:ascii="Times New Roman" w:eastAsia="Times New Roman" w:hAnsi="Times New Roman"/>
          <w:color w:val="FF0000"/>
          <w:sz w:val="28"/>
          <w:szCs w:val="28"/>
        </w:rPr>
        <w:t xml:space="preserve"> г., 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чл.100, ал. 2, т. 4 от Закона за лечебните заведения, чл.134 от Търговския закон и Наредбата за условията и реда за съставяне на тригодишна бюджетна прогноза за местните дейности и за съставяне, приемане, изпълнение и отчитане на общинския бюджет на Община Никопол, </w:t>
      </w:r>
      <w:r w:rsidRPr="004133F9">
        <w:rPr>
          <w:rFonts w:ascii="Times New Roman" w:eastAsia="Times New Roman" w:hAnsi="Times New Roman"/>
          <w:sz w:val="28"/>
          <w:szCs w:val="28"/>
          <w:lang w:eastAsia="bg-BG"/>
        </w:rPr>
        <w:t>Общински съвет- Никопол прие следното</w:t>
      </w:r>
    </w:p>
    <w:p w14:paraId="266B12AC" w14:textId="77777777" w:rsidR="001A6DFD" w:rsidRPr="004133F9" w:rsidRDefault="001A6DFD" w:rsidP="001A6DF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4B8266D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57A70A8C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№5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81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/2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4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8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.2023г.</w:t>
      </w:r>
    </w:p>
    <w:p w14:paraId="3E4C8CE1" w14:textId="77777777" w:rsidR="001A6DFD" w:rsidRPr="00D66A4C" w:rsidRDefault="001A6DFD" w:rsidP="001A6DFD">
      <w:pPr>
        <w:suppressAutoHyphens w:val="0"/>
        <w:autoSpaceDN/>
        <w:spacing w:after="0"/>
        <w:ind w:firstLine="360"/>
        <w:jc w:val="both"/>
        <w:textAlignment w:val="auto"/>
        <w:rPr>
          <w:rFonts w:ascii="Times New Roman" w:eastAsia="Times New Roman" w:hAnsi="Times New Roman"/>
          <w:sz w:val="12"/>
          <w:szCs w:val="12"/>
        </w:rPr>
      </w:pPr>
    </w:p>
    <w:p w14:paraId="19C55C6C" w14:textId="77777777" w:rsidR="001A6DFD" w:rsidRPr="00D66A4C" w:rsidRDefault="001A6DFD" w:rsidP="001A6DFD">
      <w:pPr>
        <w:numPr>
          <w:ilvl w:val="0"/>
          <w:numId w:val="18"/>
        </w:num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 xml:space="preserve">Приема бюджета на Община Никопол </w:t>
      </w:r>
      <w:r w:rsidRPr="00D66A4C">
        <w:rPr>
          <w:rFonts w:ascii="Times New Roman" w:eastAsia="Times New Roman" w:hAnsi="Times New Roman"/>
          <w:b/>
          <w:sz w:val="28"/>
          <w:szCs w:val="28"/>
        </w:rPr>
        <w:t xml:space="preserve">за </w:t>
      </w:r>
      <w:r w:rsidRPr="00D66A4C">
        <w:rPr>
          <w:rFonts w:ascii="Times New Roman" w:eastAsia="Times New Roman" w:hAnsi="Times New Roman"/>
          <w:b/>
          <w:color w:val="FF0000"/>
          <w:sz w:val="28"/>
          <w:szCs w:val="28"/>
        </w:rPr>
        <w:t>20</w:t>
      </w:r>
      <w:r w:rsidRPr="00D66A4C">
        <w:rPr>
          <w:rFonts w:ascii="Times New Roman" w:eastAsia="Times New Roman" w:hAnsi="Times New Roman"/>
          <w:b/>
          <w:color w:val="FF0000"/>
          <w:sz w:val="28"/>
          <w:szCs w:val="28"/>
          <w:lang w:val="ru-RU"/>
        </w:rPr>
        <w:t>23</w:t>
      </w:r>
      <w:r w:rsidRPr="00D66A4C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г</w:t>
      </w:r>
      <w:r w:rsidRPr="00D66A4C">
        <w:rPr>
          <w:rFonts w:ascii="Times New Roman" w:eastAsia="Times New Roman" w:hAnsi="Times New Roman"/>
          <w:color w:val="FF0000"/>
          <w:sz w:val="28"/>
          <w:szCs w:val="28"/>
        </w:rPr>
        <w:t>.,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както следва:</w:t>
      </w:r>
    </w:p>
    <w:p w14:paraId="4377560E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sz w:val="28"/>
          <w:szCs w:val="28"/>
        </w:rPr>
      </w:pPr>
      <w:r w:rsidRPr="00D66A4C">
        <w:rPr>
          <w:rFonts w:ascii="Times New Roman" w:eastAsia="Times New Roman" w:hAnsi="Times New Roman"/>
          <w:b/>
          <w:sz w:val="28"/>
          <w:szCs w:val="28"/>
        </w:rPr>
        <w:t xml:space="preserve">1.1. ПО ПРИХОДИТЕ:  </w:t>
      </w:r>
      <w:r w:rsidRPr="00D66A4C">
        <w:rPr>
          <w:rFonts w:ascii="Times New Roman" w:eastAsia="Times New Roman" w:hAnsi="Times New Roman"/>
          <w:b/>
          <w:sz w:val="28"/>
          <w:szCs w:val="28"/>
          <w:lang w:val="ru-RU"/>
        </w:rPr>
        <w:t>13 065 942</w:t>
      </w:r>
      <w:r w:rsidRPr="00D66A4C">
        <w:rPr>
          <w:rFonts w:ascii="Times New Roman" w:eastAsia="Times New Roman" w:hAnsi="Times New Roman"/>
          <w:b/>
          <w:sz w:val="28"/>
          <w:szCs w:val="28"/>
        </w:rPr>
        <w:t xml:space="preserve"> лв., </w:t>
      </w:r>
      <w:r w:rsidRPr="00D66A4C">
        <w:rPr>
          <w:rFonts w:ascii="Times New Roman" w:eastAsia="Times New Roman" w:hAnsi="Times New Roman"/>
          <w:sz w:val="28"/>
          <w:szCs w:val="28"/>
        </w:rPr>
        <w:t>разпределени по разпоредители с бюджет, по тримесечия, по параграфи и подпараграфи, съгласно</w:t>
      </w:r>
      <w:r w:rsidRPr="00D66A4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66A4C">
        <w:rPr>
          <w:rFonts w:ascii="Times New Roman" w:eastAsia="Times New Roman" w:hAnsi="Times New Roman"/>
          <w:b/>
          <w:color w:val="FF0000"/>
          <w:sz w:val="28"/>
          <w:szCs w:val="28"/>
        </w:rPr>
        <w:t>приложение № 3</w:t>
      </w:r>
      <w:r w:rsidRPr="00D66A4C">
        <w:rPr>
          <w:rFonts w:ascii="Times New Roman" w:eastAsia="Times New Roman" w:hAnsi="Times New Roman"/>
          <w:sz w:val="28"/>
          <w:szCs w:val="28"/>
        </w:rPr>
        <w:t>, в т.ч.:</w:t>
      </w:r>
    </w:p>
    <w:p w14:paraId="542D211D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i/>
          <w:sz w:val="28"/>
          <w:szCs w:val="28"/>
        </w:rPr>
      </w:pPr>
      <w:r w:rsidRPr="00D66A4C">
        <w:rPr>
          <w:rFonts w:ascii="Times New Roman" w:eastAsia="Times New Roman" w:hAnsi="Times New Roman"/>
          <w:b/>
          <w:i/>
          <w:sz w:val="28"/>
          <w:szCs w:val="28"/>
        </w:rPr>
        <w:t xml:space="preserve">1.1.1. приходи за делегирани от държавата дейности в размер на </w:t>
      </w:r>
      <w:r w:rsidRPr="00D66A4C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6 862 249</w:t>
      </w:r>
      <w:r w:rsidRPr="00D66A4C">
        <w:rPr>
          <w:rFonts w:ascii="Times New Roman" w:eastAsia="Times New Roman" w:hAnsi="Times New Roman"/>
          <w:b/>
          <w:i/>
          <w:sz w:val="28"/>
          <w:szCs w:val="28"/>
        </w:rPr>
        <w:t xml:space="preserve">  лв., в т.ч.:    </w:t>
      </w:r>
    </w:p>
    <w:p w14:paraId="625C410E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 xml:space="preserve">1.1.1.1. Обща субсидия за делегираните от държавата  дейности в размер на    </w:t>
      </w:r>
      <w:r w:rsidRPr="00D66A4C">
        <w:rPr>
          <w:rFonts w:ascii="Times New Roman" w:eastAsia="Times New Roman" w:hAnsi="Times New Roman"/>
          <w:b/>
          <w:sz w:val="28"/>
          <w:szCs w:val="28"/>
          <w:lang w:val="ru-RU"/>
        </w:rPr>
        <w:t>6 570 273</w:t>
      </w:r>
      <w:r w:rsidRPr="00D66A4C">
        <w:rPr>
          <w:rFonts w:ascii="Times New Roman" w:eastAsia="Times New Roman" w:hAnsi="Times New Roman"/>
          <w:b/>
          <w:sz w:val="28"/>
          <w:szCs w:val="28"/>
        </w:rPr>
        <w:t xml:space="preserve"> лв.</w:t>
      </w:r>
    </w:p>
    <w:p w14:paraId="0838A908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 xml:space="preserve">1.1.1.2. Целева субсидия за капиталови разходи за финансиране на </w:t>
      </w:r>
      <w:r w:rsidRPr="00D66A4C">
        <w:rPr>
          <w:rFonts w:ascii="Times New Roman" w:eastAsia="Times New Roman" w:hAnsi="Times New Roman"/>
          <w:b/>
          <w:bCs/>
          <w:sz w:val="28"/>
          <w:szCs w:val="28"/>
        </w:rPr>
        <w:t>делегирани държавни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дейности в размер на  </w:t>
      </w:r>
      <w:r w:rsidRPr="00D66A4C">
        <w:rPr>
          <w:rFonts w:ascii="Times New Roman" w:eastAsia="Times New Roman" w:hAnsi="Times New Roman"/>
          <w:b/>
          <w:sz w:val="28"/>
          <w:szCs w:val="28"/>
        </w:rPr>
        <w:t>30 240 лв.</w:t>
      </w:r>
    </w:p>
    <w:p w14:paraId="00B93D73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 xml:space="preserve">1.1.1.3.Друго финансиране в размер на </w:t>
      </w:r>
      <w:r w:rsidRPr="00D66A4C">
        <w:rPr>
          <w:rFonts w:ascii="Times New Roman" w:eastAsia="Times New Roman" w:hAnsi="Times New Roman"/>
          <w:b/>
          <w:sz w:val="28"/>
          <w:szCs w:val="28"/>
        </w:rPr>
        <w:t>(-)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6A4C">
        <w:rPr>
          <w:rFonts w:ascii="Times New Roman" w:eastAsia="Times New Roman" w:hAnsi="Times New Roman"/>
          <w:b/>
          <w:sz w:val="28"/>
          <w:szCs w:val="28"/>
          <w:lang w:val="ru-RU"/>
        </w:rPr>
        <w:t>25 528</w:t>
      </w:r>
      <w:r w:rsidRPr="00D66A4C">
        <w:rPr>
          <w:rFonts w:ascii="Times New Roman" w:eastAsia="Times New Roman" w:hAnsi="Times New Roman"/>
          <w:b/>
          <w:sz w:val="28"/>
          <w:szCs w:val="28"/>
        </w:rPr>
        <w:t xml:space="preserve"> лв.</w:t>
      </w:r>
      <w:r w:rsidRPr="00D66A4C">
        <w:rPr>
          <w:rFonts w:ascii="Times New Roman" w:eastAsia="Times New Roman" w:hAnsi="Times New Roman"/>
          <w:sz w:val="28"/>
          <w:szCs w:val="28"/>
        </w:rPr>
        <w:t>, в т. ч. по §§ 88-03 – целеви средства от преходен остатък от 2022 г. за разходване по програми/проекти.</w:t>
      </w:r>
      <w:r w:rsidRPr="00D66A4C">
        <w:rPr>
          <w:rFonts w:ascii="Times New Roman" w:eastAsia="Times New Roman" w:hAnsi="Times New Roman"/>
          <w:sz w:val="28"/>
          <w:szCs w:val="28"/>
        </w:rPr>
        <w:tab/>
      </w:r>
    </w:p>
    <w:p w14:paraId="5D771854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 xml:space="preserve">1.1.1.4.Преходен остатък  за държавни дейности от </w:t>
      </w:r>
      <w:r w:rsidRPr="00D66A4C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20</w:t>
      </w:r>
      <w:r w:rsidRPr="00D66A4C"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/>
        </w:rPr>
        <w:t>22</w:t>
      </w:r>
      <w:r w:rsidRPr="00D66A4C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година в размер на </w:t>
      </w:r>
      <w:r w:rsidRPr="00D66A4C">
        <w:rPr>
          <w:rFonts w:ascii="Times New Roman" w:eastAsia="Times New Roman" w:hAnsi="Times New Roman"/>
          <w:b/>
          <w:sz w:val="28"/>
          <w:szCs w:val="28"/>
          <w:lang w:val="ru-RU"/>
        </w:rPr>
        <w:t>287 264</w:t>
      </w:r>
      <w:r w:rsidRPr="00D66A4C">
        <w:rPr>
          <w:rFonts w:ascii="Times New Roman" w:eastAsia="Times New Roman" w:hAnsi="Times New Roman"/>
          <w:b/>
          <w:sz w:val="28"/>
          <w:szCs w:val="28"/>
        </w:rPr>
        <w:t xml:space="preserve"> лв</w:t>
      </w:r>
      <w:r w:rsidRPr="00D66A4C">
        <w:rPr>
          <w:rFonts w:ascii="Times New Roman" w:eastAsia="Times New Roman" w:hAnsi="Times New Roman"/>
          <w:sz w:val="28"/>
          <w:szCs w:val="28"/>
        </w:rPr>
        <w:t>.</w:t>
      </w:r>
    </w:p>
    <w:p w14:paraId="3CED2728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i/>
          <w:sz w:val="28"/>
          <w:szCs w:val="28"/>
        </w:rPr>
      </w:pPr>
      <w:r w:rsidRPr="00D66A4C">
        <w:rPr>
          <w:rFonts w:ascii="Times New Roman" w:eastAsia="Times New Roman" w:hAnsi="Times New Roman"/>
          <w:b/>
          <w:i/>
          <w:sz w:val="28"/>
          <w:szCs w:val="28"/>
        </w:rPr>
        <w:t xml:space="preserve">1.1.2.Приходи за местни дейности в размер на  </w:t>
      </w:r>
      <w:r w:rsidRPr="00D66A4C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6 203 693</w:t>
      </w:r>
      <w:r w:rsidRPr="00D66A4C">
        <w:rPr>
          <w:rFonts w:ascii="Times New Roman" w:eastAsia="Times New Roman" w:hAnsi="Times New Roman"/>
          <w:b/>
          <w:i/>
          <w:sz w:val="28"/>
          <w:szCs w:val="28"/>
        </w:rPr>
        <w:t xml:space="preserve">  лв., в т.ч:</w:t>
      </w:r>
    </w:p>
    <w:p w14:paraId="71040A43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 xml:space="preserve">1.1.2.1.Данъчни приходи в размер на </w:t>
      </w:r>
      <w:r w:rsidRPr="00D66A4C">
        <w:rPr>
          <w:rFonts w:ascii="Times New Roman" w:eastAsia="Times New Roman" w:hAnsi="Times New Roman"/>
          <w:b/>
          <w:sz w:val="28"/>
          <w:szCs w:val="28"/>
          <w:lang w:val="ru-RU"/>
        </w:rPr>
        <w:t>517 300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6A4C">
        <w:rPr>
          <w:rFonts w:ascii="Times New Roman" w:eastAsia="Times New Roman" w:hAnsi="Times New Roman"/>
          <w:b/>
          <w:sz w:val="28"/>
          <w:szCs w:val="28"/>
        </w:rPr>
        <w:t>лв.</w:t>
      </w:r>
    </w:p>
    <w:p w14:paraId="430A9949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D66A4C">
        <w:rPr>
          <w:rFonts w:ascii="Times New Roman" w:hAnsi="Times New Roman"/>
          <w:sz w:val="28"/>
          <w:szCs w:val="28"/>
        </w:rPr>
        <w:t xml:space="preserve">1.1.2.2.Неданъчни приходи в размер на </w:t>
      </w:r>
      <w:r w:rsidRPr="00D66A4C">
        <w:rPr>
          <w:rFonts w:ascii="Times New Roman" w:hAnsi="Times New Roman"/>
          <w:b/>
          <w:sz w:val="28"/>
          <w:szCs w:val="28"/>
        </w:rPr>
        <w:t xml:space="preserve"> </w:t>
      </w:r>
      <w:r w:rsidRPr="00D66A4C">
        <w:rPr>
          <w:rFonts w:ascii="Times New Roman" w:hAnsi="Times New Roman"/>
          <w:b/>
          <w:sz w:val="28"/>
          <w:szCs w:val="28"/>
          <w:lang w:val="ru-RU"/>
        </w:rPr>
        <w:t>1</w:t>
      </w:r>
      <w:r w:rsidRPr="00D66A4C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66A4C">
        <w:rPr>
          <w:rFonts w:ascii="Times New Roman" w:hAnsi="Times New Roman"/>
          <w:b/>
          <w:sz w:val="28"/>
          <w:szCs w:val="28"/>
          <w:lang w:val="ru-RU"/>
        </w:rPr>
        <w:t>070 750</w:t>
      </w:r>
      <w:r w:rsidRPr="00D66A4C">
        <w:rPr>
          <w:rFonts w:ascii="Times New Roman" w:hAnsi="Times New Roman"/>
          <w:b/>
          <w:sz w:val="28"/>
          <w:szCs w:val="28"/>
        </w:rPr>
        <w:t xml:space="preserve"> лв.</w:t>
      </w:r>
    </w:p>
    <w:p w14:paraId="08A7638F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Cs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 xml:space="preserve">1.1.2.3.Целева субсидия за финансиране на </w:t>
      </w:r>
      <w:r w:rsidRPr="00D66A4C">
        <w:rPr>
          <w:rFonts w:ascii="Times New Roman" w:eastAsia="Times New Roman" w:hAnsi="Times New Roman"/>
          <w:b/>
          <w:sz w:val="28"/>
          <w:szCs w:val="28"/>
        </w:rPr>
        <w:t>капиталови разходи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 за </w:t>
      </w:r>
      <w:r w:rsidRPr="00D66A4C">
        <w:rPr>
          <w:rFonts w:ascii="Times New Roman" w:eastAsia="Times New Roman" w:hAnsi="Times New Roman"/>
          <w:b/>
          <w:bCs/>
          <w:sz w:val="28"/>
          <w:szCs w:val="28"/>
        </w:rPr>
        <w:t>местни дейности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в размер на </w:t>
      </w:r>
      <w:r w:rsidRPr="00D66A4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66A4C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791 848 </w:t>
      </w:r>
      <w:r w:rsidRPr="00D66A4C">
        <w:rPr>
          <w:rFonts w:ascii="Times New Roman" w:eastAsia="Times New Roman" w:hAnsi="Times New Roman"/>
          <w:b/>
          <w:sz w:val="28"/>
          <w:szCs w:val="28"/>
        </w:rPr>
        <w:t xml:space="preserve">лв. и 167 042 лв. </w:t>
      </w:r>
      <w:r w:rsidRPr="00D66A4C">
        <w:rPr>
          <w:rFonts w:ascii="Times New Roman" w:eastAsia="Times New Roman" w:hAnsi="Times New Roman"/>
          <w:bCs/>
          <w:sz w:val="28"/>
          <w:szCs w:val="28"/>
        </w:rPr>
        <w:t>средства за текущ ремонт, с източник на финансиране целева субсидия за КР за 2023 г. - общо</w:t>
      </w:r>
      <w:r w:rsidRPr="00D66A4C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958 890 лв. средства от целева субсидия за КР за 2023 г.</w:t>
      </w:r>
    </w:p>
    <w:p w14:paraId="18A316DB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 xml:space="preserve">1.1.2.4.Обща изравнителна субсидия в размер на  </w:t>
      </w:r>
      <w:r w:rsidRPr="00D66A4C">
        <w:rPr>
          <w:rFonts w:ascii="Times New Roman" w:eastAsia="Times New Roman" w:hAnsi="Times New Roman"/>
          <w:b/>
          <w:sz w:val="28"/>
          <w:szCs w:val="28"/>
        </w:rPr>
        <w:t>976 400лв.</w:t>
      </w:r>
    </w:p>
    <w:p w14:paraId="43B081FC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 xml:space="preserve">1.1.2.5.Зимно поддържане и снегопочистване: </w:t>
      </w:r>
      <w:r w:rsidRPr="00D66A4C">
        <w:rPr>
          <w:rFonts w:ascii="Times New Roman" w:eastAsia="Times New Roman" w:hAnsi="Times New Roman"/>
          <w:b/>
          <w:sz w:val="28"/>
          <w:szCs w:val="28"/>
          <w:lang w:val="ru-RU"/>
        </w:rPr>
        <w:t>64 800</w:t>
      </w:r>
      <w:r w:rsidRPr="00D66A4C">
        <w:rPr>
          <w:rFonts w:ascii="Times New Roman" w:eastAsia="Times New Roman" w:hAnsi="Times New Roman"/>
          <w:b/>
          <w:sz w:val="28"/>
          <w:szCs w:val="28"/>
        </w:rPr>
        <w:t xml:space="preserve"> лв</w:t>
      </w:r>
      <w:r w:rsidRPr="00D66A4C">
        <w:rPr>
          <w:rFonts w:ascii="Times New Roman" w:eastAsia="Times New Roman" w:hAnsi="Times New Roman"/>
          <w:sz w:val="28"/>
          <w:szCs w:val="28"/>
        </w:rPr>
        <w:t>.</w:t>
      </w:r>
    </w:p>
    <w:p w14:paraId="657783C0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lastRenderedPageBreak/>
        <w:t>1.1.2.6.</w:t>
      </w:r>
      <w:r w:rsidRPr="00D66A4C">
        <w:rPr>
          <w:rFonts w:ascii="TimokCYR Cyr" w:eastAsia="Times New Roman" w:hAnsi="TimokCYR Cyr" w:cs="TimokCYR Cyr"/>
          <w:spacing w:val="6"/>
          <w:sz w:val="19"/>
          <w:szCs w:val="19"/>
        </w:rPr>
        <w:t xml:space="preserve"> </w:t>
      </w:r>
      <w:r w:rsidRPr="00D66A4C">
        <w:rPr>
          <w:rFonts w:ascii="Times New Roman" w:eastAsia="Times New Roman" w:hAnsi="Times New Roman"/>
          <w:spacing w:val="6"/>
          <w:sz w:val="28"/>
          <w:szCs w:val="28"/>
        </w:rPr>
        <w:t xml:space="preserve">Средства за трансфери за други целеви разходи </w:t>
      </w:r>
      <w:r w:rsidRPr="00D66A4C">
        <w:rPr>
          <w:rFonts w:ascii="Times New Roman" w:eastAsia="Times New Roman" w:hAnsi="Times New Roman"/>
          <w:i/>
          <w:iCs/>
          <w:spacing w:val="6"/>
          <w:sz w:val="28"/>
          <w:szCs w:val="28"/>
        </w:rPr>
        <w:t>за местни дейности</w:t>
      </w:r>
      <w:r w:rsidRPr="00D66A4C">
        <w:rPr>
          <w:rFonts w:ascii="Times New Roman" w:eastAsia="Times New Roman" w:hAnsi="Times New Roman"/>
          <w:spacing w:val="6"/>
          <w:sz w:val="28"/>
          <w:szCs w:val="28"/>
        </w:rPr>
        <w:t xml:space="preserve"> по чл. 51, т. 2 от ЗДБРБ за 2023 г., предназначени за достигане на минималната работна заплата за 2023 г.: </w:t>
      </w:r>
      <w:r w:rsidRPr="00D66A4C">
        <w:rPr>
          <w:rFonts w:ascii="Times New Roman" w:eastAsia="Times New Roman" w:hAnsi="Times New Roman"/>
          <w:b/>
          <w:bCs/>
          <w:spacing w:val="6"/>
          <w:sz w:val="28"/>
          <w:szCs w:val="28"/>
        </w:rPr>
        <w:t>65 500 лв.</w:t>
      </w:r>
    </w:p>
    <w:p w14:paraId="35064979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  <w:lang w:val="ru-RU"/>
        </w:rPr>
      </w:pPr>
      <w:r w:rsidRPr="00D66A4C">
        <w:rPr>
          <w:rFonts w:ascii="Times New Roman" w:eastAsia="Times New Roman" w:hAnsi="Times New Roman"/>
          <w:sz w:val="28"/>
          <w:szCs w:val="28"/>
        </w:rPr>
        <w:t>1.1.2.7.</w:t>
      </w:r>
      <w:r w:rsidRPr="00D66A4C">
        <w:rPr>
          <w:rFonts w:ascii="TimokCYR Cyr" w:eastAsia="Times New Roman" w:hAnsi="TimokCYR Cyr" w:cs="TimokCYR Cyr"/>
          <w:spacing w:val="6"/>
          <w:sz w:val="19"/>
          <w:szCs w:val="19"/>
        </w:rPr>
        <w:t xml:space="preserve"> </w:t>
      </w:r>
      <w:r w:rsidRPr="00D66A4C">
        <w:rPr>
          <w:rFonts w:ascii="Times New Roman" w:eastAsia="Times New Roman" w:hAnsi="Times New Roman"/>
          <w:sz w:val="28"/>
          <w:szCs w:val="28"/>
        </w:rPr>
        <w:t>Друго финансиране</w:t>
      </w:r>
      <w:r w:rsidRPr="00D66A4C">
        <w:rPr>
          <w:rFonts w:ascii="Times New Roman" w:eastAsia="Times New Roman" w:hAnsi="Times New Roman"/>
          <w:b/>
          <w:sz w:val="28"/>
          <w:szCs w:val="28"/>
        </w:rPr>
        <w:t>:  (</w:t>
      </w:r>
      <w:r w:rsidRPr="00D66A4C">
        <w:rPr>
          <w:rFonts w:ascii="Times New Roman" w:eastAsia="Times New Roman" w:hAnsi="Times New Roman"/>
          <w:b/>
          <w:sz w:val="28"/>
          <w:szCs w:val="28"/>
          <w:lang w:val="ru-RU"/>
        </w:rPr>
        <w:t>+</w:t>
      </w:r>
      <w:r w:rsidRPr="00D66A4C">
        <w:rPr>
          <w:rFonts w:ascii="Times New Roman" w:eastAsia="Times New Roman" w:hAnsi="Times New Roman"/>
          <w:b/>
          <w:sz w:val="28"/>
          <w:szCs w:val="28"/>
        </w:rPr>
        <w:t xml:space="preserve">) </w:t>
      </w:r>
      <w:r w:rsidRPr="00D66A4C">
        <w:rPr>
          <w:rFonts w:ascii="Times New Roman" w:eastAsia="Times New Roman" w:hAnsi="Times New Roman"/>
          <w:b/>
          <w:sz w:val="28"/>
          <w:szCs w:val="28"/>
          <w:lang w:val="ru-RU"/>
        </w:rPr>
        <w:t>781 550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6A4C">
        <w:rPr>
          <w:rFonts w:ascii="Times New Roman" w:eastAsia="Times New Roman" w:hAnsi="Times New Roman"/>
          <w:b/>
          <w:sz w:val="28"/>
          <w:szCs w:val="28"/>
        </w:rPr>
        <w:t xml:space="preserve">лв., 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в т.ч.: </w:t>
      </w:r>
      <w:r w:rsidRPr="00D66A4C">
        <w:rPr>
          <w:rFonts w:ascii="Times New Roman" w:eastAsia="Times New Roman" w:hAnsi="Times New Roman"/>
          <w:b/>
          <w:bCs/>
          <w:sz w:val="28"/>
          <w:szCs w:val="28"/>
        </w:rPr>
        <w:t xml:space="preserve">(+) 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116 993 лв. по §§61-01 -  трансфер от МТСП по проект „Красива България“, за капиталов обект, с наименование: </w:t>
      </w:r>
      <w:r w:rsidRPr="00D66A4C">
        <w:rPr>
          <w:rFonts w:ascii="Times New Roman" w:eastAsia="Times New Roman" w:hAnsi="Times New Roman"/>
          <w:i/>
          <w:iCs/>
          <w:sz w:val="28"/>
          <w:szCs w:val="28"/>
        </w:rPr>
        <w:t xml:space="preserve">„Основен ремонт на покрив на сграда на здравно заведение, находящ се в гр. Никопол, ул. „Ал. </w:t>
      </w:r>
      <w:proofErr w:type="spellStart"/>
      <w:r w:rsidRPr="00D66A4C">
        <w:rPr>
          <w:rFonts w:ascii="Times New Roman" w:eastAsia="Times New Roman" w:hAnsi="Times New Roman"/>
          <w:i/>
          <w:iCs/>
          <w:sz w:val="28"/>
          <w:szCs w:val="28"/>
        </w:rPr>
        <w:t>Стаймболийски</w:t>
      </w:r>
      <w:proofErr w:type="spellEnd"/>
      <w:r w:rsidRPr="00D66A4C">
        <w:rPr>
          <w:rFonts w:ascii="Times New Roman" w:eastAsia="Times New Roman" w:hAnsi="Times New Roman"/>
          <w:i/>
          <w:iCs/>
          <w:sz w:val="28"/>
          <w:szCs w:val="28"/>
        </w:rPr>
        <w:t xml:space="preserve">“ № 27“ </w:t>
      </w:r>
      <w:r w:rsidRPr="00D66A4C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(</w:t>
      </w:r>
      <w:r w:rsidRPr="00D66A4C">
        <w:rPr>
          <w:rFonts w:ascii="Times New Roman" w:eastAsia="Times New Roman" w:hAnsi="Times New Roman"/>
          <w:i/>
          <w:iCs/>
          <w:sz w:val="28"/>
          <w:szCs w:val="28"/>
        </w:rPr>
        <w:t>МБАЛ-Никопол</w:t>
      </w:r>
      <w:r w:rsidRPr="00D66A4C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)</w:t>
      </w:r>
      <w:r w:rsidRPr="00D66A4C">
        <w:rPr>
          <w:rFonts w:ascii="Times New Roman" w:eastAsia="Times New Roman" w:hAnsi="Times New Roman"/>
          <w:i/>
          <w:iCs/>
          <w:sz w:val="28"/>
          <w:szCs w:val="28"/>
        </w:rPr>
        <w:t xml:space="preserve">“, </w:t>
      </w:r>
      <w:r w:rsidRPr="00D66A4C">
        <w:rPr>
          <w:rFonts w:ascii="Times New Roman" w:eastAsia="Times New Roman" w:hAnsi="Times New Roman"/>
          <w:b/>
          <w:bCs/>
          <w:sz w:val="28"/>
          <w:szCs w:val="28"/>
        </w:rPr>
        <w:t xml:space="preserve">(+) 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34 162 лв. по §§61-01 -  очакван трансфер от МТСП-Фонд „Социална закрила“ по програма „Патронажна мобилност за доставка на топъл обяд“, за капиталов обект, с наименование: </w:t>
      </w:r>
      <w:r w:rsidRPr="00D66A4C">
        <w:rPr>
          <w:rFonts w:ascii="Times New Roman" w:eastAsia="Times New Roman" w:hAnsi="Times New Roman"/>
          <w:i/>
          <w:iCs/>
          <w:sz w:val="28"/>
          <w:szCs w:val="28"/>
        </w:rPr>
        <w:t xml:space="preserve">„Закупуване на нов автомобил за Домашен социален патронаж-гр. Никопол“, </w:t>
      </w:r>
      <w:r w:rsidRPr="00D66A4C">
        <w:rPr>
          <w:rFonts w:ascii="Times New Roman" w:eastAsia="Times New Roman" w:hAnsi="Times New Roman"/>
          <w:b/>
          <w:bCs/>
          <w:sz w:val="28"/>
          <w:szCs w:val="28"/>
        </w:rPr>
        <w:t xml:space="preserve">(+) </w:t>
      </w:r>
      <w:r w:rsidRPr="00D66A4C">
        <w:rPr>
          <w:rFonts w:ascii="Times New Roman" w:eastAsia="Times New Roman" w:hAnsi="Times New Roman"/>
          <w:sz w:val="28"/>
          <w:szCs w:val="28"/>
        </w:rPr>
        <w:t>54 592 лв. по §§61-01 -  трансфер от ДФЗ „Разплащателна агенция“ за данък върху добавената стойност по проект/и,</w:t>
      </w:r>
      <w:r w:rsidRPr="00D66A4C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D66A4C">
        <w:rPr>
          <w:rFonts w:ascii="Times New Roman" w:eastAsia="Times New Roman" w:hAnsi="Times New Roman"/>
          <w:b/>
          <w:bCs/>
          <w:sz w:val="28"/>
          <w:szCs w:val="28"/>
        </w:rPr>
        <w:t xml:space="preserve">(-) 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56 996 лв. по §§62-02 -  трансфер за собствено участие по проекти, </w:t>
      </w:r>
      <w:r w:rsidRPr="00D66A4C">
        <w:rPr>
          <w:rFonts w:ascii="Times New Roman" w:eastAsia="Times New Roman" w:hAnsi="Times New Roman"/>
          <w:b/>
          <w:bCs/>
          <w:sz w:val="28"/>
          <w:szCs w:val="28"/>
        </w:rPr>
        <w:t xml:space="preserve">(-) 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20 000 лв. по §§62-02 -  трансфер за финансиране с целевата субсидия за капиталови разходи на разходи по проект по ТГС „Мостове на времето…“, </w:t>
      </w:r>
      <w:r w:rsidRPr="00D66A4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D66A4C">
        <w:rPr>
          <w:rFonts w:ascii="Times New Roman" w:eastAsia="Times New Roman" w:hAnsi="Times New Roman"/>
          <w:b/>
          <w:bCs/>
          <w:sz w:val="28"/>
          <w:szCs w:val="28"/>
        </w:rPr>
        <w:t xml:space="preserve">(-) </w:t>
      </w:r>
      <w:r w:rsidRPr="00D66A4C">
        <w:rPr>
          <w:rFonts w:ascii="Times New Roman" w:eastAsia="Times New Roman" w:hAnsi="Times New Roman"/>
          <w:sz w:val="28"/>
          <w:szCs w:val="28"/>
        </w:rPr>
        <w:t>54 592 лв. по §§62-02 -  трансфер за финансиране от ДФЗ „Разплащателна агенция“ на данък върху добавената стойност по проект/и,</w:t>
      </w:r>
      <w:r w:rsidRPr="00D66A4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66A4C">
        <w:rPr>
          <w:rFonts w:ascii="Times New Roman" w:eastAsia="Times New Roman" w:hAnsi="Times New Roman"/>
          <w:bCs/>
          <w:sz w:val="28"/>
          <w:szCs w:val="28"/>
        </w:rPr>
        <w:t xml:space="preserve">(+)  528 394 лв. лв. по §§ 7600 – за възстановяване по бюджета на общината на временни безлихвени заеми, отпуснати за реализиране на дейности по проекти по оперативните програми </w:t>
      </w:r>
      <w:r w:rsidRPr="00D66A4C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и </w:t>
      </w:r>
      <w:r w:rsidRPr="00D66A4C">
        <w:rPr>
          <w:rFonts w:ascii="Times New Roman" w:eastAsia="Times New Roman" w:hAnsi="Times New Roman"/>
          <w:bCs/>
          <w:sz w:val="28"/>
          <w:szCs w:val="28"/>
        </w:rPr>
        <w:t>(+)  178 997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лв. за операции с финансови активи и пасиви.</w:t>
      </w:r>
    </w:p>
    <w:p w14:paraId="4D3D6FF0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  <w:lang w:val="ru-RU"/>
        </w:rPr>
      </w:pPr>
      <w:r w:rsidRPr="00D66A4C">
        <w:rPr>
          <w:rFonts w:ascii="Times New Roman" w:eastAsia="Times New Roman" w:hAnsi="Times New Roman"/>
          <w:sz w:val="28"/>
          <w:szCs w:val="28"/>
        </w:rPr>
        <w:t>1.1.2.8.Преходен остатък за местни дейности от</w:t>
      </w:r>
      <w:r w:rsidRPr="00D66A4C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D66A4C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2022 г.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в размер на </w:t>
      </w:r>
      <w:r w:rsidRPr="00D66A4C">
        <w:rPr>
          <w:rFonts w:ascii="Times New Roman" w:eastAsia="Times New Roman" w:hAnsi="Times New Roman"/>
          <w:b/>
          <w:sz w:val="28"/>
          <w:szCs w:val="28"/>
          <w:lang w:val="ru-RU"/>
        </w:rPr>
        <w:t>1 768 503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6A4C">
        <w:rPr>
          <w:rFonts w:ascii="Times New Roman" w:eastAsia="Times New Roman" w:hAnsi="Times New Roman"/>
          <w:b/>
          <w:sz w:val="28"/>
          <w:szCs w:val="28"/>
        </w:rPr>
        <w:t xml:space="preserve"> лв.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8FC20E1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b/>
          <w:sz w:val="28"/>
          <w:szCs w:val="28"/>
        </w:rPr>
        <w:t xml:space="preserve">  1.2.ПО РАЗХОДИТЕ: 13 065 942  лв.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, разпределени по тримесечия, функции, групи, дейности, параграфи и подпараграфи, съгласно </w:t>
      </w:r>
      <w:r w:rsidRPr="00D66A4C">
        <w:rPr>
          <w:rFonts w:ascii="Times New Roman" w:eastAsia="Times New Roman" w:hAnsi="Times New Roman"/>
          <w:color w:val="FF0000"/>
          <w:sz w:val="28"/>
          <w:szCs w:val="28"/>
        </w:rPr>
        <w:t>приложение №  3</w:t>
      </w:r>
      <w:r w:rsidRPr="00D66A4C">
        <w:rPr>
          <w:rFonts w:ascii="Times New Roman" w:eastAsia="Times New Roman" w:hAnsi="Times New Roman"/>
          <w:sz w:val="28"/>
          <w:szCs w:val="28"/>
        </w:rPr>
        <w:t>, в т.ч.:</w:t>
      </w:r>
    </w:p>
    <w:p w14:paraId="0B8637A6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 xml:space="preserve"> 1.2.1. За делегирани от държавата дейности в размер на </w:t>
      </w:r>
      <w:r w:rsidRPr="00D66A4C">
        <w:rPr>
          <w:rFonts w:ascii="Times New Roman" w:eastAsia="Times New Roman" w:hAnsi="Times New Roman"/>
          <w:b/>
          <w:sz w:val="28"/>
          <w:szCs w:val="28"/>
        </w:rPr>
        <w:t>6 862 249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6A4C">
        <w:rPr>
          <w:rFonts w:ascii="Times New Roman" w:eastAsia="Times New Roman" w:hAnsi="Times New Roman"/>
          <w:b/>
          <w:sz w:val="28"/>
          <w:szCs w:val="28"/>
        </w:rPr>
        <w:t>лв.</w:t>
      </w:r>
    </w:p>
    <w:p w14:paraId="3711A1F7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 xml:space="preserve"> 1.2.2. За местни дейности в размер на   </w:t>
      </w:r>
      <w:r w:rsidRPr="00D66A4C">
        <w:rPr>
          <w:rFonts w:ascii="Times New Roman" w:eastAsia="Times New Roman" w:hAnsi="Times New Roman"/>
          <w:b/>
          <w:sz w:val="28"/>
          <w:szCs w:val="28"/>
        </w:rPr>
        <w:t>5 537 971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6A4C">
        <w:rPr>
          <w:rFonts w:ascii="Times New Roman" w:eastAsia="Times New Roman" w:hAnsi="Times New Roman"/>
          <w:b/>
          <w:sz w:val="28"/>
          <w:szCs w:val="28"/>
        </w:rPr>
        <w:t>лв.</w:t>
      </w:r>
    </w:p>
    <w:p w14:paraId="3A7F3F39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 xml:space="preserve"> 1.2.3. За дофинансиране на делегирани от държавата дейности </w:t>
      </w:r>
      <w:r w:rsidRPr="00D66A4C">
        <w:rPr>
          <w:rFonts w:ascii="Times New Roman" w:eastAsia="Times New Roman" w:hAnsi="Times New Roman"/>
          <w:b/>
          <w:sz w:val="28"/>
          <w:szCs w:val="28"/>
        </w:rPr>
        <w:t xml:space="preserve"> 665 722 лв.</w:t>
      </w:r>
    </w:p>
    <w:p w14:paraId="3EA933EA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  <w:lang w:val="ru-RU"/>
        </w:rPr>
      </w:pPr>
      <w:r w:rsidRPr="00D66A4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1.2.4. натуралните показатели по бюджета на общината, съгласно </w:t>
      </w:r>
      <w:r w:rsidRPr="00D66A4C">
        <w:rPr>
          <w:rFonts w:ascii="Times New Roman" w:eastAsia="Times New Roman" w:hAnsi="Times New Roman"/>
          <w:color w:val="FF0000"/>
          <w:sz w:val="28"/>
          <w:szCs w:val="28"/>
        </w:rPr>
        <w:t>приложение № 3</w:t>
      </w:r>
      <w:r w:rsidRPr="00D66A4C">
        <w:rPr>
          <w:rFonts w:ascii="Times New Roman" w:eastAsia="Times New Roman" w:hAnsi="Times New Roman"/>
          <w:color w:val="FF0000"/>
          <w:sz w:val="28"/>
          <w:szCs w:val="28"/>
          <w:lang w:val="ru-RU"/>
        </w:rPr>
        <w:t>.</w:t>
      </w:r>
    </w:p>
    <w:p w14:paraId="7C397969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b/>
          <w:sz w:val="28"/>
          <w:szCs w:val="28"/>
        </w:rPr>
        <w:t>1.3. Капиталов разчет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 </w:t>
      </w:r>
      <w:r w:rsidRPr="00D66A4C">
        <w:rPr>
          <w:rFonts w:ascii="Times New Roman" w:eastAsia="Times New Roman" w:hAnsi="Times New Roman"/>
          <w:b/>
          <w:sz w:val="28"/>
          <w:szCs w:val="28"/>
          <w:lang w:val="en-US"/>
        </w:rPr>
        <w:t>3 902 999</w:t>
      </w:r>
      <w:r w:rsidRPr="00D66A4C">
        <w:rPr>
          <w:rFonts w:ascii="Times New Roman" w:eastAsia="Times New Roman" w:hAnsi="Times New Roman"/>
          <w:b/>
          <w:sz w:val="28"/>
          <w:szCs w:val="28"/>
        </w:rPr>
        <w:t xml:space="preserve"> лв., съгласно </w:t>
      </w:r>
      <w:r w:rsidRPr="00D66A4C">
        <w:rPr>
          <w:rFonts w:ascii="Times New Roman" w:eastAsia="Times New Roman" w:hAnsi="Times New Roman"/>
          <w:color w:val="FF0000"/>
          <w:sz w:val="28"/>
          <w:szCs w:val="28"/>
        </w:rPr>
        <w:t xml:space="preserve">приложение № 9 </w:t>
      </w:r>
      <w:r w:rsidRPr="00D66A4C">
        <w:rPr>
          <w:rFonts w:ascii="Times New Roman" w:eastAsia="Times New Roman" w:hAnsi="Times New Roman"/>
          <w:color w:val="FF0000"/>
          <w:sz w:val="28"/>
          <w:szCs w:val="28"/>
          <w:lang w:val="en-US"/>
        </w:rPr>
        <w:t>(</w:t>
      </w:r>
      <w:r w:rsidRPr="00D66A4C">
        <w:rPr>
          <w:rFonts w:ascii="Times New Roman" w:eastAsia="Times New Roman" w:hAnsi="Times New Roman"/>
          <w:i/>
          <w:iCs/>
          <w:color w:val="FF0000"/>
          <w:sz w:val="28"/>
          <w:szCs w:val="28"/>
        </w:rPr>
        <w:t>Таблица №1</w:t>
      </w:r>
      <w:r w:rsidRPr="00D66A4C">
        <w:rPr>
          <w:rFonts w:ascii="Times New Roman" w:eastAsia="Times New Roman" w:hAnsi="Times New Roman"/>
          <w:color w:val="FF0000"/>
          <w:sz w:val="28"/>
          <w:szCs w:val="28"/>
          <w:lang w:val="en-US"/>
        </w:rPr>
        <w:t>)</w:t>
      </w:r>
      <w:r w:rsidRPr="00D66A4C">
        <w:rPr>
          <w:rFonts w:ascii="Times New Roman" w:eastAsia="Times New Roman" w:hAnsi="Times New Roman"/>
          <w:color w:val="FF0000"/>
          <w:sz w:val="28"/>
          <w:szCs w:val="28"/>
        </w:rPr>
        <w:t>.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6A4C">
        <w:rPr>
          <w:rFonts w:ascii="Times New Roman" w:eastAsia="Times New Roman" w:hAnsi="Times New Roman"/>
          <w:b/>
          <w:sz w:val="28"/>
          <w:szCs w:val="28"/>
        </w:rPr>
        <w:t xml:space="preserve">  </w:t>
      </w:r>
    </w:p>
    <w:p w14:paraId="43F3B671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8"/>
          <w:szCs w:val="8"/>
          <w:lang w:val="ru-RU"/>
        </w:rPr>
      </w:pPr>
    </w:p>
    <w:p w14:paraId="77AAEC48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  <w:lang w:val="ru-RU"/>
        </w:rPr>
        <w:t xml:space="preserve"> 1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.3.1. Общински съвет-Никопол утвърждава </w:t>
      </w:r>
      <w:r w:rsidRPr="00D66A4C">
        <w:rPr>
          <w:rFonts w:ascii="Times New Roman" w:eastAsia="Times New Roman" w:hAnsi="Times New Roman"/>
          <w:b/>
          <w:bCs/>
          <w:sz w:val="28"/>
          <w:szCs w:val="28"/>
        </w:rPr>
        <w:t xml:space="preserve">поименен списък и разчет на обектите, </w:t>
      </w:r>
      <w:r w:rsidRPr="00D66A4C">
        <w:rPr>
          <w:rFonts w:ascii="Times New Roman" w:eastAsia="Times New Roman" w:hAnsi="Times New Roman"/>
          <w:spacing w:val="6"/>
          <w:sz w:val="28"/>
          <w:szCs w:val="28"/>
          <w:lang w:val="en-US"/>
        </w:rPr>
        <w:t xml:space="preserve">за извършване на </w:t>
      </w:r>
      <w:r w:rsidRPr="00D66A4C">
        <w:rPr>
          <w:rFonts w:ascii="Times New Roman" w:eastAsia="Times New Roman" w:hAnsi="Times New Roman"/>
          <w:b/>
          <w:bCs/>
          <w:color w:val="FF0000"/>
          <w:spacing w:val="6"/>
          <w:sz w:val="28"/>
          <w:szCs w:val="28"/>
          <w:lang w:val="en-US"/>
        </w:rPr>
        <w:t xml:space="preserve">неотложни </w:t>
      </w:r>
      <w:r w:rsidRPr="00D66A4C">
        <w:rPr>
          <w:rFonts w:ascii="Times New Roman" w:eastAsia="Times New Roman" w:hAnsi="Times New Roman"/>
          <w:b/>
          <w:bCs/>
          <w:color w:val="FF0000"/>
          <w:spacing w:val="6"/>
          <w:sz w:val="28"/>
          <w:szCs w:val="28"/>
        </w:rPr>
        <w:t>ТЕКУЩИ РЕМОНТИ</w:t>
      </w:r>
      <w:r w:rsidRPr="00D66A4C">
        <w:rPr>
          <w:rFonts w:ascii="Times New Roman" w:eastAsia="Times New Roman" w:hAnsi="Times New Roman"/>
          <w:spacing w:val="6"/>
          <w:sz w:val="28"/>
          <w:szCs w:val="28"/>
          <w:lang w:val="en-US"/>
        </w:rPr>
        <w:t xml:space="preserve"> на общински пътища, на улична мрежа</w:t>
      </w:r>
      <w:r w:rsidRPr="00D66A4C">
        <w:rPr>
          <w:rFonts w:ascii="Times New Roman" w:eastAsia="Times New Roman" w:hAnsi="Times New Roman"/>
          <w:spacing w:val="6"/>
          <w:sz w:val="28"/>
          <w:szCs w:val="28"/>
        </w:rPr>
        <w:t xml:space="preserve"> и</w:t>
      </w:r>
      <w:r w:rsidRPr="00D66A4C">
        <w:rPr>
          <w:rFonts w:ascii="Times New Roman" w:eastAsia="Times New Roman" w:hAnsi="Times New Roman"/>
          <w:spacing w:val="6"/>
          <w:sz w:val="28"/>
          <w:szCs w:val="28"/>
          <w:lang w:val="en-US"/>
        </w:rPr>
        <w:t xml:space="preserve"> на сгради</w:t>
      </w:r>
      <w:r w:rsidRPr="00D66A4C">
        <w:rPr>
          <w:rFonts w:ascii="Times New Roman" w:eastAsia="Times New Roman" w:hAnsi="Times New Roman"/>
          <w:spacing w:val="6"/>
          <w:sz w:val="28"/>
          <w:szCs w:val="28"/>
        </w:rPr>
        <w:t xml:space="preserve"> -</w:t>
      </w:r>
      <w:r w:rsidRPr="00D66A4C">
        <w:rPr>
          <w:rFonts w:ascii="Times New Roman" w:eastAsia="Times New Roman" w:hAnsi="Times New Roman"/>
          <w:spacing w:val="6"/>
          <w:sz w:val="28"/>
          <w:szCs w:val="28"/>
          <w:lang w:val="en-US"/>
        </w:rPr>
        <w:t xml:space="preserve"> публична общинска собственост</w:t>
      </w:r>
      <w:r w:rsidRPr="00D66A4C">
        <w:rPr>
          <w:rFonts w:ascii="Times New Roman" w:eastAsia="Times New Roman" w:hAnsi="Times New Roman"/>
          <w:spacing w:val="6"/>
          <w:sz w:val="28"/>
          <w:szCs w:val="28"/>
        </w:rPr>
        <w:t>,</w:t>
      </w:r>
      <w:r w:rsidRPr="00D66A4C">
        <w:rPr>
          <w:rFonts w:ascii="Times New Roman" w:eastAsia="Times New Roman" w:hAnsi="Times New Roman"/>
          <w:b/>
          <w:bCs/>
          <w:sz w:val="28"/>
          <w:szCs w:val="28"/>
        </w:rPr>
        <w:t xml:space="preserve"> финансирани по реда на чл. 55 от ЗДБРБ за 2023 г. 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с целева субсидия за капиталови разходи, която да бъде трансформирана в трансфер за други целеви разходи на общината, </w:t>
      </w:r>
      <w:r w:rsidRPr="00D66A4C">
        <w:rPr>
          <w:rFonts w:ascii="Times New Roman" w:eastAsia="Times New Roman" w:hAnsi="Times New Roman"/>
          <w:b/>
          <w:bCs/>
          <w:sz w:val="28"/>
          <w:szCs w:val="28"/>
        </w:rPr>
        <w:t xml:space="preserve">в размер на 167 212 лв. </w:t>
      </w:r>
      <w:r w:rsidRPr="00D66A4C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(</w:t>
      </w:r>
      <w:r w:rsidRPr="00D66A4C">
        <w:rPr>
          <w:rFonts w:ascii="Times New Roman" w:eastAsia="Times New Roman" w:hAnsi="Times New Roman"/>
          <w:b/>
          <w:bCs/>
          <w:sz w:val="28"/>
          <w:szCs w:val="28"/>
        </w:rPr>
        <w:t xml:space="preserve">в т.ч. 167 042 лв. от целевата субсидия за КР за 2023 г. и </w:t>
      </w:r>
      <w:r w:rsidRPr="00D66A4C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>170 лв. преходен остатък от 2022 г</w:t>
      </w:r>
      <w:r w:rsidRPr="00D66A4C">
        <w:rPr>
          <w:rFonts w:ascii="Times New Roman" w:eastAsia="Times New Roman" w:hAnsi="Times New Roman"/>
          <w:b/>
          <w:bCs/>
          <w:sz w:val="28"/>
          <w:szCs w:val="28"/>
        </w:rPr>
        <w:t>., от целевата субсидия за КР от 2022 г.</w:t>
      </w:r>
      <w:r w:rsidRPr="00D66A4C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)</w:t>
      </w:r>
      <w:r w:rsidRPr="00D66A4C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D66A4C">
        <w:rPr>
          <w:rFonts w:ascii="Times New Roman" w:eastAsia="Times New Roman" w:hAnsi="Times New Roman"/>
          <w:sz w:val="28"/>
          <w:szCs w:val="28"/>
        </w:rPr>
        <w:t>Утвърждава натуралните и стойностни показатели за обектите в</w:t>
      </w:r>
      <w:r w:rsidRPr="00D66A4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66A4C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Справка</w:t>
      </w:r>
      <w:r w:rsidRPr="00D66A4C">
        <w:rPr>
          <w:rFonts w:ascii="Times New Roman" w:eastAsia="Times New Roman" w:hAnsi="Times New Roman"/>
          <w:i/>
          <w:iCs/>
          <w:sz w:val="28"/>
          <w:szCs w:val="28"/>
        </w:rPr>
        <w:t xml:space="preserve"> - </w:t>
      </w:r>
      <w:r w:rsidRPr="00D66A4C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>приложение № 6</w:t>
      </w:r>
      <w:r w:rsidRPr="00D66A4C">
        <w:rPr>
          <w:rFonts w:ascii="Times New Roman" w:eastAsia="Times New Roman" w:hAnsi="Times New Roman"/>
          <w:i/>
          <w:iCs/>
          <w:sz w:val="28"/>
          <w:szCs w:val="28"/>
        </w:rPr>
        <w:t xml:space="preserve"> към чл. 46, ал. 3, т. 1 от ПМС № 108/09.08.2023 г. за изпълнението на държавния бюджет на РБ за 2023 г. и </w:t>
      </w:r>
      <w:r w:rsidRPr="00D66A4C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Разчет</w:t>
      </w:r>
      <w:r w:rsidRPr="00D66A4C">
        <w:rPr>
          <w:rFonts w:ascii="Times New Roman" w:eastAsia="Times New Roman" w:hAnsi="Times New Roman"/>
          <w:i/>
          <w:iCs/>
          <w:sz w:val="28"/>
          <w:szCs w:val="28"/>
        </w:rPr>
        <w:t>-</w:t>
      </w:r>
      <w:r w:rsidRPr="00D66A4C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 xml:space="preserve">приложение № 9 </w:t>
      </w:r>
      <w:r w:rsidRPr="00D66A4C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val="en-US"/>
        </w:rPr>
        <w:t>(</w:t>
      </w:r>
      <w:r w:rsidRPr="00D66A4C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>Таблица № 2</w:t>
      </w:r>
      <w:r w:rsidRPr="00D66A4C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val="en-US"/>
        </w:rPr>
        <w:t>)</w:t>
      </w:r>
      <w:r w:rsidRPr="00D66A4C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 xml:space="preserve">, </w:t>
      </w:r>
      <w:r w:rsidRPr="00D66A4C">
        <w:rPr>
          <w:rFonts w:ascii="Times New Roman" w:eastAsia="Times New Roman" w:hAnsi="Times New Roman"/>
          <w:sz w:val="28"/>
          <w:szCs w:val="28"/>
        </w:rPr>
        <w:t>както и</w:t>
      </w:r>
      <w:r w:rsidRPr="00D66A4C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D66A4C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Доклада</w:t>
      </w:r>
      <w:r w:rsidRPr="00D66A4C">
        <w:rPr>
          <w:rFonts w:ascii="Times New Roman" w:eastAsia="Times New Roman" w:hAnsi="Times New Roman"/>
          <w:i/>
          <w:iCs/>
          <w:sz w:val="28"/>
          <w:szCs w:val="28"/>
        </w:rPr>
        <w:t xml:space="preserve"> от кмета на Община Никопол до общинския съвет, обосноваващ причините за </w:t>
      </w:r>
      <w:r w:rsidRPr="00D66A4C">
        <w:rPr>
          <w:rFonts w:ascii="Times New Roman" w:eastAsia="Times New Roman" w:hAnsi="Times New Roman"/>
          <w:i/>
          <w:iCs/>
          <w:sz w:val="28"/>
          <w:szCs w:val="28"/>
        </w:rPr>
        <w:lastRenderedPageBreak/>
        <w:t xml:space="preserve">предложената трансформация - </w:t>
      </w:r>
      <w:r w:rsidRPr="00D66A4C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val="en-US"/>
        </w:rPr>
        <w:t>(</w:t>
      </w:r>
      <w:r w:rsidRPr="00D66A4C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>приложение № 9а</w:t>
      </w:r>
      <w:r w:rsidRPr="00D66A4C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)</w:t>
      </w:r>
      <w:r w:rsidRPr="00D66A4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66A4C">
        <w:rPr>
          <w:rFonts w:ascii="Times New Roman" w:eastAsia="Times New Roman" w:hAnsi="Times New Roman"/>
          <w:sz w:val="28"/>
          <w:szCs w:val="28"/>
        </w:rPr>
        <w:t>към настоящото решение.</w:t>
      </w:r>
      <w:r w:rsidRPr="00D66A4C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14:paraId="73378130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i/>
          <w:iCs/>
          <w:sz w:val="28"/>
          <w:szCs w:val="28"/>
        </w:rPr>
      </w:pPr>
      <w:r w:rsidRPr="00D66A4C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>1.3.2. Дава съгласие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кмета на Община Никопол, да направи предложение до министъра на финансите за трансформиране на целевата субсидия за КР,  по реда на чл. 55 от ЗДБРБ за </w:t>
      </w:r>
      <w:r w:rsidRPr="00D66A4C">
        <w:rPr>
          <w:rFonts w:ascii="Times New Roman" w:eastAsia="Times New Roman" w:hAnsi="Times New Roman"/>
          <w:color w:val="FF0000"/>
          <w:sz w:val="28"/>
          <w:szCs w:val="28"/>
        </w:rPr>
        <w:t>2023г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., в съответствие с чл. 46, ал. 3, т. 3 на </w:t>
      </w:r>
      <w:r w:rsidRPr="00D66A4C">
        <w:rPr>
          <w:rFonts w:ascii="Times New Roman" w:eastAsia="Times New Roman" w:hAnsi="Times New Roman"/>
          <w:i/>
          <w:iCs/>
          <w:sz w:val="28"/>
          <w:szCs w:val="28"/>
        </w:rPr>
        <w:t xml:space="preserve">ПМС № 108/09.08.2023 г. за изпълнението на държавния бюджет на РБ за 2023 г. </w:t>
      </w:r>
    </w:p>
    <w:p w14:paraId="3363F22B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i/>
          <w:iCs/>
          <w:sz w:val="28"/>
          <w:szCs w:val="28"/>
        </w:rPr>
      </w:pPr>
      <w:r w:rsidRPr="00D66A4C">
        <w:rPr>
          <w:rFonts w:ascii="Times New Roman" w:eastAsia="Times New Roman" w:hAnsi="Times New Roman"/>
          <w:i/>
          <w:iCs/>
          <w:sz w:val="28"/>
          <w:szCs w:val="28"/>
        </w:rPr>
        <w:t>1.3.3. о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бектите за неотложните </w:t>
      </w:r>
      <w:r w:rsidRPr="00D66A4C">
        <w:rPr>
          <w:rFonts w:ascii="Times New Roman" w:eastAsia="Times New Roman" w:hAnsi="Times New Roman"/>
          <w:i/>
          <w:iCs/>
          <w:sz w:val="28"/>
          <w:szCs w:val="28"/>
        </w:rPr>
        <w:t>текущи ремонти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по подточки 1.3.1 и 1.3.2. се</w:t>
      </w:r>
      <w:r w:rsidRPr="00D66A4C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планират по бюджета по </w:t>
      </w:r>
      <w:r w:rsidRPr="00D66A4C">
        <w:rPr>
          <w:rFonts w:ascii="Times New Roman" w:eastAsia="Times New Roman" w:hAnsi="Times New Roman"/>
          <w:i/>
          <w:iCs/>
          <w:sz w:val="28"/>
          <w:szCs w:val="28"/>
        </w:rPr>
        <w:t>§§ 00-98 „Резерв за непредвидени и неотложни разходи”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C4E2C79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8"/>
          <w:szCs w:val="8"/>
          <w:lang w:val="ru-RU"/>
        </w:rPr>
      </w:pPr>
    </w:p>
    <w:p w14:paraId="7E0CD10E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 </w:t>
      </w:r>
      <w:r w:rsidRPr="00D66A4C">
        <w:rPr>
          <w:rFonts w:ascii="Times New Roman" w:eastAsia="Times New Roman" w:hAnsi="Times New Roman"/>
          <w:b/>
          <w:sz w:val="28"/>
          <w:szCs w:val="28"/>
        </w:rPr>
        <w:t>1.4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. Определя второстепенните разпоредители с бюджет и утвърждава разчета на разходите на разпоредителите с бюджет, кметствата, кметските наместничества и субсидираните дейности при Община Никопол, до размерите, съгласно </w:t>
      </w:r>
      <w:r w:rsidRPr="00D66A4C">
        <w:rPr>
          <w:rFonts w:ascii="Times New Roman" w:eastAsia="Times New Roman" w:hAnsi="Times New Roman"/>
          <w:color w:val="FF0000"/>
          <w:sz w:val="28"/>
          <w:szCs w:val="28"/>
        </w:rPr>
        <w:t>приложение № 4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. Други, съпътстващи мероприятията разходи, извън договорените с изпълнителите, съгласно разчетите по </w:t>
      </w:r>
      <w:r w:rsidRPr="00D66A4C">
        <w:rPr>
          <w:rFonts w:ascii="Times New Roman" w:eastAsia="Times New Roman" w:hAnsi="Times New Roman"/>
          <w:color w:val="FF0000"/>
          <w:sz w:val="28"/>
          <w:szCs w:val="28"/>
        </w:rPr>
        <w:t>приложение № 4</w:t>
      </w:r>
      <w:r w:rsidRPr="00D66A4C">
        <w:rPr>
          <w:rFonts w:ascii="Times New Roman" w:eastAsia="Times New Roman" w:hAnsi="Times New Roman"/>
          <w:sz w:val="28"/>
          <w:szCs w:val="28"/>
        </w:rPr>
        <w:t>,  се извършват допълнително от разпоредителите с бюджет и/или субсидираните дейности/читалищата.</w:t>
      </w:r>
    </w:p>
    <w:p w14:paraId="4CBD01A4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  <w:lang w:val="ru-RU"/>
        </w:rPr>
      </w:pPr>
      <w:r w:rsidRPr="00D66A4C">
        <w:rPr>
          <w:rFonts w:ascii="Times New Roman" w:eastAsia="Times New Roman" w:hAnsi="Times New Roman"/>
          <w:b/>
          <w:sz w:val="28"/>
          <w:szCs w:val="28"/>
        </w:rPr>
        <w:t xml:space="preserve">2. 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Приема разчета за някои целеви разходи, </w:t>
      </w:r>
      <w:r w:rsidRPr="00D66A4C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считано от 01.01.2023 г.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както следва:</w:t>
      </w:r>
    </w:p>
    <w:p w14:paraId="09F4DEA7" w14:textId="77777777" w:rsidR="001A6DFD" w:rsidRPr="00D66A4C" w:rsidRDefault="001A6DFD" w:rsidP="001A6DFD">
      <w:pPr>
        <w:suppressAutoHyphens w:val="0"/>
        <w:autoSpaceDN/>
        <w:spacing w:after="0"/>
        <w:ind w:firstLine="36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bCs/>
          <w:sz w:val="28"/>
          <w:szCs w:val="28"/>
          <w:lang w:val="en-US"/>
        </w:rPr>
        <w:t>2</w:t>
      </w:r>
      <w:r w:rsidRPr="00D66A4C">
        <w:rPr>
          <w:rFonts w:ascii="Times New Roman" w:eastAsia="Times New Roman" w:hAnsi="Times New Roman"/>
          <w:bCs/>
          <w:sz w:val="28"/>
          <w:szCs w:val="28"/>
        </w:rPr>
        <w:t>.1.</w:t>
      </w:r>
      <w:r w:rsidRPr="00D66A4C">
        <w:rPr>
          <w:rFonts w:ascii="Times New Roman" w:eastAsia="Times New Roman" w:hAnsi="Times New Roman"/>
          <w:b/>
          <w:sz w:val="28"/>
          <w:szCs w:val="28"/>
        </w:rPr>
        <w:t xml:space="preserve"> на кръводарители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, с постоянен адрес в община Никопол, да се изплаща еднократна сума в размер на </w:t>
      </w:r>
      <w:r w:rsidRPr="00D66A4C">
        <w:rPr>
          <w:rFonts w:ascii="Times New Roman" w:eastAsia="Times New Roman" w:hAnsi="Times New Roman"/>
          <w:b/>
          <w:sz w:val="28"/>
          <w:szCs w:val="28"/>
          <w:lang w:val="ru-RU"/>
        </w:rPr>
        <w:t>8</w:t>
      </w:r>
      <w:r w:rsidRPr="00D66A4C">
        <w:rPr>
          <w:rFonts w:ascii="Times New Roman" w:eastAsia="Times New Roman" w:hAnsi="Times New Roman"/>
          <w:b/>
          <w:sz w:val="28"/>
          <w:szCs w:val="28"/>
        </w:rPr>
        <w:t>0 лв</w:t>
      </w:r>
      <w:r w:rsidRPr="00D66A4C">
        <w:rPr>
          <w:rFonts w:ascii="Times New Roman" w:eastAsia="Times New Roman" w:hAnsi="Times New Roman"/>
          <w:sz w:val="28"/>
          <w:szCs w:val="28"/>
        </w:rPr>
        <w:t>. на кръводарител, по утвърден списък (брой кръводарители по населени места) от кмета на общината. Общ годишен лимит на помощите за кръводаряване</w:t>
      </w:r>
      <w:r w:rsidRPr="00D66A4C">
        <w:rPr>
          <w:rFonts w:ascii="Times New Roman" w:eastAsia="Times New Roman" w:hAnsi="Times New Roman"/>
          <w:b/>
          <w:sz w:val="28"/>
          <w:szCs w:val="28"/>
        </w:rPr>
        <w:t xml:space="preserve">– </w:t>
      </w:r>
      <w:r w:rsidRPr="00D66A4C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9 </w:t>
      </w:r>
      <w:r w:rsidRPr="00D66A4C">
        <w:rPr>
          <w:rFonts w:ascii="Times New Roman" w:eastAsia="Times New Roman" w:hAnsi="Times New Roman"/>
          <w:b/>
          <w:sz w:val="28"/>
          <w:szCs w:val="28"/>
        </w:rPr>
        <w:t>280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лв. ;</w:t>
      </w:r>
    </w:p>
    <w:p w14:paraId="120E59A1" w14:textId="77777777" w:rsidR="001A6DFD" w:rsidRPr="00D66A4C" w:rsidRDefault="001A6DFD" w:rsidP="001A6DFD">
      <w:pPr>
        <w:suppressAutoHyphens w:val="0"/>
        <w:autoSpaceDN/>
        <w:spacing w:after="0"/>
        <w:ind w:firstLine="36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 xml:space="preserve">2.2. </w:t>
      </w:r>
      <w:r w:rsidRPr="00D66A4C">
        <w:rPr>
          <w:rFonts w:ascii="Times New Roman" w:eastAsia="Times New Roman" w:hAnsi="Times New Roman"/>
          <w:b/>
          <w:sz w:val="28"/>
          <w:szCs w:val="28"/>
        </w:rPr>
        <w:t>на пациентите на хемодиализирано лечение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, с постоянен адрес в община Никопол, да се изплаща месечно сумата </w:t>
      </w:r>
      <w:r w:rsidRPr="00D66A4C">
        <w:rPr>
          <w:rFonts w:ascii="Times New Roman" w:eastAsia="Times New Roman" w:hAnsi="Times New Roman"/>
          <w:b/>
          <w:sz w:val="28"/>
          <w:szCs w:val="28"/>
        </w:rPr>
        <w:t>от 100 лв.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на пациент. Общ годишен лимит </w:t>
      </w:r>
      <w:r w:rsidRPr="00D66A4C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за 2023 г.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на помощите за пациентите на хемодиализирано лечение </w:t>
      </w:r>
      <w:r w:rsidRPr="00D66A4C">
        <w:rPr>
          <w:rFonts w:ascii="Times New Roman" w:eastAsia="Times New Roman" w:hAnsi="Times New Roman"/>
          <w:b/>
          <w:sz w:val="28"/>
          <w:szCs w:val="28"/>
        </w:rPr>
        <w:t xml:space="preserve">– </w:t>
      </w:r>
      <w:r w:rsidRPr="00D66A4C">
        <w:rPr>
          <w:rFonts w:ascii="Times New Roman" w:eastAsia="Times New Roman" w:hAnsi="Times New Roman"/>
          <w:b/>
          <w:sz w:val="28"/>
          <w:szCs w:val="28"/>
          <w:lang w:val="ru-RU"/>
        </w:rPr>
        <w:t>7 2</w:t>
      </w:r>
      <w:r w:rsidRPr="00D66A4C">
        <w:rPr>
          <w:rFonts w:ascii="Times New Roman" w:eastAsia="Times New Roman" w:hAnsi="Times New Roman"/>
          <w:b/>
          <w:sz w:val="28"/>
          <w:szCs w:val="28"/>
        </w:rPr>
        <w:t>00 лв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D66A4C">
        <w:rPr>
          <w:rFonts w:ascii="Times New Roman" w:eastAsia="Times New Roman" w:hAnsi="Times New Roman"/>
          <w:sz w:val="28"/>
          <w:szCs w:val="28"/>
        </w:rPr>
        <w:t>Помоща</w:t>
      </w:r>
      <w:proofErr w:type="spellEnd"/>
      <w:r w:rsidRPr="00D66A4C">
        <w:rPr>
          <w:rFonts w:ascii="Times New Roman" w:eastAsia="Times New Roman" w:hAnsi="Times New Roman"/>
          <w:sz w:val="28"/>
          <w:szCs w:val="28"/>
        </w:rPr>
        <w:t xml:space="preserve"> се изплаща след представен официален документ от съответното профилирано лечебно заведение за провеждане на програмно хемодиализирано лечение от съответния пациент, кандидатствал за </w:t>
      </w:r>
      <w:proofErr w:type="spellStart"/>
      <w:r w:rsidRPr="00D66A4C">
        <w:rPr>
          <w:rFonts w:ascii="Times New Roman" w:eastAsia="Times New Roman" w:hAnsi="Times New Roman"/>
          <w:sz w:val="28"/>
          <w:szCs w:val="28"/>
        </w:rPr>
        <w:t>помоща</w:t>
      </w:r>
      <w:proofErr w:type="spellEnd"/>
      <w:r w:rsidRPr="00D66A4C">
        <w:rPr>
          <w:rFonts w:ascii="Times New Roman" w:eastAsia="Times New Roman" w:hAnsi="Times New Roman"/>
          <w:sz w:val="28"/>
          <w:szCs w:val="28"/>
        </w:rPr>
        <w:t>;</w:t>
      </w:r>
    </w:p>
    <w:p w14:paraId="4B91285D" w14:textId="77777777" w:rsidR="001A6DFD" w:rsidRPr="00D66A4C" w:rsidRDefault="001A6DFD" w:rsidP="001A6DFD">
      <w:pPr>
        <w:suppressAutoHyphens w:val="0"/>
        <w:autoSpaceDN/>
        <w:spacing w:after="0"/>
        <w:ind w:firstLine="36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 xml:space="preserve">2.3. </w:t>
      </w:r>
      <w:r w:rsidRPr="00D66A4C">
        <w:rPr>
          <w:rFonts w:ascii="Times New Roman" w:eastAsia="Times New Roman" w:hAnsi="Times New Roman"/>
          <w:b/>
          <w:sz w:val="28"/>
          <w:szCs w:val="28"/>
        </w:rPr>
        <w:t>помощи за погребение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на бивши жители на община Никопол</w:t>
      </w:r>
      <w:r w:rsidRPr="00D66A4C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общ годишен лимит </w:t>
      </w:r>
      <w:r w:rsidRPr="00D66A4C">
        <w:rPr>
          <w:rFonts w:ascii="Times New Roman" w:eastAsia="Times New Roman" w:hAnsi="Times New Roman"/>
          <w:b/>
          <w:sz w:val="28"/>
          <w:szCs w:val="28"/>
          <w:lang w:val="ru-RU"/>
        </w:rPr>
        <w:t>590</w:t>
      </w:r>
      <w:r w:rsidRPr="00D66A4C">
        <w:rPr>
          <w:rFonts w:ascii="Times New Roman" w:eastAsia="Times New Roman" w:hAnsi="Times New Roman"/>
          <w:b/>
          <w:sz w:val="28"/>
          <w:szCs w:val="28"/>
        </w:rPr>
        <w:t>0 лв</w:t>
      </w:r>
      <w:r w:rsidRPr="00D66A4C">
        <w:rPr>
          <w:rFonts w:ascii="Times New Roman" w:eastAsia="Times New Roman" w:hAnsi="Times New Roman"/>
          <w:sz w:val="28"/>
          <w:szCs w:val="28"/>
        </w:rPr>
        <w:t>.;</w:t>
      </w:r>
    </w:p>
    <w:p w14:paraId="1AC65E71" w14:textId="77777777" w:rsidR="001A6DFD" w:rsidRPr="00D66A4C" w:rsidRDefault="001A6DFD" w:rsidP="001A6DFD">
      <w:pPr>
        <w:suppressAutoHyphens w:val="0"/>
        <w:autoSpaceDN/>
        <w:spacing w:after="0"/>
        <w:ind w:firstLine="36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 xml:space="preserve">2.4. </w:t>
      </w:r>
      <w:r w:rsidRPr="00D66A4C">
        <w:rPr>
          <w:rFonts w:ascii="Times New Roman" w:eastAsia="Times New Roman" w:hAnsi="Times New Roman"/>
          <w:b/>
          <w:sz w:val="28"/>
          <w:szCs w:val="28"/>
        </w:rPr>
        <w:t>други помощи: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общ годишен лимит в размер на </w:t>
      </w:r>
      <w:r w:rsidRPr="00D66A4C">
        <w:rPr>
          <w:rFonts w:ascii="Times New Roman" w:eastAsia="Times New Roman" w:hAnsi="Times New Roman"/>
          <w:b/>
          <w:bCs/>
          <w:sz w:val="28"/>
          <w:szCs w:val="28"/>
        </w:rPr>
        <w:t>12 0</w:t>
      </w:r>
      <w:r w:rsidRPr="00D66A4C">
        <w:rPr>
          <w:rFonts w:ascii="Times New Roman" w:eastAsia="Times New Roman" w:hAnsi="Times New Roman"/>
          <w:b/>
          <w:sz w:val="28"/>
          <w:szCs w:val="28"/>
        </w:rPr>
        <w:t>00 лв</w:t>
      </w:r>
      <w:r w:rsidRPr="00D66A4C">
        <w:rPr>
          <w:rFonts w:ascii="Times New Roman" w:eastAsia="Times New Roman" w:hAnsi="Times New Roman"/>
          <w:sz w:val="28"/>
          <w:szCs w:val="28"/>
        </w:rPr>
        <w:t>., в т.ч.:</w:t>
      </w:r>
    </w:p>
    <w:p w14:paraId="4721C2AF" w14:textId="77777777" w:rsidR="001A6DFD" w:rsidRPr="00D66A4C" w:rsidRDefault="001A6DFD" w:rsidP="001A6DFD">
      <w:pPr>
        <w:suppressAutoHyphens w:val="0"/>
        <w:autoSpaceDN/>
        <w:spacing w:after="0"/>
        <w:ind w:firstLine="36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b/>
          <w:sz w:val="28"/>
          <w:szCs w:val="28"/>
        </w:rPr>
        <w:t>2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.4.1. общо до 2000 лв. за юридически лица – организации с нестопанска цел за лица с увреждания, със седалище и адрес на управление в община Никопол; </w:t>
      </w:r>
    </w:p>
    <w:p w14:paraId="75367ECD" w14:textId="77777777" w:rsidR="001A6DFD" w:rsidRPr="00D66A4C" w:rsidRDefault="001A6DFD" w:rsidP="001A6DFD">
      <w:pPr>
        <w:suppressAutoHyphens w:val="0"/>
        <w:autoSpaceDN/>
        <w:spacing w:after="0"/>
        <w:ind w:firstLine="36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b/>
          <w:sz w:val="28"/>
          <w:szCs w:val="28"/>
        </w:rPr>
        <w:t>2</w:t>
      </w:r>
      <w:r w:rsidRPr="00D66A4C">
        <w:rPr>
          <w:rFonts w:ascii="Times New Roman" w:eastAsia="Times New Roman" w:hAnsi="Times New Roman"/>
          <w:sz w:val="28"/>
          <w:szCs w:val="28"/>
        </w:rPr>
        <w:t>.4.2. общо до 2000 лв. за деца с изявени дарби, с постоянен адрес в община Никопол – индивидуалната помощ за всяко дете се утвърждава с решение на общинския съвет;</w:t>
      </w:r>
    </w:p>
    <w:p w14:paraId="46AB6666" w14:textId="77777777" w:rsidR="001A6DFD" w:rsidRPr="00D66A4C" w:rsidRDefault="001A6DFD" w:rsidP="001A6DFD">
      <w:pPr>
        <w:suppressAutoHyphens w:val="0"/>
        <w:autoSpaceDN/>
        <w:spacing w:after="0"/>
        <w:ind w:firstLine="36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b/>
          <w:sz w:val="28"/>
          <w:szCs w:val="28"/>
        </w:rPr>
        <w:t>2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.4.3. 400 лв. за първото родено дете през </w:t>
      </w:r>
      <w:r w:rsidRPr="00D66A4C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2023 г.,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регистрирано с постоянен адрес в община Никопол. За близнаци, </w:t>
      </w:r>
      <w:proofErr w:type="spellStart"/>
      <w:r w:rsidRPr="00D66A4C">
        <w:rPr>
          <w:rFonts w:ascii="Times New Roman" w:eastAsia="Times New Roman" w:hAnsi="Times New Roman"/>
          <w:sz w:val="28"/>
          <w:szCs w:val="28"/>
        </w:rPr>
        <w:t>първородени</w:t>
      </w:r>
      <w:proofErr w:type="spellEnd"/>
      <w:r w:rsidRPr="00D66A4C">
        <w:rPr>
          <w:rFonts w:ascii="Times New Roman" w:eastAsia="Times New Roman" w:hAnsi="Times New Roman"/>
          <w:sz w:val="28"/>
          <w:szCs w:val="28"/>
        </w:rPr>
        <w:t xml:space="preserve"> деца в общината </w:t>
      </w:r>
      <w:r w:rsidRPr="00D66A4C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през 2023 г</w:t>
      </w:r>
      <w:r w:rsidRPr="00D66A4C">
        <w:rPr>
          <w:rFonts w:ascii="Times New Roman" w:eastAsia="Times New Roman" w:hAnsi="Times New Roman"/>
          <w:sz w:val="28"/>
          <w:szCs w:val="28"/>
        </w:rPr>
        <w:t>., помощта е в двоен размер</w:t>
      </w:r>
      <w:r w:rsidRPr="00D66A4C">
        <w:rPr>
          <w:rFonts w:ascii="Times New Roman" w:eastAsia="Times New Roman" w:hAnsi="Times New Roman"/>
          <w:sz w:val="28"/>
          <w:szCs w:val="28"/>
          <w:lang w:val="en-US"/>
        </w:rPr>
        <w:t xml:space="preserve"> -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800 лв.;</w:t>
      </w:r>
    </w:p>
    <w:p w14:paraId="38842E7F" w14:textId="77777777" w:rsidR="001A6DFD" w:rsidRPr="00D66A4C" w:rsidRDefault="001A6DFD" w:rsidP="001A6DFD">
      <w:pPr>
        <w:suppressAutoHyphens w:val="0"/>
        <w:autoSpaceDN/>
        <w:spacing w:after="0"/>
        <w:ind w:firstLine="36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b/>
          <w:sz w:val="28"/>
          <w:szCs w:val="28"/>
        </w:rPr>
        <w:t>2</w:t>
      </w:r>
      <w:r w:rsidRPr="00D66A4C">
        <w:rPr>
          <w:rFonts w:ascii="Times New Roman" w:eastAsia="Times New Roman" w:hAnsi="Times New Roman"/>
          <w:sz w:val="28"/>
          <w:szCs w:val="28"/>
        </w:rPr>
        <w:t>.4.4. общо до 7 200 лв. – за еднократни финансови помощи, еднократни помощи за лечение и др.</w:t>
      </w:r>
    </w:p>
    <w:p w14:paraId="41F89700" w14:textId="77777777" w:rsidR="001A6DFD" w:rsidRPr="00D66A4C" w:rsidRDefault="001A6DFD" w:rsidP="001A6DFD">
      <w:pPr>
        <w:suppressAutoHyphens w:val="0"/>
        <w:autoSpaceDN/>
        <w:spacing w:after="0"/>
        <w:ind w:firstLine="36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b/>
          <w:sz w:val="28"/>
          <w:szCs w:val="28"/>
        </w:rPr>
        <w:t>2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.5. всяка от помощите по т. 2.4. се изплаща след поименното й утвърждаване с решение на общинския съвет. </w:t>
      </w:r>
    </w:p>
    <w:p w14:paraId="78C5C52C" w14:textId="77777777" w:rsidR="001A6DFD" w:rsidRPr="00D66A4C" w:rsidRDefault="001A6DFD" w:rsidP="001A6DFD">
      <w:pPr>
        <w:suppressAutoHyphens w:val="0"/>
        <w:autoSpaceDN/>
        <w:spacing w:after="0"/>
        <w:ind w:firstLine="36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b/>
          <w:sz w:val="28"/>
          <w:szCs w:val="28"/>
        </w:rPr>
        <w:lastRenderedPageBreak/>
        <w:t>2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.6. </w:t>
      </w:r>
      <w:r w:rsidRPr="00D66A4C">
        <w:rPr>
          <w:rFonts w:ascii="Times New Roman" w:eastAsia="Times New Roman" w:hAnsi="Times New Roman"/>
          <w:i/>
          <w:iCs/>
          <w:sz w:val="28"/>
          <w:szCs w:val="28"/>
        </w:rPr>
        <w:t xml:space="preserve">Обществения съвет за контрол при осъществяване на дейностите в областта на социалните помощи и социалните услуги в Община Никопол </w:t>
      </w:r>
      <w:r w:rsidRPr="00D66A4C">
        <w:rPr>
          <w:rFonts w:ascii="Times New Roman" w:eastAsia="Times New Roman" w:hAnsi="Times New Roman"/>
          <w:sz w:val="28"/>
          <w:szCs w:val="28"/>
        </w:rPr>
        <w:t>дава  становища за отпускане на еднократни помощи по решение на общинския съвет, при съответните основания, до изчерпване на лимита на утвърдените средства.</w:t>
      </w:r>
    </w:p>
    <w:p w14:paraId="562A1195" w14:textId="77777777" w:rsidR="001A6DFD" w:rsidRPr="00D66A4C" w:rsidRDefault="001A6DFD" w:rsidP="001A6DFD">
      <w:pPr>
        <w:suppressAutoHyphens w:val="0"/>
        <w:autoSpaceDN/>
        <w:spacing w:after="0"/>
        <w:ind w:firstLine="36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>2.7. Упълномощава кмета на общината да договори/определи допълнителните условия по целевите разходи по т. 2, свързани с времето, начинът и редът на предоставяне и отчитане на тези средства.</w:t>
      </w:r>
    </w:p>
    <w:p w14:paraId="26F170D9" w14:textId="77777777" w:rsidR="001A6DFD" w:rsidRPr="00D66A4C" w:rsidRDefault="001A6DFD" w:rsidP="001A6DFD">
      <w:pPr>
        <w:suppressAutoHyphens w:val="0"/>
        <w:autoSpaceDN/>
        <w:spacing w:after="0"/>
        <w:ind w:firstLine="360"/>
        <w:jc w:val="both"/>
        <w:textAlignment w:val="auto"/>
        <w:rPr>
          <w:rFonts w:ascii="Times New Roman" w:eastAsia="Times New Roman" w:hAnsi="Times New Roman"/>
          <w:sz w:val="28"/>
          <w:szCs w:val="28"/>
          <w:lang w:val="ru-RU"/>
        </w:rPr>
      </w:pPr>
      <w:r w:rsidRPr="00D66A4C">
        <w:rPr>
          <w:rFonts w:ascii="Times New Roman" w:eastAsia="Times New Roman" w:hAnsi="Times New Roman"/>
          <w:b/>
          <w:sz w:val="28"/>
          <w:szCs w:val="28"/>
        </w:rPr>
        <w:t xml:space="preserve">3. </w:t>
      </w:r>
      <w:r w:rsidRPr="00D66A4C">
        <w:rPr>
          <w:rFonts w:ascii="Times New Roman" w:eastAsia="Times New Roman" w:hAnsi="Times New Roman"/>
          <w:sz w:val="28"/>
          <w:szCs w:val="28"/>
        </w:rPr>
        <w:t>Приема следните лимити за разходи:</w:t>
      </w:r>
    </w:p>
    <w:p w14:paraId="17830801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 xml:space="preserve"> 3.1. За представителни разходи на кмета на общината, кметовете на кметства и кметските наместници от общината в размер до 3 на сто от общия годишен размер на разходите за издръжка за дейност „Общинска администрация”;</w:t>
      </w:r>
    </w:p>
    <w:p w14:paraId="18D6D9AB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>3.2. За представителни разходи на общинския съвет - до 1,5 на сто от общия годишен размер на разходите за издръжка на дейност „Общинска администрация”;</w:t>
      </w:r>
    </w:p>
    <w:p w14:paraId="05693DA8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 xml:space="preserve">3.3.  В лимитите по т. 3.1. и 3.2. не са включени средствата, с източник дарения/помощи. </w:t>
      </w:r>
    </w:p>
    <w:p w14:paraId="316F02EA" w14:textId="77777777" w:rsidR="001A6DFD" w:rsidRPr="00D66A4C" w:rsidRDefault="001A6DFD" w:rsidP="001A6DFD">
      <w:pPr>
        <w:tabs>
          <w:tab w:val="left" w:pos="426"/>
        </w:tabs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ab/>
      </w:r>
      <w:r w:rsidRPr="00D66A4C">
        <w:rPr>
          <w:rFonts w:ascii="Times New Roman" w:eastAsia="Times New Roman" w:hAnsi="Times New Roman"/>
          <w:b/>
          <w:sz w:val="28"/>
          <w:szCs w:val="28"/>
        </w:rPr>
        <w:t>4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. Утвърждава списък на длъжностите и на лицата, които имат право за транспортни разноски за пътуване от местоживеенето до местоработата и обратно, когато те се намират в различни населени места,  съгласно </w:t>
      </w:r>
      <w:r w:rsidRPr="00D66A4C">
        <w:rPr>
          <w:rFonts w:ascii="Times New Roman" w:eastAsia="Times New Roman" w:hAnsi="Times New Roman"/>
          <w:color w:val="FF0000"/>
          <w:sz w:val="28"/>
          <w:szCs w:val="28"/>
        </w:rPr>
        <w:t>приложения № 5, № 5а и № 5б.</w:t>
      </w:r>
    </w:p>
    <w:p w14:paraId="0ACF9D48" w14:textId="77777777" w:rsidR="001A6DFD" w:rsidRPr="00D66A4C" w:rsidRDefault="001A6DFD" w:rsidP="001A6DFD">
      <w:pPr>
        <w:tabs>
          <w:tab w:val="left" w:pos="426"/>
        </w:tabs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ab/>
        <w:t xml:space="preserve">4.1. Утвърждава размера на средствата по т. 4 в размер на </w:t>
      </w:r>
      <w:r w:rsidRPr="00D66A4C">
        <w:rPr>
          <w:rFonts w:ascii="Times New Roman" w:eastAsia="Times New Roman" w:hAnsi="Times New Roman"/>
          <w:b/>
          <w:sz w:val="28"/>
          <w:szCs w:val="28"/>
        </w:rPr>
        <w:t>100 на сто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от действителните разходи за транспорт за пътуващите </w:t>
      </w:r>
      <w:r w:rsidRPr="00D66A4C">
        <w:rPr>
          <w:rFonts w:ascii="Times New Roman" w:eastAsia="Times New Roman" w:hAnsi="Times New Roman"/>
          <w:color w:val="FF0000"/>
          <w:sz w:val="28"/>
          <w:szCs w:val="28"/>
        </w:rPr>
        <w:t>по приложения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6A4C">
        <w:rPr>
          <w:rFonts w:ascii="Times New Roman" w:eastAsia="Times New Roman" w:hAnsi="Times New Roman"/>
          <w:color w:val="FF0000"/>
          <w:sz w:val="28"/>
          <w:szCs w:val="28"/>
        </w:rPr>
        <w:t xml:space="preserve">№ 5, № 5а и № 5б. На тези лица 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се възстановяват разходите за транспорт, съгласно утвърдените разпоредби с </w:t>
      </w:r>
      <w:r w:rsidRPr="00D66A4C">
        <w:rPr>
          <w:rFonts w:ascii="Times New Roman" w:eastAsia="Times New Roman" w:hAnsi="Times New Roman"/>
          <w:color w:val="FF0000"/>
          <w:sz w:val="28"/>
          <w:szCs w:val="28"/>
        </w:rPr>
        <w:t>Решение № 384/30.10.2018 г</w:t>
      </w:r>
      <w:r w:rsidRPr="00D66A4C">
        <w:rPr>
          <w:rFonts w:ascii="Times New Roman" w:eastAsia="Times New Roman" w:hAnsi="Times New Roman"/>
          <w:sz w:val="28"/>
          <w:szCs w:val="28"/>
        </w:rPr>
        <w:t>. на Общински съвет-Никопол.</w:t>
      </w:r>
    </w:p>
    <w:p w14:paraId="59D19791" w14:textId="77777777" w:rsidR="001A6DFD" w:rsidRPr="00D66A4C" w:rsidRDefault="001A6DFD" w:rsidP="001A6DFD">
      <w:pPr>
        <w:suppressAutoHyphens w:val="0"/>
        <w:autoSpaceDN/>
        <w:spacing w:after="0"/>
        <w:ind w:firstLine="45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b/>
          <w:sz w:val="28"/>
          <w:szCs w:val="28"/>
        </w:rPr>
        <w:t>5.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Утвърждава първоначален разчет за субсидии на организации с нестопанска цел в размер до </w:t>
      </w:r>
      <w:r w:rsidRPr="00D66A4C">
        <w:rPr>
          <w:rFonts w:ascii="Times New Roman" w:eastAsia="Times New Roman" w:hAnsi="Times New Roman"/>
          <w:b/>
          <w:sz w:val="28"/>
          <w:szCs w:val="28"/>
        </w:rPr>
        <w:t>22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6A4C">
        <w:rPr>
          <w:rFonts w:ascii="Times New Roman" w:eastAsia="Times New Roman" w:hAnsi="Times New Roman"/>
          <w:b/>
          <w:sz w:val="28"/>
          <w:szCs w:val="28"/>
          <w:lang w:val="ru-RU"/>
        </w:rPr>
        <w:t>5</w:t>
      </w:r>
      <w:r w:rsidRPr="00D66A4C">
        <w:rPr>
          <w:rFonts w:ascii="Times New Roman" w:eastAsia="Times New Roman" w:hAnsi="Times New Roman"/>
          <w:b/>
          <w:sz w:val="28"/>
          <w:szCs w:val="28"/>
        </w:rPr>
        <w:t>00 лв.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за спортно-състезателна  и учебно-тренировъчна дейност /съдийски разходи, хонорари, траспорт, екипировка, такси и др./, както следва:</w:t>
      </w:r>
    </w:p>
    <w:p w14:paraId="58B0694B" w14:textId="77777777" w:rsidR="001A6DFD" w:rsidRPr="00D66A4C" w:rsidRDefault="001A6DFD" w:rsidP="001A6DFD">
      <w:pPr>
        <w:numPr>
          <w:ilvl w:val="0"/>
          <w:numId w:val="17"/>
        </w:numPr>
        <w:suppressAutoHyphens w:val="0"/>
        <w:autoSpaceDN/>
        <w:spacing w:after="0"/>
        <w:ind w:left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>на Сдружение „ФК Ситомир” – гр.Никопол – до 8 500 лв.;</w:t>
      </w:r>
    </w:p>
    <w:p w14:paraId="02C4575D" w14:textId="77777777" w:rsidR="001A6DFD" w:rsidRPr="00D66A4C" w:rsidRDefault="001A6DFD" w:rsidP="001A6DFD">
      <w:pPr>
        <w:numPr>
          <w:ilvl w:val="0"/>
          <w:numId w:val="17"/>
        </w:numPr>
        <w:suppressAutoHyphens w:val="0"/>
        <w:autoSpaceDN/>
        <w:spacing w:after="0"/>
        <w:ind w:left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 xml:space="preserve">на Сдружение „Клуб по водни спортове-Никопол” –  до </w:t>
      </w:r>
      <w:r w:rsidRPr="00D66A4C"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Pr="00D66A4C">
        <w:rPr>
          <w:rFonts w:ascii="Times New Roman" w:eastAsia="Times New Roman" w:hAnsi="Times New Roman"/>
          <w:sz w:val="28"/>
          <w:szCs w:val="28"/>
        </w:rPr>
        <w:t> 000 лв.</w:t>
      </w:r>
    </w:p>
    <w:p w14:paraId="41583A97" w14:textId="77777777" w:rsidR="001A6DFD" w:rsidRPr="00D66A4C" w:rsidRDefault="001A6DFD" w:rsidP="001A6DFD">
      <w:pPr>
        <w:numPr>
          <w:ilvl w:val="0"/>
          <w:numId w:val="17"/>
        </w:numPr>
        <w:suppressAutoHyphens w:val="0"/>
        <w:autoSpaceDN/>
        <w:spacing w:after="0"/>
        <w:ind w:left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>на Сдружение „ФУТБОЛЕН КЛУБ-СЛАВИЯ” – с.Новачене – до 5 000 лв.</w:t>
      </w:r>
    </w:p>
    <w:p w14:paraId="70CC8859" w14:textId="77777777" w:rsidR="001A6DFD" w:rsidRPr="00D66A4C" w:rsidRDefault="001A6DFD" w:rsidP="001A6DFD">
      <w:pPr>
        <w:numPr>
          <w:ilvl w:val="0"/>
          <w:numId w:val="17"/>
        </w:numPr>
        <w:suppressAutoHyphens w:val="0"/>
        <w:autoSpaceDN/>
        <w:spacing w:after="0"/>
        <w:ind w:left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>на Сдружение „ФУТБОЛЕН КЛУБ СПАРТАК-МУСЕЛИЕВО 22“ - с.Муселиево– до 5 000 лв.;</w:t>
      </w:r>
    </w:p>
    <w:p w14:paraId="7197B8D6" w14:textId="77777777" w:rsidR="001A6DFD" w:rsidRPr="00D66A4C" w:rsidRDefault="001A6DFD" w:rsidP="001A6DFD">
      <w:pPr>
        <w:numPr>
          <w:ilvl w:val="0"/>
          <w:numId w:val="17"/>
        </w:numPr>
        <w:suppressAutoHyphens w:val="0"/>
        <w:autoSpaceDN/>
        <w:spacing w:after="0"/>
        <w:ind w:left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>на Сдружение „СПОРТЕН КЛУБ НИКОПОЛ ЕКСТРИЙМ” – гр. Никопол – до 2 000 лв.</w:t>
      </w:r>
    </w:p>
    <w:p w14:paraId="649AE958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>5.1. Упълномощава кмета на общината да договори условията за ползване на средствата.</w:t>
      </w:r>
    </w:p>
    <w:p w14:paraId="25F6BBB3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b/>
          <w:sz w:val="28"/>
          <w:szCs w:val="28"/>
        </w:rPr>
        <w:t xml:space="preserve">6. 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Одобрява индикативен годишен разчет за сметките за средства от Европейския съюз, съгласно </w:t>
      </w:r>
      <w:r w:rsidRPr="00D66A4C">
        <w:rPr>
          <w:rFonts w:ascii="Times New Roman" w:eastAsia="Times New Roman" w:hAnsi="Times New Roman"/>
          <w:color w:val="FF0000"/>
          <w:sz w:val="28"/>
          <w:szCs w:val="28"/>
        </w:rPr>
        <w:t>приложение №8</w:t>
      </w:r>
      <w:r w:rsidRPr="00D66A4C">
        <w:rPr>
          <w:rFonts w:ascii="Times New Roman" w:eastAsia="Times New Roman" w:hAnsi="Times New Roman"/>
          <w:sz w:val="28"/>
          <w:szCs w:val="28"/>
        </w:rPr>
        <w:t>.</w:t>
      </w:r>
    </w:p>
    <w:p w14:paraId="058B76A2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7. 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Оправомощава кмета на Община Никопол, да променя (размества) по тримесечия и месеци на усвояване утвърдените с настоящото решение суми на обекти от  капиталовия разчет, без да изменя  размера на разходите по обекти. </w:t>
      </w:r>
    </w:p>
    <w:p w14:paraId="5252C598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b/>
          <w:sz w:val="28"/>
          <w:szCs w:val="28"/>
        </w:rPr>
        <w:t>8.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Оправомощава кмета на общината да извършва компенсирани промени:</w:t>
      </w:r>
    </w:p>
    <w:p w14:paraId="4C734085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D66A4C">
        <w:rPr>
          <w:rFonts w:ascii="Times New Roman" w:eastAsia="Times New Roman" w:hAnsi="Times New Roman"/>
          <w:sz w:val="28"/>
          <w:szCs w:val="28"/>
        </w:rPr>
        <w:t xml:space="preserve">    8.</w:t>
      </w:r>
      <w:r w:rsidRPr="00D66A4C">
        <w:rPr>
          <w:rFonts w:ascii="Times New Roman" w:eastAsia="Times New Roman" w:hAnsi="Times New Roman"/>
          <w:sz w:val="28"/>
          <w:szCs w:val="28"/>
          <w:lang w:val="ru-RU"/>
        </w:rPr>
        <w:t xml:space="preserve">1. в частта за делегираните от държавата дейности - между утвърдените показатели за разходите в рамките на една дейност, с изключение на дейностите на делегиран бюджет, </w:t>
      </w:r>
      <w:proofErr w:type="gramStart"/>
      <w:r w:rsidRPr="00D66A4C">
        <w:rPr>
          <w:rFonts w:ascii="Times New Roman" w:eastAsia="Times New Roman" w:hAnsi="Times New Roman"/>
          <w:sz w:val="28"/>
          <w:szCs w:val="28"/>
          <w:lang w:val="ru-RU"/>
        </w:rPr>
        <w:t>при условие</w:t>
      </w:r>
      <w:proofErr w:type="gramEnd"/>
      <w:r w:rsidRPr="00D66A4C">
        <w:rPr>
          <w:rFonts w:ascii="Times New Roman" w:eastAsia="Times New Roman" w:hAnsi="Times New Roman"/>
          <w:sz w:val="28"/>
          <w:szCs w:val="28"/>
          <w:lang w:val="ru-RU"/>
        </w:rPr>
        <w:t xml:space="preserve"> че не се нарушават стандартите за делегираните от държавата дейности и няма просрочени задължения в съответната делегирана дейност;</w:t>
      </w:r>
    </w:p>
    <w:p w14:paraId="7C7F0228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center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 xml:space="preserve">    8.</w:t>
      </w:r>
      <w:r w:rsidRPr="00D66A4C">
        <w:rPr>
          <w:rFonts w:ascii="Times New Roman" w:eastAsia="Times New Roman" w:hAnsi="Times New Roman"/>
          <w:sz w:val="28"/>
          <w:szCs w:val="28"/>
          <w:lang w:val="ru-RU"/>
        </w:rPr>
        <w:t>2. в частта за местните дейности - между утвърдените разходи в рамките на една дейност или от една дейност в друга, без да изменя общия размер на разходите</w:t>
      </w:r>
      <w:r w:rsidRPr="00D66A4C">
        <w:rPr>
          <w:rFonts w:ascii="Times New Roman" w:eastAsia="Times New Roman" w:hAnsi="Times New Roman"/>
          <w:sz w:val="28"/>
          <w:szCs w:val="28"/>
        </w:rPr>
        <w:t>;</w:t>
      </w:r>
    </w:p>
    <w:p w14:paraId="2F82C28D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 xml:space="preserve">    8.3. в разходната част на бюджета за сметка на резерва за непредвидени и/или неотложни разходи.</w:t>
      </w:r>
    </w:p>
    <w:p w14:paraId="466E652D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b/>
          <w:sz w:val="28"/>
          <w:szCs w:val="28"/>
        </w:rPr>
        <w:t xml:space="preserve">   9. </w:t>
      </w:r>
      <w:r w:rsidRPr="00D66A4C">
        <w:rPr>
          <w:rFonts w:ascii="Times New Roman" w:eastAsia="Times New Roman" w:hAnsi="Times New Roman"/>
          <w:sz w:val="28"/>
          <w:szCs w:val="28"/>
        </w:rPr>
        <w:t>Възлага на кмета на общината:</w:t>
      </w:r>
    </w:p>
    <w:p w14:paraId="142C53E8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 xml:space="preserve">     9.1.</w:t>
      </w:r>
      <w:r w:rsidRPr="00D66A4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66A4C">
        <w:rPr>
          <w:rFonts w:ascii="Times New Roman" w:eastAsia="Times New Roman" w:hAnsi="Times New Roman"/>
          <w:sz w:val="28"/>
          <w:szCs w:val="28"/>
        </w:rPr>
        <w:t>Да организира прилагането на утвърденото разпределение на бюджета по тримесечия;</w:t>
      </w:r>
    </w:p>
    <w:p w14:paraId="039B959F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 xml:space="preserve">     9.2. Да определи конкретните права и отговорности на второстепенните  и от по-ниска степен разпоредители с бюджетни кредити;</w:t>
      </w:r>
    </w:p>
    <w:p w14:paraId="02C799EE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 xml:space="preserve">     9.3. Да ограничава или спира финансиране на бюджетни организации и звена  при нарушаване на бюджетната и финансова дисциплина и разписаните правила по функциониращата Система за финансово управление и контрол;</w:t>
      </w:r>
    </w:p>
    <w:p w14:paraId="3E68F689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 xml:space="preserve">     9.4. Да отразява служебно промените по общинският бюджет с размера на постъпилите и разходвани средства от дарения и спонсорства и в съответствие с волята на дарителя, донора.</w:t>
      </w:r>
    </w:p>
    <w:p w14:paraId="5BC6ACA7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  <w:lang w:val="ru-RU"/>
        </w:rPr>
        <w:t xml:space="preserve">     9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.5. Да информира след изтичане на всяко тримесечие общинския съвет в подходяща форма </w:t>
      </w:r>
      <w:proofErr w:type="gramStart"/>
      <w:r w:rsidRPr="00D66A4C">
        <w:rPr>
          <w:rFonts w:ascii="Times New Roman" w:eastAsia="Times New Roman" w:hAnsi="Times New Roman"/>
          <w:sz w:val="28"/>
          <w:szCs w:val="28"/>
        </w:rPr>
        <w:t>за вида</w:t>
      </w:r>
      <w:proofErr w:type="gramEnd"/>
      <w:r w:rsidRPr="00D66A4C">
        <w:rPr>
          <w:rFonts w:ascii="Times New Roman" w:eastAsia="Times New Roman" w:hAnsi="Times New Roman"/>
          <w:sz w:val="28"/>
          <w:szCs w:val="28"/>
        </w:rPr>
        <w:t>, размера и причините за просрочените задължения, както и за просрочените вземания и да предложи мерки за тяхното намаляване и ликвидиране.</w:t>
      </w:r>
    </w:p>
    <w:p w14:paraId="6FDA6D10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D66A4C">
        <w:rPr>
          <w:rFonts w:ascii="Times New Roman" w:eastAsia="Times New Roman" w:hAnsi="Times New Roman"/>
          <w:b/>
          <w:sz w:val="28"/>
          <w:szCs w:val="28"/>
        </w:rPr>
        <w:t>10.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Упълномощава кмета на общината да предоставя временни безлихвени заеми от временно свободни парични средства по общинския бюджет за авансово финансиране на плащания по проекти, финансирани със средства от Европейския съюз и по други национални и международни програми/мерки/проекти, включително и на бюджетни организации, чийто бюджет е част от общинския бюджет.</w:t>
      </w:r>
    </w:p>
    <w:p w14:paraId="2996FC52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 xml:space="preserve">    10.1. за всеки отделен случай кмета на общината определя или договаря срока на погасяване на заемите в съответствие с условията на финансиращата програма, но не по-късно от края на </w:t>
      </w:r>
      <w:r w:rsidRPr="00D66A4C">
        <w:rPr>
          <w:rFonts w:ascii="Times New Roman" w:eastAsia="Times New Roman" w:hAnsi="Times New Roman"/>
          <w:color w:val="FF0000"/>
          <w:sz w:val="28"/>
          <w:szCs w:val="28"/>
        </w:rPr>
        <w:t>2023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година.</w:t>
      </w:r>
    </w:p>
    <w:p w14:paraId="205A92DC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  <w:lang w:val="ru-RU"/>
        </w:rPr>
      </w:pPr>
      <w:r w:rsidRPr="00D66A4C">
        <w:rPr>
          <w:rFonts w:ascii="Times New Roman" w:eastAsia="Times New Roman" w:hAnsi="Times New Roman"/>
          <w:sz w:val="28"/>
          <w:szCs w:val="28"/>
        </w:rPr>
        <w:t xml:space="preserve">     10.2. временно свободните парични средства по консолидирания бюджет на общината, с източник </w:t>
      </w:r>
      <w:r w:rsidRPr="00D66A4C">
        <w:rPr>
          <w:rFonts w:ascii="Times New Roman" w:eastAsia="Times New Roman" w:hAnsi="Times New Roman"/>
          <w:sz w:val="28"/>
          <w:szCs w:val="28"/>
          <w:lang w:val="ru-RU"/>
        </w:rPr>
        <w:t>постъпленията от продажба на общински нефинансови активи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, средствата от закритите извънбюджетни сметки на общината, приходите от таксата за битови отпадъци, временно свободните средства от сметките за средства от Европейския съюз и сметките за чужди средства, </w:t>
      </w:r>
      <w:r w:rsidRPr="00D66A4C">
        <w:rPr>
          <w:rFonts w:ascii="Times New Roman" w:eastAsia="Times New Roman" w:hAnsi="Times New Roman"/>
          <w:sz w:val="28"/>
          <w:szCs w:val="28"/>
        </w:rPr>
        <w:lastRenderedPageBreak/>
        <w:t xml:space="preserve">включително по проектите/програмите по ТГС, могат да се ползват както към </w:t>
      </w:r>
      <w:r w:rsidRPr="00D66A4C">
        <w:rPr>
          <w:rFonts w:ascii="Times New Roman" w:eastAsia="Times New Roman" w:hAnsi="Times New Roman"/>
          <w:color w:val="FF0000"/>
          <w:sz w:val="28"/>
          <w:szCs w:val="28"/>
        </w:rPr>
        <w:t xml:space="preserve">31.12.2022 г., 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така и през </w:t>
      </w:r>
      <w:r w:rsidRPr="00D66A4C">
        <w:rPr>
          <w:rFonts w:ascii="Times New Roman" w:eastAsia="Times New Roman" w:hAnsi="Times New Roman"/>
          <w:color w:val="FF0000"/>
          <w:sz w:val="28"/>
          <w:szCs w:val="28"/>
        </w:rPr>
        <w:t>2023 г.,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до тяхното възстановяване при условие, че не се нарушава своевременното финансиране според предназначението им, </w:t>
      </w:r>
      <w:bookmarkStart w:id="25" w:name="OLE_LINK9"/>
      <w:r w:rsidRPr="00D66A4C">
        <w:rPr>
          <w:rFonts w:ascii="Times New Roman" w:eastAsia="Times New Roman" w:hAnsi="Times New Roman"/>
          <w:sz w:val="28"/>
          <w:szCs w:val="28"/>
        </w:rPr>
        <w:t>за извършване на разходи за държавни, местни и дофинансирани дейности по бюджета, общинските сметки и дейности по програми, мерки, проекти и други на Кохезионния и Структурните фондове, Разплащателна агенция, други международни програми.</w:t>
      </w:r>
    </w:p>
    <w:bookmarkEnd w:id="25"/>
    <w:p w14:paraId="4DC0B6D2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 xml:space="preserve">    10.3. с цел да не бъде нарушено изпълнението на договорени</w:t>
      </w:r>
      <w:r w:rsidRPr="00D66A4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и/или планирани дейности се допуска текущо през годината, в рамките на общинския бюджет, със средства с източник – приходите за местни дейности, авансово финансиране на програми/мерки/проекти с временни безлихвени заеми от бюджета на общината, когато плащанията за тези дейности са договорени и очаквани, но не са получени от съответната програма/мярка/проект.  Тези безлихвени заеми се погасяват през следващата бюджетна година, с размера на постъпилите средства от съответната програма/мярка/проект. </w:t>
      </w:r>
      <w:r w:rsidRPr="00D66A4C">
        <w:rPr>
          <w:rFonts w:ascii="Times New Roman" w:eastAsia="Times New Roman" w:hAnsi="Times New Roman"/>
          <w:color w:val="FF0000"/>
          <w:sz w:val="28"/>
          <w:szCs w:val="28"/>
        </w:rPr>
        <w:t>Към 31.12.2022 г., както и през 2023 г.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средствата по установени финансови корекции, недопустимите и окончателно неверифицираните разходи по проекти/мерки/програми и др., за които са отпуснати безлихвени заеми от общинския бюджет, се преобразуват в трансфер и остават за сметка на общината. </w:t>
      </w:r>
    </w:p>
    <w:p w14:paraId="75327944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 xml:space="preserve">     10.4.във всички останали случаи, при възникване на потребност от предоставяне на временни безлихвени заеми, кмета на общината внася предложение за предоставянето им по решение на общинския съвет.</w:t>
      </w:r>
    </w:p>
    <w:p w14:paraId="2C6323E2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color w:val="FF0000"/>
          <w:sz w:val="28"/>
          <w:szCs w:val="28"/>
        </w:rPr>
        <w:t xml:space="preserve">     </w:t>
      </w:r>
      <w:r w:rsidRPr="00D66A4C">
        <w:rPr>
          <w:rFonts w:ascii="Times New Roman" w:eastAsia="Times New Roman" w:hAnsi="Times New Roman"/>
          <w:b/>
          <w:sz w:val="28"/>
          <w:szCs w:val="28"/>
        </w:rPr>
        <w:t>11.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Упълномощава кмета на общината:</w:t>
      </w:r>
    </w:p>
    <w:p w14:paraId="72646A71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 xml:space="preserve">     11.1. да разработва и възлага подготовката на общински програми и проекти и да кандидатства за финансирането им със средства по структурни и други фондове на Европейския съюз и на други донори, по национални програми и от други източници за реализиране на годишните цели на общината за изпълнение на общинския план за развитие.</w:t>
      </w:r>
    </w:p>
    <w:p w14:paraId="11546CFC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D66A4C">
        <w:rPr>
          <w:rFonts w:ascii="Times New Roman" w:eastAsia="Times New Roman" w:hAnsi="Times New Roman"/>
          <w:b/>
          <w:sz w:val="28"/>
          <w:szCs w:val="28"/>
        </w:rPr>
        <w:t>12.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Определя максималния размер на новите задължения за разходи, които могат да бъдат натрупани през </w:t>
      </w:r>
      <w:r w:rsidRPr="00D66A4C">
        <w:rPr>
          <w:rFonts w:ascii="Times New Roman" w:eastAsia="Times New Roman" w:hAnsi="Times New Roman"/>
          <w:color w:val="FF0000"/>
          <w:sz w:val="28"/>
          <w:szCs w:val="28"/>
        </w:rPr>
        <w:t>2023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година в размер до </w:t>
      </w:r>
      <w:r w:rsidRPr="00D66A4C">
        <w:rPr>
          <w:rFonts w:ascii="Times New Roman" w:eastAsia="Times New Roman" w:hAnsi="Times New Roman"/>
          <w:b/>
          <w:sz w:val="28"/>
          <w:szCs w:val="28"/>
        </w:rPr>
        <w:t>15 на сто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от средногодишния размер на отчетените разходи за последните четири години; ограничението не се прилага за задължения за разходи, финансирани за сметка на помощи и дарения </w:t>
      </w:r>
      <w:r w:rsidRPr="00D66A4C">
        <w:rPr>
          <w:rFonts w:ascii="Times New Roman" w:eastAsia="Times New Roman" w:hAnsi="Times New Roman"/>
          <w:sz w:val="28"/>
          <w:szCs w:val="28"/>
          <w:lang w:val="en-US"/>
        </w:rPr>
        <w:t>(</w:t>
      </w:r>
      <w:r w:rsidRPr="00D66A4C">
        <w:rPr>
          <w:rFonts w:ascii="Times New Roman" w:eastAsia="Times New Roman" w:hAnsi="Times New Roman"/>
          <w:sz w:val="28"/>
          <w:szCs w:val="28"/>
        </w:rPr>
        <w:t>чл. 94, ал. 3, т. 1 от ЗПФ</w:t>
      </w:r>
      <w:r w:rsidRPr="00D66A4C">
        <w:rPr>
          <w:rFonts w:ascii="Times New Roman" w:eastAsia="Times New Roman" w:hAnsi="Times New Roman"/>
          <w:sz w:val="28"/>
          <w:szCs w:val="28"/>
          <w:lang w:val="en-US"/>
        </w:rPr>
        <w:t>)</w:t>
      </w:r>
      <w:r w:rsidRPr="00D66A4C">
        <w:rPr>
          <w:rFonts w:ascii="Times New Roman" w:eastAsia="Times New Roman" w:hAnsi="Times New Roman"/>
          <w:sz w:val="28"/>
          <w:szCs w:val="28"/>
        </w:rPr>
        <w:t>.</w:t>
      </w:r>
    </w:p>
    <w:p w14:paraId="6EE5C3CE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D66A4C">
        <w:rPr>
          <w:rFonts w:ascii="Times New Roman" w:eastAsia="Times New Roman" w:hAnsi="Times New Roman"/>
          <w:b/>
          <w:sz w:val="28"/>
          <w:szCs w:val="28"/>
        </w:rPr>
        <w:t>13.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Определя максималния размер на ангажиментите за разходи, които могат да бъдат поети през </w:t>
      </w:r>
      <w:r w:rsidRPr="00D66A4C">
        <w:rPr>
          <w:rFonts w:ascii="Times New Roman" w:eastAsia="Times New Roman" w:hAnsi="Times New Roman"/>
          <w:color w:val="FF0000"/>
          <w:sz w:val="28"/>
          <w:szCs w:val="28"/>
        </w:rPr>
        <w:t>2023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година в размер до </w:t>
      </w:r>
      <w:r w:rsidRPr="00D66A4C">
        <w:rPr>
          <w:rFonts w:ascii="Times New Roman" w:eastAsia="Times New Roman" w:hAnsi="Times New Roman"/>
          <w:b/>
          <w:sz w:val="28"/>
          <w:szCs w:val="28"/>
        </w:rPr>
        <w:t>50 на сто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от средногодишния размер на отчетените разходи за последните четири години; ограничението не се прилага за ангажименти за разходи, финансирани за сметка на помощи и дарения </w:t>
      </w:r>
      <w:r w:rsidRPr="00D66A4C">
        <w:rPr>
          <w:rFonts w:ascii="Times New Roman" w:eastAsia="Times New Roman" w:hAnsi="Times New Roman"/>
          <w:sz w:val="28"/>
          <w:szCs w:val="28"/>
          <w:lang w:val="en-US"/>
        </w:rPr>
        <w:t>(</w:t>
      </w:r>
      <w:r w:rsidRPr="00D66A4C">
        <w:rPr>
          <w:rFonts w:ascii="Times New Roman" w:eastAsia="Times New Roman" w:hAnsi="Times New Roman"/>
          <w:sz w:val="28"/>
          <w:szCs w:val="28"/>
        </w:rPr>
        <w:t>чл. 94, ал. 3, т. 2 от ЗПФ</w:t>
      </w:r>
      <w:r w:rsidRPr="00D66A4C">
        <w:rPr>
          <w:rFonts w:ascii="Times New Roman" w:eastAsia="Times New Roman" w:hAnsi="Times New Roman"/>
          <w:sz w:val="28"/>
          <w:szCs w:val="28"/>
          <w:lang w:val="en-US"/>
        </w:rPr>
        <w:t>)</w:t>
      </w:r>
      <w:r w:rsidRPr="00D66A4C">
        <w:rPr>
          <w:rFonts w:ascii="Times New Roman" w:eastAsia="Times New Roman" w:hAnsi="Times New Roman"/>
          <w:sz w:val="28"/>
          <w:szCs w:val="28"/>
        </w:rPr>
        <w:t>.</w:t>
      </w:r>
    </w:p>
    <w:p w14:paraId="7F95A1E1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D66A4C">
        <w:rPr>
          <w:rFonts w:ascii="Times New Roman" w:eastAsia="Times New Roman" w:hAnsi="Times New Roman"/>
          <w:b/>
          <w:sz w:val="28"/>
          <w:szCs w:val="28"/>
        </w:rPr>
        <w:t>14.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Определя размера на просрочените задължения от </w:t>
      </w:r>
      <w:r w:rsidRPr="00D66A4C">
        <w:rPr>
          <w:rFonts w:ascii="Times New Roman" w:eastAsia="Times New Roman" w:hAnsi="Times New Roman"/>
          <w:color w:val="FF0000"/>
          <w:sz w:val="28"/>
          <w:szCs w:val="28"/>
        </w:rPr>
        <w:t>2022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година, които ще бъдат разплатени от бюджета за </w:t>
      </w:r>
      <w:r w:rsidRPr="00D66A4C">
        <w:rPr>
          <w:rFonts w:ascii="Times New Roman" w:eastAsia="Times New Roman" w:hAnsi="Times New Roman"/>
          <w:color w:val="FF0000"/>
          <w:sz w:val="28"/>
          <w:szCs w:val="28"/>
        </w:rPr>
        <w:t>2023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година, съгласно </w:t>
      </w:r>
      <w:r w:rsidRPr="00D66A4C">
        <w:rPr>
          <w:rFonts w:ascii="Times New Roman" w:eastAsia="Times New Roman" w:hAnsi="Times New Roman"/>
          <w:color w:val="FF0000"/>
          <w:sz w:val="28"/>
          <w:szCs w:val="28"/>
        </w:rPr>
        <w:t>приложение № 2.</w:t>
      </w:r>
    </w:p>
    <w:p w14:paraId="2A70323F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D66A4C">
        <w:rPr>
          <w:rFonts w:ascii="Times New Roman" w:eastAsia="Times New Roman" w:hAnsi="Times New Roman"/>
          <w:color w:val="FF0000"/>
          <w:sz w:val="28"/>
          <w:szCs w:val="28"/>
        </w:rPr>
        <w:t xml:space="preserve">   </w:t>
      </w:r>
      <w:r w:rsidRPr="00D66A4C">
        <w:rPr>
          <w:rFonts w:ascii="Times New Roman" w:eastAsia="Times New Roman" w:hAnsi="Times New Roman"/>
          <w:b/>
          <w:sz w:val="28"/>
          <w:szCs w:val="28"/>
        </w:rPr>
        <w:t>15.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Определя размера на просрочените вземания, които се предвижда да бъдат събрани през </w:t>
      </w:r>
      <w:r w:rsidRPr="00D66A4C">
        <w:rPr>
          <w:rFonts w:ascii="Times New Roman" w:eastAsia="Times New Roman" w:hAnsi="Times New Roman"/>
          <w:color w:val="FF0000"/>
          <w:sz w:val="28"/>
          <w:szCs w:val="28"/>
        </w:rPr>
        <w:t>2023 г.,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съгласно</w:t>
      </w:r>
      <w:r w:rsidRPr="00D66A4C">
        <w:rPr>
          <w:rFonts w:ascii="Times New Roman" w:eastAsia="Times New Roman" w:hAnsi="Times New Roman"/>
          <w:color w:val="FF0000"/>
          <w:sz w:val="28"/>
          <w:szCs w:val="28"/>
        </w:rPr>
        <w:t xml:space="preserve"> приложение № 2а.</w:t>
      </w:r>
    </w:p>
    <w:p w14:paraId="2D4457F4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lastRenderedPageBreak/>
        <w:t xml:space="preserve">   </w:t>
      </w:r>
      <w:r w:rsidRPr="00D66A4C">
        <w:rPr>
          <w:rFonts w:ascii="Times New Roman" w:eastAsia="Times New Roman" w:hAnsi="Times New Roman"/>
          <w:b/>
          <w:sz w:val="28"/>
          <w:szCs w:val="28"/>
        </w:rPr>
        <w:t>16.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Определя лимитите по общинския дълг за </w:t>
      </w:r>
      <w:r w:rsidRPr="00D66A4C">
        <w:rPr>
          <w:rFonts w:ascii="Times New Roman" w:eastAsia="Times New Roman" w:hAnsi="Times New Roman"/>
          <w:color w:val="FF0000"/>
          <w:sz w:val="28"/>
          <w:szCs w:val="28"/>
        </w:rPr>
        <w:t>2023 г.,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съгласно</w:t>
      </w:r>
      <w:r w:rsidRPr="00D66A4C">
        <w:rPr>
          <w:rFonts w:ascii="Times New Roman" w:eastAsia="Times New Roman" w:hAnsi="Times New Roman"/>
          <w:color w:val="FF0000"/>
          <w:sz w:val="28"/>
          <w:szCs w:val="28"/>
        </w:rPr>
        <w:t xml:space="preserve"> приложение № 7</w:t>
      </w:r>
      <w:r w:rsidRPr="00D66A4C">
        <w:rPr>
          <w:rFonts w:ascii="Times New Roman" w:eastAsia="Times New Roman" w:hAnsi="Times New Roman"/>
          <w:sz w:val="28"/>
          <w:szCs w:val="28"/>
        </w:rPr>
        <w:t>:</w:t>
      </w:r>
    </w:p>
    <w:p w14:paraId="31EF06E8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b/>
          <w:sz w:val="28"/>
          <w:szCs w:val="28"/>
        </w:rPr>
        <w:t xml:space="preserve">   17.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Утвърждава разпределението на средствата от преходния остатък от </w:t>
      </w:r>
      <w:r w:rsidRPr="00D66A4C">
        <w:rPr>
          <w:rFonts w:ascii="Times New Roman" w:eastAsia="Times New Roman" w:hAnsi="Times New Roman"/>
          <w:color w:val="FF0000"/>
          <w:sz w:val="28"/>
          <w:szCs w:val="28"/>
        </w:rPr>
        <w:t>2022 г.,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съгласно </w:t>
      </w:r>
      <w:r w:rsidRPr="00D66A4C">
        <w:rPr>
          <w:rFonts w:ascii="Times New Roman" w:eastAsia="Times New Roman" w:hAnsi="Times New Roman"/>
          <w:color w:val="FF0000"/>
          <w:sz w:val="28"/>
          <w:szCs w:val="28"/>
        </w:rPr>
        <w:t>приложение № 6</w:t>
      </w:r>
      <w:r w:rsidRPr="00D66A4C">
        <w:rPr>
          <w:rFonts w:ascii="Times New Roman" w:eastAsia="Times New Roman" w:hAnsi="Times New Roman"/>
          <w:sz w:val="28"/>
          <w:szCs w:val="28"/>
        </w:rPr>
        <w:t>.</w:t>
      </w:r>
    </w:p>
    <w:p w14:paraId="39E8AEE6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b/>
          <w:sz w:val="28"/>
          <w:szCs w:val="28"/>
        </w:rPr>
        <w:t xml:space="preserve">   18.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Определя </w:t>
      </w:r>
      <w:r w:rsidRPr="00D66A4C">
        <w:rPr>
          <w:rFonts w:ascii="Times New Roman" w:eastAsia="Times New Roman" w:hAnsi="Times New Roman"/>
          <w:b/>
          <w:sz w:val="28"/>
          <w:szCs w:val="28"/>
        </w:rPr>
        <w:t>приоритети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, по които се изразходват постъпилите по бюджета средства за </w:t>
      </w:r>
      <w:r w:rsidRPr="00D66A4C">
        <w:rPr>
          <w:rFonts w:ascii="Times New Roman" w:eastAsia="Times New Roman" w:hAnsi="Times New Roman"/>
          <w:color w:val="FF0000"/>
          <w:sz w:val="28"/>
          <w:szCs w:val="28"/>
        </w:rPr>
        <w:t>2023г.:</w:t>
      </w:r>
    </w:p>
    <w:p w14:paraId="2E8A855F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 xml:space="preserve">   18.1. заплати/възнаграждения, осигурителни плащания, обезщетения, стипендии, медикаменти, помощи, общински дълг;</w:t>
      </w:r>
    </w:p>
    <w:p w14:paraId="132B62DC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 xml:space="preserve">   18.2. капиталови разходи по договорени плащания (спогодби), храна, вода, отопление, осветление, облекло, заеми, други капиталови разходи, други.</w:t>
      </w:r>
    </w:p>
    <w:p w14:paraId="027C4121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D66A4C">
        <w:rPr>
          <w:rFonts w:ascii="Times New Roman" w:eastAsia="Times New Roman" w:hAnsi="Times New Roman"/>
          <w:b/>
          <w:sz w:val="28"/>
          <w:szCs w:val="28"/>
        </w:rPr>
        <w:t>19.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Задължава ръководителите на бюджетни звена, финансирани от общинския бюджет да спазват стриктно бюджетната и финансова дисциплина при изпълнение на приетия от общинския съвет бюджет.</w:t>
      </w:r>
    </w:p>
    <w:p w14:paraId="73DB5318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D66A4C">
        <w:rPr>
          <w:rFonts w:ascii="Times New Roman" w:eastAsia="Times New Roman" w:hAnsi="Times New Roman"/>
          <w:b/>
          <w:sz w:val="28"/>
          <w:szCs w:val="28"/>
        </w:rPr>
        <w:t>20.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Утвърждава разчет на средства за финансиране през </w:t>
      </w:r>
      <w:r w:rsidRPr="00D66A4C">
        <w:rPr>
          <w:rFonts w:ascii="Times New Roman" w:eastAsia="Times New Roman" w:hAnsi="Times New Roman"/>
          <w:color w:val="FF0000"/>
          <w:sz w:val="28"/>
          <w:szCs w:val="28"/>
        </w:rPr>
        <w:t>2023 г.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на МБАЛ-Никопол ЕООД, както следва:</w:t>
      </w:r>
    </w:p>
    <w:p w14:paraId="400FC432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 xml:space="preserve">        20.1. субсидия в размер </w:t>
      </w:r>
      <w:r w:rsidRPr="00D66A4C">
        <w:rPr>
          <w:rFonts w:ascii="Times New Roman" w:eastAsia="Times New Roman" w:hAnsi="Times New Roman"/>
          <w:b/>
          <w:sz w:val="28"/>
          <w:szCs w:val="28"/>
        </w:rPr>
        <w:t xml:space="preserve">до </w:t>
      </w:r>
      <w:r w:rsidRPr="00D66A4C">
        <w:rPr>
          <w:rFonts w:ascii="Times New Roman" w:eastAsia="Times New Roman" w:hAnsi="Times New Roman"/>
          <w:b/>
          <w:bCs/>
          <w:sz w:val="28"/>
          <w:szCs w:val="28"/>
        </w:rPr>
        <w:t>150 000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лева, в т.ч.:</w:t>
      </w:r>
    </w:p>
    <w:p w14:paraId="37E6821D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>- за разплащане на задълженията (главници, лихви, такси, комисионни, други) по Договор за стандартен кредит за оборотни средства №6 от 25.10.2018 г. с КРЕДИТОР - „БАНКА ДСК” ЕАД, КРЕДИТОПОЛУЧАТЕЛ-„МБАЛ-НИКОПОЛ” ЕООД  и  СЪДЛЪЖНИК-ОБЩИНА НИКОПОЛ и за погасяване пълния размер на главници и лихви по дължимите от здравното заведение данък върху недвижимите имоти, данък върху превозните средства и такса за битови отпадъци към бюджета на Община Никопол. Допуска се погасителните вноски по договора за стандартен кредит с Банка ДСК да се нареждат и от Община Никопол по банкова сметка, посочена от кредитора;</w:t>
      </w:r>
    </w:p>
    <w:p w14:paraId="211A651C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>-за други разходи.</w:t>
      </w:r>
    </w:p>
    <w:p w14:paraId="0CA59D18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 xml:space="preserve">       20.2. по </w:t>
      </w:r>
      <w:bookmarkStart w:id="26" w:name="OLE_LINK5"/>
      <w:bookmarkStart w:id="27" w:name="OLE_LINK6"/>
      <w:r w:rsidRPr="00D66A4C">
        <w:rPr>
          <w:rFonts w:ascii="Times New Roman" w:eastAsia="Times New Roman" w:hAnsi="Times New Roman"/>
          <w:sz w:val="28"/>
          <w:szCs w:val="28"/>
        </w:rPr>
        <w:t xml:space="preserve">бюджета на първостепенния разпоредител с бюджет </w:t>
      </w:r>
      <w:bookmarkEnd w:id="26"/>
      <w:bookmarkEnd w:id="27"/>
      <w:r w:rsidRPr="00D66A4C">
        <w:rPr>
          <w:rFonts w:ascii="Times New Roman" w:eastAsia="Times New Roman" w:hAnsi="Times New Roman"/>
          <w:sz w:val="28"/>
          <w:szCs w:val="28"/>
        </w:rPr>
        <w:t xml:space="preserve">за Община Никопол, в местна дейност 412 „Многопрофилни болници за активно лечение” – за издръжка </w:t>
      </w:r>
      <w:r w:rsidRPr="00D66A4C">
        <w:rPr>
          <w:rFonts w:ascii="Times New Roman" w:eastAsia="Times New Roman" w:hAnsi="Times New Roman"/>
          <w:sz w:val="28"/>
          <w:szCs w:val="28"/>
          <w:lang w:val="en-US"/>
        </w:rPr>
        <w:t>(</w:t>
      </w:r>
      <w:r w:rsidRPr="00D66A4C">
        <w:rPr>
          <w:rFonts w:ascii="Times New Roman" w:eastAsia="Times New Roman" w:hAnsi="Times New Roman"/>
          <w:sz w:val="28"/>
          <w:szCs w:val="28"/>
        </w:rPr>
        <w:t>§ 10-00</w:t>
      </w:r>
      <w:r w:rsidRPr="00D66A4C">
        <w:rPr>
          <w:rFonts w:ascii="Times New Roman" w:eastAsia="Times New Roman" w:hAnsi="Times New Roman"/>
          <w:sz w:val="28"/>
          <w:szCs w:val="28"/>
          <w:lang w:val="en-US"/>
        </w:rPr>
        <w:t>)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, по първоначален разчет в размер до </w:t>
      </w:r>
      <w:r w:rsidRPr="00D66A4C">
        <w:rPr>
          <w:rFonts w:ascii="Times New Roman" w:eastAsia="Times New Roman" w:hAnsi="Times New Roman"/>
          <w:b/>
          <w:bCs/>
          <w:sz w:val="28"/>
          <w:szCs w:val="28"/>
        </w:rPr>
        <w:t>6 700 лв</w:t>
      </w:r>
      <w:r w:rsidRPr="00D66A4C">
        <w:rPr>
          <w:rFonts w:ascii="Times New Roman" w:eastAsia="Times New Roman" w:hAnsi="Times New Roman"/>
          <w:sz w:val="28"/>
          <w:szCs w:val="28"/>
        </w:rPr>
        <w:t>., в т.ч. за транспортни разходи по разнос на храната от кухнята-майка до лечебното заведение;</w:t>
      </w:r>
    </w:p>
    <w:p w14:paraId="488864DB" w14:textId="77777777" w:rsidR="001A6DFD" w:rsidRPr="00D66A4C" w:rsidRDefault="001A6DFD" w:rsidP="001A6DFD">
      <w:pPr>
        <w:suppressAutoHyphens w:val="0"/>
        <w:autoSpaceDN/>
        <w:spacing w:after="0"/>
        <w:ind w:firstLine="360"/>
        <w:jc w:val="both"/>
        <w:textAlignment w:val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D66A4C">
        <w:rPr>
          <w:rFonts w:ascii="Times New Roman" w:eastAsia="Times New Roman" w:hAnsi="Times New Roman"/>
          <w:b/>
          <w:sz w:val="28"/>
          <w:szCs w:val="28"/>
        </w:rPr>
        <w:t>21.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Утвърждава средства в размер </w:t>
      </w:r>
      <w:r w:rsidRPr="00D66A4C">
        <w:rPr>
          <w:rFonts w:ascii="Times New Roman" w:eastAsia="Times New Roman" w:hAnsi="Times New Roman"/>
          <w:b/>
          <w:sz w:val="28"/>
          <w:szCs w:val="28"/>
        </w:rPr>
        <w:t>до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6A4C">
        <w:rPr>
          <w:rFonts w:ascii="Times New Roman" w:eastAsia="Times New Roman" w:hAnsi="Times New Roman"/>
          <w:b/>
          <w:bCs/>
          <w:sz w:val="28"/>
          <w:szCs w:val="28"/>
        </w:rPr>
        <w:t>70 000 лв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., за провеждане на мероприятия в община Никопол по дезинсекция на комари, за овладяване популацията им. Средствата се планират по бюджета на общината при първостепенния разпоредител с бюджет и се разходват в местна дейност 898 „Други дейности по икономиката”, по съответните разходни параграфи на Единната бюджетна класификация за </w:t>
      </w:r>
      <w:r w:rsidRPr="00D66A4C">
        <w:rPr>
          <w:rFonts w:ascii="Times New Roman" w:eastAsia="Times New Roman" w:hAnsi="Times New Roman"/>
          <w:color w:val="FF0000"/>
          <w:sz w:val="28"/>
          <w:szCs w:val="28"/>
        </w:rPr>
        <w:t>2023 г.</w:t>
      </w:r>
    </w:p>
    <w:p w14:paraId="3391F5CF" w14:textId="77777777" w:rsidR="001A6DFD" w:rsidRPr="00D66A4C" w:rsidRDefault="001A6DFD" w:rsidP="001A6DFD">
      <w:pPr>
        <w:suppressAutoHyphens w:val="0"/>
        <w:autoSpaceDN/>
        <w:spacing w:after="0"/>
        <w:ind w:firstLine="360"/>
        <w:jc w:val="both"/>
        <w:textAlignment w:val="auto"/>
        <w:rPr>
          <w:rFonts w:ascii="Times New Roman" w:eastAsia="Times New Roman" w:hAnsi="Times New Roman"/>
          <w:i/>
          <w:iCs/>
          <w:color w:val="FF0000"/>
          <w:sz w:val="28"/>
          <w:szCs w:val="28"/>
        </w:rPr>
      </w:pPr>
      <w:r w:rsidRPr="00D66A4C">
        <w:rPr>
          <w:rFonts w:ascii="Times New Roman" w:eastAsia="Times New Roman" w:hAnsi="Times New Roman"/>
          <w:b/>
          <w:sz w:val="28"/>
          <w:szCs w:val="28"/>
        </w:rPr>
        <w:t>22.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Одобрява актуализираната бюджетна прогноза за периода </w:t>
      </w:r>
      <w:r w:rsidRPr="00D66A4C">
        <w:rPr>
          <w:rFonts w:ascii="Times New Roman" w:eastAsia="Times New Roman" w:hAnsi="Times New Roman"/>
          <w:color w:val="FF0000"/>
          <w:sz w:val="28"/>
          <w:szCs w:val="28"/>
        </w:rPr>
        <w:t>2024-2026 г.,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както следва</w:t>
      </w:r>
      <w:r w:rsidRPr="00D66A4C">
        <w:rPr>
          <w:rFonts w:ascii="Times New Roman" w:eastAsia="Times New Roman" w:hAnsi="Times New Roman"/>
          <w:i/>
          <w:iCs/>
          <w:color w:val="FF0000"/>
          <w:sz w:val="28"/>
          <w:szCs w:val="28"/>
        </w:rPr>
        <w:t xml:space="preserve">: </w:t>
      </w:r>
    </w:p>
    <w:p w14:paraId="018FCE49" w14:textId="77777777" w:rsidR="001A6DFD" w:rsidRPr="00D66A4C" w:rsidRDefault="001A6DFD" w:rsidP="001A6DFD">
      <w:pPr>
        <w:suppressAutoHyphens w:val="0"/>
        <w:autoSpaceDN/>
        <w:spacing w:after="0"/>
        <w:ind w:firstLine="36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i/>
          <w:iCs/>
          <w:sz w:val="28"/>
          <w:szCs w:val="28"/>
        </w:rPr>
        <w:t xml:space="preserve">22.1. </w:t>
      </w:r>
      <w:r w:rsidRPr="00D66A4C">
        <w:rPr>
          <w:rFonts w:ascii="Times New Roman" w:eastAsia="Times New Roman" w:hAnsi="Times New Roman"/>
          <w:i/>
          <w:iCs/>
          <w:color w:val="FF0000"/>
          <w:sz w:val="28"/>
          <w:szCs w:val="28"/>
        </w:rPr>
        <w:t>за Община Никопол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: съгласно приложения по образец на Министерство на финансите № 1а - „Прогноза за показателите за поети ангажименти и за задължения за разходи за 2023 г. и 2024 г.“, № 6г – „Прогноза за общинския дълг </w:t>
      </w:r>
      <w:r w:rsidRPr="00D66A4C">
        <w:rPr>
          <w:rFonts w:ascii="Times New Roman" w:eastAsia="Times New Roman" w:hAnsi="Times New Roman"/>
          <w:sz w:val="28"/>
          <w:szCs w:val="28"/>
          <w:lang w:val="en-US"/>
        </w:rPr>
        <w:t>(</w:t>
      </w:r>
      <w:r w:rsidRPr="00D66A4C">
        <w:rPr>
          <w:rFonts w:ascii="Times New Roman" w:eastAsia="Times New Roman" w:hAnsi="Times New Roman"/>
          <w:sz w:val="28"/>
          <w:szCs w:val="28"/>
        </w:rPr>
        <w:t>вкл. и намеренията за поемане на нов дълг</w:t>
      </w:r>
      <w:r w:rsidRPr="00D66A4C">
        <w:rPr>
          <w:rFonts w:ascii="Times New Roman" w:eastAsia="Times New Roman" w:hAnsi="Times New Roman"/>
          <w:sz w:val="28"/>
          <w:szCs w:val="28"/>
          <w:lang w:val="en-US"/>
        </w:rPr>
        <w:t>)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и на разходите за лихви по </w:t>
      </w:r>
      <w:r w:rsidRPr="00D66A4C">
        <w:rPr>
          <w:rFonts w:ascii="Times New Roman" w:eastAsia="Times New Roman" w:hAnsi="Times New Roman"/>
          <w:sz w:val="28"/>
          <w:szCs w:val="28"/>
        </w:rPr>
        <w:lastRenderedPageBreak/>
        <w:t>него за периода 2024 г.-2026 г. на Община Никопол“,  № 8 – „Прогноза за периода 2023 – 2026 г. на постъпленията от местни приходи и на разходите за местни дейности на Община Никопол“;</w:t>
      </w:r>
    </w:p>
    <w:p w14:paraId="04E96FF5" w14:textId="77777777" w:rsidR="001A6DFD" w:rsidRPr="00D66A4C" w:rsidRDefault="001A6DFD" w:rsidP="001A6DFD">
      <w:pPr>
        <w:suppressAutoHyphens w:val="0"/>
        <w:autoSpaceDN/>
        <w:spacing w:after="0"/>
        <w:ind w:firstLine="36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sz w:val="28"/>
          <w:szCs w:val="28"/>
        </w:rPr>
        <w:t xml:space="preserve">22.2. </w:t>
      </w:r>
      <w:r w:rsidRPr="00D66A4C">
        <w:rPr>
          <w:rFonts w:ascii="Times New Roman" w:eastAsia="Times New Roman" w:hAnsi="Times New Roman"/>
          <w:i/>
          <w:iCs/>
          <w:color w:val="FF0000"/>
          <w:sz w:val="28"/>
          <w:szCs w:val="28"/>
        </w:rPr>
        <w:t>за МБАЛ-Никопол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6A4C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(</w:t>
      </w:r>
      <w:r w:rsidRPr="00D66A4C">
        <w:rPr>
          <w:rFonts w:ascii="Times New Roman" w:eastAsia="Times New Roman" w:hAnsi="Times New Roman"/>
          <w:i/>
          <w:iCs/>
          <w:sz w:val="28"/>
          <w:szCs w:val="28"/>
        </w:rPr>
        <w:t>като контролирано от общината лице, попадащо в обхвата на сектор „Държавно управление“</w:t>
      </w:r>
      <w:r w:rsidRPr="00D66A4C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)</w:t>
      </w:r>
      <w:r w:rsidRPr="00D66A4C">
        <w:rPr>
          <w:rFonts w:ascii="Times New Roman" w:eastAsia="Times New Roman" w:hAnsi="Times New Roman"/>
          <w:i/>
          <w:iCs/>
          <w:sz w:val="28"/>
          <w:szCs w:val="28"/>
        </w:rPr>
        <w:t xml:space="preserve"> -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съгласно приложения по образец на Министерство на финансите № 6а-„Прогноза за намерения за поемане на задължения чрез договори за финансов лизинг и други форми на дълг за периода 2024-2026 г.“, № 6б – „Прогноза за нов дълг и финансиране чрез заеми на база действащи договори и намерения за поемане на задължения по нови заеми за периода 2024-2026 г.“, № 6в – „Справка за разходите на начислена основа за лихви по обслужване на заемите на база действащи договори за заеми и намерения за поемане на задължения по нови договори за заеми за периода 2024-2026 г.“ и № 10а – „Прогноза за приходите и разходите на нефинансовите предприятия за периода 2024-2026 г. и за активите и пасивите им към 31 декември на съответната година“ .</w:t>
      </w:r>
    </w:p>
    <w:p w14:paraId="0A78CEA5" w14:textId="77777777" w:rsidR="001A6DFD" w:rsidRPr="00D66A4C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b/>
          <w:sz w:val="28"/>
          <w:szCs w:val="28"/>
        </w:rPr>
        <w:t xml:space="preserve">      23.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Приема доклада на кмета на общината, съгласно </w:t>
      </w:r>
      <w:r w:rsidRPr="00D66A4C">
        <w:rPr>
          <w:rFonts w:ascii="Times New Roman" w:eastAsia="Times New Roman" w:hAnsi="Times New Roman"/>
          <w:color w:val="FF0000"/>
          <w:sz w:val="28"/>
          <w:szCs w:val="28"/>
        </w:rPr>
        <w:t>приложение №1</w:t>
      </w:r>
      <w:r w:rsidRPr="00D66A4C">
        <w:rPr>
          <w:rFonts w:ascii="Times New Roman" w:eastAsia="Times New Roman" w:hAnsi="Times New Roman"/>
          <w:sz w:val="28"/>
          <w:szCs w:val="28"/>
        </w:rPr>
        <w:t>.</w:t>
      </w:r>
    </w:p>
    <w:p w14:paraId="579C373C" w14:textId="77777777" w:rsidR="001A6DFD" w:rsidRPr="00D66A4C" w:rsidRDefault="001A6DFD" w:rsidP="001A6DFD">
      <w:pPr>
        <w:suppressAutoHyphens w:val="0"/>
        <w:autoSpaceDN/>
        <w:spacing w:after="0"/>
        <w:ind w:firstLine="36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D66A4C">
        <w:rPr>
          <w:rFonts w:ascii="Times New Roman" w:eastAsia="Times New Roman" w:hAnsi="Times New Roman"/>
          <w:b/>
          <w:sz w:val="28"/>
          <w:szCs w:val="28"/>
        </w:rPr>
        <w:t>24.</w:t>
      </w:r>
      <w:r w:rsidRPr="00D66A4C">
        <w:rPr>
          <w:rFonts w:ascii="Times New Roman" w:eastAsia="Times New Roman" w:hAnsi="Times New Roman"/>
          <w:sz w:val="28"/>
          <w:szCs w:val="28"/>
        </w:rPr>
        <w:t xml:space="preserve"> Допуска </w:t>
      </w:r>
      <w:r w:rsidRPr="00D66A4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предварително изпълнение на настоящото решение</w:t>
      </w:r>
      <w:r w:rsidRPr="00D66A4C">
        <w:rPr>
          <w:rFonts w:ascii="Times New Roman" w:eastAsia="Times New Roman" w:hAnsi="Times New Roman"/>
          <w:sz w:val="28"/>
          <w:szCs w:val="28"/>
        </w:rPr>
        <w:t>, с оглед защита на особено важни обществени интереси от приемането и изпълнението на разчета на общинския бюджет, с цел осигуряване живота и здравето на гражданите от община Никопол, за обезпечаване на бюджетните дейности  със своевременен финансов ресурс.</w:t>
      </w:r>
    </w:p>
    <w:p w14:paraId="1EFFE893" w14:textId="77777777" w:rsidR="001A6DFD" w:rsidRDefault="001A6DFD" w:rsidP="001A6DFD">
      <w:pPr>
        <w:jc w:val="both"/>
        <w:rPr>
          <w:sz w:val="32"/>
          <w:szCs w:val="32"/>
        </w:rPr>
      </w:pPr>
    </w:p>
    <w:p w14:paraId="5A8A0B0B" w14:textId="77777777" w:rsidR="001A6DFD" w:rsidRDefault="001A6DFD" w:rsidP="001A6DFD">
      <w:pPr>
        <w:jc w:val="both"/>
        <w:rPr>
          <w:sz w:val="32"/>
          <w:szCs w:val="32"/>
        </w:rPr>
      </w:pPr>
    </w:p>
    <w:p w14:paraId="7CD6954F" w14:textId="77777777" w:rsidR="001A6DFD" w:rsidRDefault="001A6DFD" w:rsidP="001A6DFD">
      <w:pPr>
        <w:jc w:val="both"/>
        <w:rPr>
          <w:sz w:val="32"/>
          <w:szCs w:val="32"/>
        </w:rPr>
      </w:pPr>
    </w:p>
    <w:p w14:paraId="4F2B029E" w14:textId="77777777" w:rsidR="001A6DFD" w:rsidRPr="00716B7E" w:rsidRDefault="001A6DFD" w:rsidP="001A6DFD">
      <w:pPr>
        <w:spacing w:after="0"/>
        <w:ind w:right="23" w:firstLine="708"/>
        <w:jc w:val="center"/>
      </w:pPr>
      <w:r w:rsidRPr="00716B7E">
        <w:rPr>
          <w:rFonts w:ascii="Times New Roman" w:hAnsi="Times New Roman"/>
          <w:sz w:val="28"/>
          <w:szCs w:val="28"/>
        </w:rPr>
        <w:t xml:space="preserve">ГЛАСУВАЛИ  - </w:t>
      </w:r>
      <w:r>
        <w:rPr>
          <w:rFonts w:ascii="Times New Roman" w:hAnsi="Times New Roman"/>
          <w:sz w:val="28"/>
          <w:szCs w:val="28"/>
        </w:rPr>
        <w:t>9</w:t>
      </w:r>
      <w:r w:rsidRPr="00716B7E">
        <w:rPr>
          <w:rFonts w:ascii="Times New Roman" w:hAnsi="Times New Roman"/>
          <w:sz w:val="28"/>
          <w:szCs w:val="28"/>
        </w:rPr>
        <w:t xml:space="preserve"> СЪВЕТНИКА</w:t>
      </w:r>
    </w:p>
    <w:p w14:paraId="4010383F" w14:textId="77777777" w:rsidR="001A6DFD" w:rsidRPr="00716B7E" w:rsidRDefault="001A6DFD" w:rsidP="001A6DFD">
      <w:pPr>
        <w:spacing w:after="0"/>
        <w:ind w:firstLine="708"/>
        <w:jc w:val="center"/>
      </w:pPr>
      <w:r w:rsidRPr="00716B7E">
        <w:rPr>
          <w:rFonts w:ascii="Times New Roman" w:hAnsi="Times New Roman"/>
          <w:sz w:val="28"/>
          <w:szCs w:val="28"/>
        </w:rPr>
        <w:t xml:space="preserve">„ЗА“ – </w:t>
      </w:r>
      <w:r>
        <w:rPr>
          <w:rFonts w:ascii="Times New Roman" w:hAnsi="Times New Roman"/>
          <w:sz w:val="28"/>
          <w:szCs w:val="28"/>
        </w:rPr>
        <w:t>9</w:t>
      </w:r>
      <w:r w:rsidRPr="00716B7E">
        <w:rPr>
          <w:rFonts w:ascii="Times New Roman" w:hAnsi="Times New Roman"/>
          <w:sz w:val="28"/>
          <w:szCs w:val="28"/>
        </w:rPr>
        <w:t xml:space="preserve"> СЪВЕТНИКА </w:t>
      </w:r>
      <w:r w:rsidRPr="00716B7E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Pr="00716B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16B7E">
        <w:rPr>
          <w:rFonts w:ascii="Times New Roman" w:eastAsia="Times New Roman" w:hAnsi="Times New Roman"/>
          <w:lang w:eastAsia="bg-BG"/>
        </w:rPr>
        <w:t xml:space="preserve">Айлян Пашала, </w:t>
      </w:r>
      <w:r>
        <w:rPr>
          <w:rFonts w:ascii="Times New Roman" w:eastAsia="Times New Roman" w:hAnsi="Times New Roman"/>
          <w:lang w:eastAsia="bg-BG"/>
        </w:rPr>
        <w:t xml:space="preserve">Веселин Недков, </w:t>
      </w:r>
      <w:r w:rsidRPr="00716B7E">
        <w:rPr>
          <w:rFonts w:ascii="Times New Roman" w:eastAsia="Times New Roman" w:hAnsi="Times New Roman"/>
          <w:lang w:eastAsia="bg-BG"/>
        </w:rPr>
        <w:t xml:space="preserve">Красимир Халов, </w:t>
      </w:r>
      <w:r>
        <w:rPr>
          <w:rFonts w:ascii="Times New Roman" w:eastAsia="Times New Roman" w:hAnsi="Times New Roman"/>
          <w:lang w:eastAsia="bg-BG"/>
        </w:rPr>
        <w:t xml:space="preserve">Красимир Гатев, </w:t>
      </w:r>
      <w:r w:rsidRPr="00716B7E">
        <w:rPr>
          <w:rFonts w:ascii="Times New Roman" w:eastAsia="Times New Roman" w:hAnsi="Times New Roman"/>
          <w:lang w:eastAsia="bg-BG"/>
        </w:rPr>
        <w:t>Любомир Мачев, Майдън Сакаджиев, Надка Божинова, Светослав Ангелов, Цветан Андреев</w:t>
      </w:r>
      <w:r w:rsidRPr="00716B7E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14:paraId="494AA25A" w14:textId="77777777" w:rsidR="001A6DFD" w:rsidRPr="00716B7E" w:rsidRDefault="001A6DFD" w:rsidP="001A6DF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716B7E">
        <w:rPr>
          <w:rFonts w:ascii="Times New Roman" w:hAnsi="Times New Roman"/>
          <w:sz w:val="28"/>
          <w:szCs w:val="28"/>
        </w:rPr>
        <w:t>„ПРОТИВ“ – НЯМА</w:t>
      </w:r>
    </w:p>
    <w:p w14:paraId="4F432BE3" w14:textId="77777777" w:rsidR="001A6DFD" w:rsidRPr="00716B7E" w:rsidRDefault="001A6DFD" w:rsidP="001A6DFD">
      <w:pPr>
        <w:spacing w:after="0"/>
        <w:ind w:firstLine="708"/>
        <w:jc w:val="center"/>
        <w:rPr>
          <w:rFonts w:ascii="Times New Roman" w:eastAsia="Times New Roman" w:hAnsi="Times New Roman"/>
          <w:lang w:eastAsia="bg-BG"/>
        </w:rPr>
      </w:pPr>
      <w:r w:rsidRPr="00716B7E">
        <w:rPr>
          <w:rFonts w:ascii="Times New Roman" w:hAnsi="Times New Roman"/>
          <w:sz w:val="28"/>
          <w:szCs w:val="28"/>
        </w:rPr>
        <w:t>„ВЪЗДЪРЖАЛИ СЕ“ – НЯМА</w:t>
      </w:r>
    </w:p>
    <w:p w14:paraId="5EF79175" w14:textId="77777777" w:rsidR="001A6DFD" w:rsidRDefault="001A6DFD" w:rsidP="001A6DFD">
      <w:pPr>
        <w:jc w:val="both"/>
        <w:rPr>
          <w:sz w:val="32"/>
          <w:szCs w:val="32"/>
        </w:rPr>
      </w:pPr>
    </w:p>
    <w:p w14:paraId="2FB7029B" w14:textId="77777777" w:rsidR="002B3B4F" w:rsidRDefault="002B3B4F" w:rsidP="001A6DFD">
      <w:pPr>
        <w:jc w:val="both"/>
        <w:rPr>
          <w:sz w:val="32"/>
          <w:szCs w:val="32"/>
        </w:rPr>
      </w:pPr>
    </w:p>
    <w:p w14:paraId="5A942838" w14:textId="77777777" w:rsidR="001A6DFD" w:rsidRPr="00620AA7" w:rsidRDefault="001A6DFD" w:rsidP="001A6DFD">
      <w:pPr>
        <w:jc w:val="both"/>
        <w:rPr>
          <w:rFonts w:ascii="Times New Roman" w:hAnsi="Times New Roman"/>
          <w:sz w:val="28"/>
          <w:szCs w:val="28"/>
        </w:rPr>
      </w:pPr>
      <w:r w:rsidRPr="00620AA7">
        <w:rPr>
          <w:rFonts w:ascii="Times New Roman" w:hAnsi="Times New Roman"/>
          <w:b/>
          <w:bCs/>
          <w:sz w:val="28"/>
          <w:szCs w:val="28"/>
        </w:rPr>
        <w:t>Забележка:</w:t>
      </w:r>
      <w:r w:rsidRPr="00620AA7">
        <w:rPr>
          <w:rFonts w:ascii="Times New Roman" w:hAnsi="Times New Roman"/>
          <w:sz w:val="28"/>
          <w:szCs w:val="28"/>
        </w:rPr>
        <w:t xml:space="preserve"> Приложение Доклад към бюджет за 2023г.</w:t>
      </w:r>
    </w:p>
    <w:p w14:paraId="00D7C9B5" w14:textId="77777777" w:rsidR="001A6DFD" w:rsidRDefault="001A6DFD" w:rsidP="001A6DFD">
      <w:pPr>
        <w:jc w:val="both"/>
        <w:rPr>
          <w:sz w:val="32"/>
          <w:szCs w:val="32"/>
        </w:rPr>
      </w:pPr>
    </w:p>
    <w:p w14:paraId="62F45D9D" w14:textId="77777777" w:rsidR="002B3B4F" w:rsidRDefault="002B3B4F" w:rsidP="001A6DFD">
      <w:pPr>
        <w:jc w:val="both"/>
        <w:rPr>
          <w:sz w:val="32"/>
          <w:szCs w:val="32"/>
        </w:rPr>
      </w:pPr>
    </w:p>
    <w:p w14:paraId="5D9DEBDA" w14:textId="77777777" w:rsidR="002B3B4F" w:rsidRDefault="002B3B4F" w:rsidP="001A6DFD">
      <w:pPr>
        <w:jc w:val="both"/>
        <w:rPr>
          <w:sz w:val="32"/>
          <w:szCs w:val="32"/>
        </w:rPr>
      </w:pPr>
    </w:p>
    <w:p w14:paraId="2C19592E" w14:textId="77777777" w:rsidR="002B3B4F" w:rsidRDefault="002B3B4F" w:rsidP="001A6DFD">
      <w:pPr>
        <w:jc w:val="both"/>
        <w:rPr>
          <w:sz w:val="32"/>
          <w:szCs w:val="32"/>
        </w:rPr>
      </w:pPr>
    </w:p>
    <w:p w14:paraId="7161E4AA" w14:textId="77777777" w:rsidR="001A6DFD" w:rsidRDefault="001A6DFD" w:rsidP="001A6DFD">
      <w:pPr>
        <w:suppressAutoHyphens w:val="0"/>
        <w:autoSpaceDN/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CC31F9">
        <w:rPr>
          <w:rFonts w:ascii="Times New Roman" w:hAnsi="Times New Roman"/>
          <w:b/>
          <w:sz w:val="28"/>
          <w:szCs w:val="28"/>
        </w:rPr>
        <w:lastRenderedPageBreak/>
        <w:t>ПО ПЕТНАДЕСЕТА ТОЧКА ОТ ДНЕВНИЯ РЕД</w:t>
      </w:r>
    </w:p>
    <w:p w14:paraId="538E4BA3" w14:textId="77777777" w:rsidR="001A6DFD" w:rsidRPr="00CC31F9" w:rsidRDefault="001A6DFD" w:rsidP="001A6DFD">
      <w:pPr>
        <w:suppressAutoHyphens w:val="0"/>
        <w:autoSpaceDN/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14:paraId="14F89797" w14:textId="77777777" w:rsidR="001A6DFD" w:rsidRPr="00CC31F9" w:rsidRDefault="001A6DFD" w:rsidP="001A6DFD">
      <w:pPr>
        <w:suppressAutoHyphens w:val="0"/>
        <w:autoSpaceDN/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14:paraId="1FDC3A7F" w14:textId="77777777" w:rsidR="001A6DFD" w:rsidRPr="003A4631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 w:rsidRPr="003A4631">
        <w:rPr>
          <w:rFonts w:ascii="Times New Roman" w:hAnsi="Times New Roman"/>
          <w:bCs/>
          <w:sz w:val="28"/>
          <w:szCs w:val="28"/>
        </w:rPr>
        <w:t>Общинския съветник Красимир Халов напуска залата. Кворум 8 общински съветника.</w:t>
      </w:r>
    </w:p>
    <w:p w14:paraId="5EBCEE48" w14:textId="77777777" w:rsidR="001A6DFD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b/>
          <w:sz w:val="28"/>
          <w:szCs w:val="28"/>
        </w:rPr>
      </w:pPr>
    </w:p>
    <w:p w14:paraId="110E1953" w14:textId="77777777" w:rsidR="001A6DFD" w:rsidRPr="00CC31F9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b/>
          <w:sz w:val="28"/>
          <w:szCs w:val="28"/>
        </w:rPr>
      </w:pPr>
    </w:p>
    <w:p w14:paraId="64EE3E78" w14:textId="77777777" w:rsidR="001A6DFD" w:rsidRPr="00FA4F77" w:rsidRDefault="001A6DFD" w:rsidP="001A6D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Отн. взеха:</w:t>
      </w:r>
    </w:p>
    <w:p w14:paraId="22DF8013" w14:textId="77777777" w:rsidR="001A6DFD" w:rsidRDefault="001A6DFD" w:rsidP="001A6DFD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A4F77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Цв.Андреев</w:t>
      </w:r>
      <w:r w:rsidRPr="00FA4F77">
        <w:rPr>
          <w:rFonts w:ascii="Times New Roman" w:eastAsia="Times New Roman" w:hAnsi="Times New Roman"/>
          <w:sz w:val="28"/>
          <w:szCs w:val="28"/>
          <w:lang w:eastAsia="bg-BG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Комисията заседава, беше трудно с намирането на сериозни кандидати, но се справихме /</w:t>
      </w:r>
      <w:r w:rsidRPr="00935BA9">
        <w:rPr>
          <w:rFonts w:ascii="Times New Roman" w:eastAsia="Times New Roman" w:hAnsi="Times New Roman"/>
          <w:i/>
          <w:iCs/>
          <w:sz w:val="28"/>
          <w:szCs w:val="28"/>
          <w:lang w:eastAsia="bg-BG"/>
        </w:rPr>
        <w:t>чете списъка с кандидатите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/.</w:t>
      </w:r>
    </w:p>
    <w:p w14:paraId="734123C1" w14:textId="77777777" w:rsidR="001A6DFD" w:rsidRPr="00FA4F77" w:rsidRDefault="001A6DFD" w:rsidP="001A6DFD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FA4F77"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 w:rsidRPr="00FA4F77"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25058E90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Н</w:t>
      </w:r>
      <w:r w:rsidRPr="00A9062D">
        <w:rPr>
          <w:rFonts w:ascii="Times New Roman" w:eastAsia="Times New Roman" w:hAnsi="Times New Roman"/>
          <w:sz w:val="28"/>
          <w:szCs w:val="28"/>
          <w:lang w:eastAsia="bg-BG"/>
        </w:rPr>
        <w:t xml:space="preserve">а основание чл.21, ал.1, т.23 и ал.2 от Закона за местното самоуправление и местната администрация/ЗМСМА/, чл.68а, ал.4 от Закона за съдебната власт /ЗСВ/, чл.8, ал.1 от Наредба №7 от 28.09.2017г. за съдебните заседатели, и във връзка с чл.63, ал.4 от Правилника за организацията и дейността на Общински съвет – Никопол, неговите комисии и взаимодействието му с Общинската администрация, за периода 2019-2023г., </w:t>
      </w:r>
      <w:r w:rsidRPr="004133F9">
        <w:rPr>
          <w:rFonts w:ascii="Times New Roman" w:eastAsia="Times New Roman" w:hAnsi="Times New Roman"/>
          <w:sz w:val="28"/>
          <w:szCs w:val="28"/>
          <w:lang w:eastAsia="bg-BG"/>
        </w:rPr>
        <w:t>Общински съвет- Никопол прие следното</w:t>
      </w:r>
    </w:p>
    <w:p w14:paraId="613AF012" w14:textId="77777777" w:rsidR="001A6DFD" w:rsidRPr="004133F9" w:rsidRDefault="001A6DFD" w:rsidP="001A6DF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D18C080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299DBFCD" w14:textId="77777777" w:rsidR="001A6DFD" w:rsidRPr="004133F9" w:rsidRDefault="001A6DFD" w:rsidP="001A6DFD">
      <w:pPr>
        <w:suppressAutoHyphens w:val="0"/>
        <w:autoSpaceDN/>
        <w:spacing w:after="0"/>
        <w:ind w:firstLine="7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№5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82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/2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4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8</w:t>
      </w:r>
      <w:r w:rsidRPr="004133F9">
        <w:rPr>
          <w:rFonts w:ascii="Times New Roman" w:eastAsia="Times New Roman" w:hAnsi="Times New Roman"/>
          <w:b/>
          <w:sz w:val="28"/>
          <w:szCs w:val="28"/>
          <w:lang w:eastAsia="bg-BG"/>
        </w:rPr>
        <w:t>.2023г.</w:t>
      </w:r>
    </w:p>
    <w:p w14:paraId="23D3D206" w14:textId="77777777" w:rsidR="001A6DFD" w:rsidRPr="00A9062D" w:rsidRDefault="001A6DFD" w:rsidP="001A6DFD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02CECA6" w14:textId="77777777" w:rsidR="001A6DFD" w:rsidRPr="00A9062D" w:rsidRDefault="001A6DFD" w:rsidP="001A6DFD">
      <w:pPr>
        <w:suppressAutoHyphens w:val="0"/>
        <w:autoSpaceDN/>
        <w:spacing w:after="0"/>
        <w:ind w:right="-180" w:firstLine="567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A9062D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A9062D">
        <w:rPr>
          <w:rFonts w:ascii="Times New Roman" w:eastAsia="Times New Roman" w:hAnsi="Times New Roman"/>
          <w:b/>
          <w:sz w:val="28"/>
          <w:szCs w:val="28"/>
          <w:lang w:eastAsia="bg-BG"/>
        </w:rPr>
        <w:t>1.</w:t>
      </w:r>
      <w:r w:rsidRPr="00A9062D">
        <w:rPr>
          <w:rFonts w:ascii="Times New Roman" w:eastAsia="Times New Roman" w:hAnsi="Times New Roman"/>
          <w:sz w:val="28"/>
          <w:szCs w:val="28"/>
        </w:rPr>
        <w:t xml:space="preserve">Общински съвет – Никопол предлага  на Общото събрание на Апелативен съд  – Велико Търново да избере за съдебни заседатели </w:t>
      </w:r>
      <w:r w:rsidRPr="00A9062D">
        <w:rPr>
          <w:rFonts w:ascii="Times New Roman" w:hAnsi="Times New Roman"/>
          <w:sz w:val="28"/>
          <w:szCs w:val="28"/>
        </w:rPr>
        <w:t>за Окръжен съд - Плевен</w:t>
      </w:r>
      <w:r w:rsidRPr="00A9062D">
        <w:rPr>
          <w:rFonts w:ascii="Times New Roman" w:eastAsia="Times New Roman" w:hAnsi="Times New Roman"/>
          <w:sz w:val="28"/>
          <w:szCs w:val="28"/>
        </w:rPr>
        <w:t>, следните лица:</w:t>
      </w:r>
    </w:p>
    <w:p w14:paraId="267F6630" w14:textId="77777777" w:rsidR="001A6DFD" w:rsidRPr="00A9062D" w:rsidRDefault="001A6DFD" w:rsidP="001A6DFD">
      <w:pPr>
        <w:suppressAutoHyphens w:val="0"/>
        <w:autoSpaceDN/>
        <w:spacing w:after="0"/>
        <w:ind w:right="-180" w:firstLine="567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</w:p>
    <w:p w14:paraId="007FF6AA" w14:textId="77777777" w:rsidR="001A6DFD" w:rsidRPr="00A9062D" w:rsidRDefault="001A6DFD" w:rsidP="001A6DFD">
      <w:pPr>
        <w:tabs>
          <w:tab w:val="left" w:pos="10206"/>
        </w:tabs>
        <w:suppressAutoHyphens w:val="0"/>
        <w:autoSpaceDN/>
        <w:spacing w:after="0"/>
        <w:ind w:right="23" w:firstLine="567"/>
        <w:jc w:val="both"/>
        <w:textAlignment w:val="auto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</w:rPr>
      </w:pPr>
      <w:r w:rsidRPr="00A9062D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</w:rPr>
        <w:t xml:space="preserve">1. </w:t>
      </w:r>
      <w:r w:rsidRPr="00A9062D">
        <w:rPr>
          <w:rFonts w:ascii="Times New Roman" w:eastAsia="Times New Roman" w:hAnsi="Times New Roman"/>
          <w:bCs/>
          <w:i/>
          <w:iCs/>
          <w:sz w:val="28"/>
          <w:szCs w:val="28"/>
          <w:lang w:eastAsia="bg-BG"/>
        </w:rPr>
        <w:t>Соня Маринова Генчева</w:t>
      </w:r>
    </w:p>
    <w:p w14:paraId="48268637" w14:textId="77777777" w:rsidR="001A6DFD" w:rsidRPr="00A9062D" w:rsidRDefault="001A6DFD" w:rsidP="001A6DFD">
      <w:pPr>
        <w:tabs>
          <w:tab w:val="left" w:pos="10206"/>
        </w:tabs>
        <w:suppressAutoHyphens w:val="0"/>
        <w:autoSpaceDN/>
        <w:spacing w:after="0"/>
        <w:ind w:right="23" w:firstLine="567"/>
        <w:jc w:val="both"/>
        <w:textAlignment w:val="auto"/>
        <w:rPr>
          <w:rFonts w:ascii="Times New Roman" w:hAnsi="Times New Roman"/>
          <w:bCs/>
          <w:i/>
          <w:iCs/>
          <w:sz w:val="28"/>
          <w:szCs w:val="28"/>
        </w:rPr>
      </w:pPr>
      <w:r w:rsidRPr="00A9062D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</w:rPr>
        <w:t xml:space="preserve">2. </w:t>
      </w:r>
      <w:proofErr w:type="spellStart"/>
      <w:r w:rsidRPr="00A9062D">
        <w:rPr>
          <w:rFonts w:ascii="Times New Roman" w:eastAsiaTheme="minorHAnsi" w:hAnsi="Times New Roman"/>
          <w:bCs/>
          <w:i/>
          <w:iCs/>
          <w:sz w:val="28"/>
          <w:szCs w:val="28"/>
        </w:rPr>
        <w:t>Юзген</w:t>
      </w:r>
      <w:proofErr w:type="spellEnd"/>
      <w:r w:rsidRPr="00A9062D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  Мехмедова </w:t>
      </w:r>
      <w:proofErr w:type="spellStart"/>
      <w:r w:rsidRPr="00A9062D">
        <w:rPr>
          <w:rFonts w:ascii="Times New Roman" w:eastAsiaTheme="minorHAnsi" w:hAnsi="Times New Roman"/>
          <w:bCs/>
          <w:i/>
          <w:iCs/>
          <w:sz w:val="28"/>
          <w:szCs w:val="28"/>
        </w:rPr>
        <w:t>Мехмедова</w:t>
      </w:r>
      <w:proofErr w:type="spellEnd"/>
    </w:p>
    <w:p w14:paraId="08F7B723" w14:textId="77777777" w:rsidR="001A6DFD" w:rsidRPr="00A9062D" w:rsidRDefault="001A6DFD" w:rsidP="001A6DFD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</w:p>
    <w:p w14:paraId="22397FC6" w14:textId="77777777" w:rsidR="001A6DFD" w:rsidRPr="00A9062D" w:rsidRDefault="001A6DFD" w:rsidP="001A6DFD">
      <w:pPr>
        <w:suppressAutoHyphens w:val="0"/>
        <w:autoSpaceDN/>
        <w:spacing w:after="0"/>
        <w:ind w:right="-180" w:firstLine="567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A9062D">
        <w:rPr>
          <w:rFonts w:ascii="Times New Roman" w:eastAsia="Times New Roman" w:hAnsi="Times New Roman"/>
          <w:b/>
          <w:sz w:val="28"/>
          <w:szCs w:val="28"/>
        </w:rPr>
        <w:tab/>
        <w:t>2.</w:t>
      </w:r>
      <w:r w:rsidRPr="00A9062D">
        <w:rPr>
          <w:rFonts w:ascii="Times New Roman" w:eastAsia="Times New Roman" w:hAnsi="Times New Roman"/>
          <w:sz w:val="28"/>
          <w:szCs w:val="28"/>
        </w:rPr>
        <w:t xml:space="preserve">Общински съвет – Никопол предлага на Общото събрание на Окръжен съд  – Плевен да избере за съдебни заседатели </w:t>
      </w:r>
      <w:r w:rsidRPr="00A9062D">
        <w:rPr>
          <w:rFonts w:ascii="Times New Roman" w:hAnsi="Times New Roman"/>
          <w:sz w:val="28"/>
          <w:szCs w:val="28"/>
        </w:rPr>
        <w:t>за Районен  съд - Никопол</w:t>
      </w:r>
      <w:r w:rsidRPr="00A9062D">
        <w:rPr>
          <w:rFonts w:ascii="Times New Roman" w:eastAsia="Times New Roman" w:hAnsi="Times New Roman"/>
          <w:sz w:val="28"/>
          <w:szCs w:val="28"/>
        </w:rPr>
        <w:t>, следните лица:</w:t>
      </w:r>
    </w:p>
    <w:p w14:paraId="12E7A267" w14:textId="77777777" w:rsidR="001A6DFD" w:rsidRPr="00A9062D" w:rsidRDefault="001A6DFD" w:rsidP="001A6DFD">
      <w:pPr>
        <w:suppressAutoHyphens w:val="0"/>
        <w:autoSpaceDN/>
        <w:spacing w:after="0"/>
        <w:ind w:right="-180" w:firstLine="567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</w:p>
    <w:p w14:paraId="5B4E0A3B" w14:textId="77777777" w:rsidR="001A6DFD" w:rsidRPr="00A9062D" w:rsidRDefault="001A6DFD" w:rsidP="001A6DFD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/>
          <w:bCs/>
          <w:i/>
          <w:iCs/>
          <w:sz w:val="28"/>
          <w:szCs w:val="28"/>
          <w:lang w:eastAsia="bg-BG"/>
        </w:rPr>
      </w:pPr>
      <w:r w:rsidRPr="00A9062D">
        <w:rPr>
          <w:rFonts w:ascii="Times New Roman" w:eastAsia="Times New Roman" w:hAnsi="Times New Roman"/>
          <w:bCs/>
          <w:i/>
          <w:iCs/>
          <w:sz w:val="28"/>
          <w:szCs w:val="28"/>
          <w:lang w:eastAsia="bg-BG"/>
        </w:rPr>
        <w:t>1. Валерия Величкова Бунева – гр.Никопол</w:t>
      </w:r>
    </w:p>
    <w:p w14:paraId="5BEB57D8" w14:textId="77777777" w:rsidR="001A6DFD" w:rsidRPr="00A9062D" w:rsidRDefault="001A6DFD" w:rsidP="001A6DFD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/>
          <w:bCs/>
          <w:i/>
          <w:iCs/>
          <w:sz w:val="28"/>
          <w:szCs w:val="28"/>
          <w:lang w:eastAsia="bg-BG"/>
        </w:rPr>
      </w:pPr>
      <w:r w:rsidRPr="00A9062D">
        <w:rPr>
          <w:rFonts w:ascii="Times New Roman" w:eastAsia="Times New Roman" w:hAnsi="Times New Roman"/>
          <w:bCs/>
          <w:i/>
          <w:iCs/>
          <w:sz w:val="28"/>
          <w:szCs w:val="28"/>
          <w:lang w:eastAsia="bg-BG"/>
        </w:rPr>
        <w:t xml:space="preserve">2. Светлозара Димитрова Илиева – с.Черковица </w:t>
      </w:r>
    </w:p>
    <w:p w14:paraId="6E95CE36" w14:textId="77777777" w:rsidR="001A6DFD" w:rsidRPr="00A9062D" w:rsidRDefault="001A6DFD" w:rsidP="001A6DFD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/>
          <w:bCs/>
          <w:i/>
          <w:iCs/>
          <w:sz w:val="28"/>
          <w:szCs w:val="28"/>
          <w:lang w:eastAsia="bg-BG"/>
        </w:rPr>
      </w:pPr>
      <w:r w:rsidRPr="00A9062D">
        <w:rPr>
          <w:rFonts w:ascii="Times New Roman" w:eastAsia="Times New Roman" w:hAnsi="Times New Roman"/>
          <w:bCs/>
          <w:i/>
          <w:iCs/>
          <w:sz w:val="28"/>
          <w:szCs w:val="28"/>
          <w:lang w:eastAsia="bg-BG"/>
        </w:rPr>
        <w:t>3. Володя Цветанов Генчев – с.Черковица</w:t>
      </w:r>
    </w:p>
    <w:p w14:paraId="0414D82B" w14:textId="77777777" w:rsidR="001A6DFD" w:rsidRPr="00A9062D" w:rsidRDefault="001A6DFD" w:rsidP="001A6DFD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/>
          <w:bCs/>
          <w:i/>
          <w:iCs/>
          <w:sz w:val="28"/>
          <w:szCs w:val="28"/>
          <w:lang w:eastAsia="bg-BG"/>
        </w:rPr>
      </w:pPr>
      <w:r w:rsidRPr="00A9062D">
        <w:rPr>
          <w:rFonts w:ascii="Times New Roman" w:eastAsia="Times New Roman" w:hAnsi="Times New Roman"/>
          <w:bCs/>
          <w:i/>
          <w:iCs/>
          <w:sz w:val="28"/>
          <w:szCs w:val="28"/>
          <w:lang w:eastAsia="bg-BG"/>
        </w:rPr>
        <w:t>4. Анелия Евлогиева Кралева – с.Любеново</w:t>
      </w:r>
    </w:p>
    <w:p w14:paraId="2EB5A87D" w14:textId="77777777" w:rsidR="001A6DFD" w:rsidRPr="00A9062D" w:rsidRDefault="001A6DFD" w:rsidP="001A6DFD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/>
          <w:bCs/>
          <w:i/>
          <w:iCs/>
          <w:sz w:val="28"/>
          <w:szCs w:val="28"/>
          <w:lang w:eastAsia="bg-BG"/>
        </w:rPr>
      </w:pPr>
      <w:r w:rsidRPr="00A9062D">
        <w:rPr>
          <w:rFonts w:ascii="Times New Roman" w:eastAsia="Times New Roman" w:hAnsi="Times New Roman"/>
          <w:bCs/>
          <w:i/>
          <w:iCs/>
          <w:sz w:val="28"/>
          <w:szCs w:val="28"/>
          <w:lang w:eastAsia="bg-BG"/>
        </w:rPr>
        <w:t xml:space="preserve">5. Николай Георгиев Николаев – с.Дебово </w:t>
      </w:r>
    </w:p>
    <w:p w14:paraId="0A0D861A" w14:textId="77777777" w:rsidR="001A6DFD" w:rsidRPr="00A9062D" w:rsidRDefault="001A6DFD" w:rsidP="001A6DFD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/>
          <w:bCs/>
          <w:i/>
          <w:iCs/>
          <w:sz w:val="28"/>
          <w:szCs w:val="28"/>
          <w:lang w:eastAsia="bg-BG"/>
        </w:rPr>
      </w:pPr>
      <w:r w:rsidRPr="00A9062D">
        <w:rPr>
          <w:rFonts w:ascii="Times New Roman" w:eastAsia="Times New Roman" w:hAnsi="Times New Roman"/>
          <w:bCs/>
          <w:i/>
          <w:iCs/>
          <w:sz w:val="28"/>
          <w:szCs w:val="28"/>
          <w:lang w:eastAsia="bg-BG"/>
        </w:rPr>
        <w:t>6.</w:t>
      </w:r>
      <w:bookmarkStart w:id="28" w:name="_Hlk140823504"/>
      <w:r w:rsidRPr="00A9062D">
        <w:rPr>
          <w:rFonts w:ascii="Times New Roman" w:eastAsia="Times New Roman" w:hAnsi="Times New Roman"/>
          <w:bCs/>
          <w:i/>
          <w:iCs/>
          <w:sz w:val="28"/>
          <w:szCs w:val="28"/>
          <w:lang w:eastAsia="bg-BG"/>
        </w:rPr>
        <w:t xml:space="preserve"> Лилия Йосифова Божинова</w:t>
      </w:r>
      <w:bookmarkEnd w:id="28"/>
      <w:r w:rsidRPr="00A9062D">
        <w:rPr>
          <w:rFonts w:ascii="Times New Roman" w:eastAsia="Times New Roman" w:hAnsi="Times New Roman"/>
          <w:bCs/>
          <w:i/>
          <w:iCs/>
          <w:sz w:val="28"/>
          <w:szCs w:val="28"/>
          <w:lang w:eastAsia="bg-BG"/>
        </w:rPr>
        <w:t xml:space="preserve"> – гр.Никопол</w:t>
      </w:r>
    </w:p>
    <w:p w14:paraId="43DE39E2" w14:textId="77777777" w:rsidR="001A6DFD" w:rsidRPr="00A9062D" w:rsidRDefault="001A6DFD" w:rsidP="001A6DFD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/>
          <w:bCs/>
          <w:i/>
          <w:iCs/>
          <w:sz w:val="28"/>
          <w:szCs w:val="28"/>
          <w:lang w:eastAsia="bg-BG"/>
        </w:rPr>
      </w:pPr>
      <w:r w:rsidRPr="00A9062D">
        <w:rPr>
          <w:rFonts w:ascii="Times New Roman" w:eastAsia="Times New Roman" w:hAnsi="Times New Roman"/>
          <w:bCs/>
          <w:i/>
          <w:iCs/>
          <w:sz w:val="28"/>
          <w:szCs w:val="28"/>
          <w:lang w:eastAsia="bg-BG"/>
        </w:rPr>
        <w:t>7.</w:t>
      </w:r>
      <w:r w:rsidRPr="00A9062D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 </w:t>
      </w:r>
      <w:bookmarkStart w:id="29" w:name="_Hlk140823553"/>
      <w:r w:rsidRPr="00A9062D">
        <w:rPr>
          <w:rFonts w:ascii="Times New Roman" w:eastAsiaTheme="minorHAnsi" w:hAnsi="Times New Roman"/>
          <w:bCs/>
          <w:i/>
          <w:iCs/>
          <w:sz w:val="28"/>
          <w:szCs w:val="28"/>
        </w:rPr>
        <w:t>Габриела Емилова Крумова</w:t>
      </w:r>
      <w:bookmarkEnd w:id="29"/>
      <w:r w:rsidRPr="00A9062D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 – гр.Никопол</w:t>
      </w:r>
    </w:p>
    <w:p w14:paraId="3F5F73E9" w14:textId="77777777" w:rsidR="001A6DFD" w:rsidRPr="00A9062D" w:rsidRDefault="001A6DFD" w:rsidP="001A6DFD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Theme="minorHAnsi" w:hAnsi="Times New Roman"/>
          <w:bCs/>
          <w:i/>
          <w:iCs/>
          <w:sz w:val="28"/>
          <w:szCs w:val="28"/>
        </w:rPr>
      </w:pPr>
      <w:r w:rsidRPr="00A9062D">
        <w:rPr>
          <w:rFonts w:ascii="Times New Roman" w:eastAsiaTheme="minorHAnsi" w:hAnsi="Times New Roman"/>
          <w:bCs/>
          <w:i/>
          <w:iCs/>
          <w:sz w:val="28"/>
          <w:szCs w:val="28"/>
        </w:rPr>
        <w:t>8.</w:t>
      </w:r>
      <w:bookmarkStart w:id="30" w:name="_Hlk140823634"/>
      <w:r w:rsidRPr="00A9062D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 Петър Анков </w:t>
      </w:r>
      <w:proofErr w:type="spellStart"/>
      <w:r w:rsidRPr="00A9062D">
        <w:rPr>
          <w:rFonts w:ascii="Times New Roman" w:eastAsiaTheme="minorHAnsi" w:hAnsi="Times New Roman"/>
          <w:bCs/>
          <w:i/>
          <w:iCs/>
          <w:sz w:val="28"/>
          <w:szCs w:val="28"/>
        </w:rPr>
        <w:t>Сорев</w:t>
      </w:r>
      <w:proofErr w:type="spellEnd"/>
      <w:r w:rsidRPr="00A9062D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 </w:t>
      </w:r>
      <w:bookmarkEnd w:id="30"/>
      <w:r w:rsidRPr="00A9062D">
        <w:rPr>
          <w:rFonts w:ascii="Times New Roman" w:eastAsiaTheme="minorHAnsi" w:hAnsi="Times New Roman"/>
          <w:bCs/>
          <w:i/>
          <w:iCs/>
          <w:sz w:val="28"/>
          <w:szCs w:val="28"/>
        </w:rPr>
        <w:t>– с.Драгаш войвода</w:t>
      </w:r>
    </w:p>
    <w:p w14:paraId="4BEE7F32" w14:textId="77777777" w:rsidR="001A6DFD" w:rsidRPr="00A9062D" w:rsidRDefault="001A6DFD" w:rsidP="001A6DFD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Theme="minorHAnsi" w:hAnsi="Times New Roman"/>
          <w:bCs/>
          <w:i/>
          <w:iCs/>
          <w:sz w:val="28"/>
          <w:szCs w:val="28"/>
        </w:rPr>
      </w:pPr>
      <w:r w:rsidRPr="00A9062D">
        <w:rPr>
          <w:rFonts w:ascii="Times New Roman" w:eastAsiaTheme="minorHAnsi" w:hAnsi="Times New Roman"/>
          <w:bCs/>
          <w:i/>
          <w:iCs/>
          <w:sz w:val="28"/>
          <w:szCs w:val="28"/>
        </w:rPr>
        <w:t>9.</w:t>
      </w:r>
      <w:bookmarkStart w:id="31" w:name="_Hlk140823688"/>
      <w:r w:rsidRPr="00A9062D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 Маргарита Тодорова </w:t>
      </w:r>
      <w:proofErr w:type="spellStart"/>
      <w:r w:rsidRPr="00A9062D">
        <w:rPr>
          <w:rFonts w:ascii="Times New Roman" w:eastAsiaTheme="minorHAnsi" w:hAnsi="Times New Roman"/>
          <w:bCs/>
          <w:i/>
          <w:iCs/>
          <w:sz w:val="28"/>
          <w:szCs w:val="28"/>
        </w:rPr>
        <w:t>Сорева</w:t>
      </w:r>
      <w:proofErr w:type="spellEnd"/>
      <w:r w:rsidRPr="00A9062D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 </w:t>
      </w:r>
      <w:bookmarkEnd w:id="31"/>
      <w:r w:rsidRPr="00A9062D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– с.Драгаш войвода </w:t>
      </w:r>
    </w:p>
    <w:p w14:paraId="17927AEE" w14:textId="77777777" w:rsidR="001A6DFD" w:rsidRPr="00A9062D" w:rsidRDefault="001A6DFD" w:rsidP="001A6DFD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/>
          <w:bCs/>
          <w:i/>
          <w:iCs/>
          <w:sz w:val="28"/>
          <w:szCs w:val="28"/>
          <w:lang w:eastAsia="bg-BG"/>
        </w:rPr>
      </w:pPr>
      <w:r w:rsidRPr="00A9062D">
        <w:rPr>
          <w:rFonts w:ascii="Times New Roman" w:eastAsiaTheme="minorHAnsi" w:hAnsi="Times New Roman"/>
          <w:bCs/>
          <w:i/>
          <w:iCs/>
          <w:sz w:val="28"/>
          <w:szCs w:val="28"/>
        </w:rPr>
        <w:t>10.</w:t>
      </w:r>
      <w:r w:rsidRPr="00A9062D">
        <w:rPr>
          <w:rFonts w:ascii="Times New Roman" w:eastAsia="Times New Roman" w:hAnsi="Times New Roman"/>
          <w:bCs/>
          <w:i/>
          <w:iCs/>
          <w:sz w:val="28"/>
          <w:szCs w:val="28"/>
          <w:lang w:eastAsia="bg-BG"/>
        </w:rPr>
        <w:t xml:space="preserve"> </w:t>
      </w:r>
      <w:bookmarkStart w:id="32" w:name="_Hlk140823730"/>
      <w:r w:rsidRPr="00A9062D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Денислава Емилова Димитрова </w:t>
      </w:r>
      <w:bookmarkEnd w:id="32"/>
      <w:r w:rsidRPr="00A9062D">
        <w:rPr>
          <w:rFonts w:ascii="Times New Roman" w:eastAsiaTheme="minorHAnsi" w:hAnsi="Times New Roman"/>
          <w:bCs/>
          <w:i/>
          <w:iCs/>
          <w:sz w:val="28"/>
          <w:szCs w:val="28"/>
        </w:rPr>
        <w:t>- с.Драгаш войвода</w:t>
      </w:r>
    </w:p>
    <w:p w14:paraId="6982C72A" w14:textId="77777777" w:rsidR="001A6DFD" w:rsidRPr="00A9062D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Theme="minorHAnsi" w:hAnsi="Times New Roman"/>
          <w:b/>
          <w:i/>
          <w:sz w:val="28"/>
          <w:szCs w:val="28"/>
        </w:rPr>
      </w:pPr>
    </w:p>
    <w:p w14:paraId="591F73C4" w14:textId="77777777" w:rsidR="001A6DFD" w:rsidRPr="00A9062D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062D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A9062D">
        <w:rPr>
          <w:rFonts w:ascii="Times New Roman" w:eastAsia="Times New Roman" w:hAnsi="Times New Roman"/>
          <w:b/>
          <w:sz w:val="28"/>
          <w:szCs w:val="28"/>
          <w:lang w:eastAsia="bg-BG"/>
        </w:rPr>
        <w:t>3</w:t>
      </w:r>
      <w:r w:rsidRPr="00A9062D">
        <w:rPr>
          <w:rFonts w:ascii="Times New Roman" w:eastAsia="Times New Roman" w:hAnsi="Times New Roman"/>
          <w:sz w:val="28"/>
          <w:szCs w:val="28"/>
          <w:lang w:eastAsia="bg-BG"/>
        </w:rPr>
        <w:t>. Общински съвет – Никопол прекратява дейността на Временната комисия по чл.68, ал.1 от ЗСВ, избрана с Решение №545/23.06.2023г. на Общински съвет – Никопол.</w:t>
      </w:r>
    </w:p>
    <w:p w14:paraId="26A91A6B" w14:textId="77777777" w:rsidR="001A6DFD" w:rsidRDefault="001A6DFD" w:rsidP="001A6DFD">
      <w:pPr>
        <w:jc w:val="both"/>
        <w:rPr>
          <w:sz w:val="32"/>
          <w:szCs w:val="32"/>
        </w:rPr>
      </w:pPr>
    </w:p>
    <w:p w14:paraId="6BAD91DD" w14:textId="77777777" w:rsidR="002B3B4F" w:rsidRDefault="002B3B4F" w:rsidP="001A6DFD">
      <w:pPr>
        <w:jc w:val="both"/>
        <w:rPr>
          <w:sz w:val="32"/>
          <w:szCs w:val="32"/>
        </w:rPr>
      </w:pPr>
    </w:p>
    <w:p w14:paraId="40674A25" w14:textId="77777777" w:rsidR="001A6DFD" w:rsidRPr="00716B7E" w:rsidRDefault="001A6DFD" w:rsidP="001A6DFD">
      <w:pPr>
        <w:spacing w:after="0"/>
        <w:ind w:right="23" w:firstLine="708"/>
        <w:jc w:val="center"/>
      </w:pPr>
      <w:r w:rsidRPr="00716B7E">
        <w:rPr>
          <w:rFonts w:ascii="Times New Roman" w:hAnsi="Times New Roman"/>
          <w:sz w:val="28"/>
          <w:szCs w:val="28"/>
        </w:rPr>
        <w:t xml:space="preserve">ГЛАСУВАЛИ  - </w:t>
      </w:r>
      <w:r>
        <w:rPr>
          <w:rFonts w:ascii="Times New Roman" w:hAnsi="Times New Roman"/>
          <w:sz w:val="28"/>
          <w:szCs w:val="28"/>
        </w:rPr>
        <w:t>8</w:t>
      </w:r>
      <w:r w:rsidRPr="00716B7E">
        <w:rPr>
          <w:rFonts w:ascii="Times New Roman" w:hAnsi="Times New Roman"/>
          <w:sz w:val="28"/>
          <w:szCs w:val="28"/>
        </w:rPr>
        <w:t xml:space="preserve"> СЪВЕТНИКА</w:t>
      </w:r>
    </w:p>
    <w:p w14:paraId="55944E06" w14:textId="77777777" w:rsidR="001A6DFD" w:rsidRPr="00716B7E" w:rsidRDefault="001A6DFD" w:rsidP="001A6DFD">
      <w:pPr>
        <w:spacing w:after="0"/>
        <w:ind w:firstLine="708"/>
        <w:jc w:val="center"/>
      </w:pPr>
      <w:r w:rsidRPr="00716B7E">
        <w:rPr>
          <w:rFonts w:ascii="Times New Roman" w:hAnsi="Times New Roman"/>
          <w:sz w:val="28"/>
          <w:szCs w:val="28"/>
        </w:rPr>
        <w:t xml:space="preserve">„ЗА“ – </w:t>
      </w:r>
      <w:r>
        <w:rPr>
          <w:rFonts w:ascii="Times New Roman" w:hAnsi="Times New Roman"/>
          <w:sz w:val="28"/>
          <w:szCs w:val="28"/>
        </w:rPr>
        <w:t>8</w:t>
      </w:r>
      <w:r w:rsidRPr="00716B7E">
        <w:rPr>
          <w:rFonts w:ascii="Times New Roman" w:hAnsi="Times New Roman"/>
          <w:sz w:val="28"/>
          <w:szCs w:val="28"/>
        </w:rPr>
        <w:t xml:space="preserve"> СЪВЕТНИКА</w:t>
      </w:r>
    </w:p>
    <w:p w14:paraId="35821B31" w14:textId="77777777" w:rsidR="001A6DFD" w:rsidRPr="00716B7E" w:rsidRDefault="001A6DFD" w:rsidP="001A6DF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716B7E">
        <w:rPr>
          <w:rFonts w:ascii="Times New Roman" w:hAnsi="Times New Roman"/>
          <w:sz w:val="28"/>
          <w:szCs w:val="28"/>
        </w:rPr>
        <w:t>„ПРОТИВ“ – НЯМА</w:t>
      </w:r>
    </w:p>
    <w:p w14:paraId="5B59E690" w14:textId="77777777" w:rsidR="001A6DFD" w:rsidRDefault="001A6DFD" w:rsidP="001A6D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16B7E">
        <w:rPr>
          <w:rFonts w:ascii="Times New Roman" w:hAnsi="Times New Roman"/>
          <w:sz w:val="28"/>
          <w:szCs w:val="28"/>
        </w:rPr>
        <w:t>„ВЪЗДЪРЖАЛИ СЕ“ – НЯМА</w:t>
      </w:r>
    </w:p>
    <w:p w14:paraId="22EF1242" w14:textId="1AF032FC" w:rsidR="001A6DFD" w:rsidRDefault="001A6DFD" w:rsidP="001A6DFD">
      <w:pPr>
        <w:jc w:val="center"/>
        <w:rPr>
          <w:rFonts w:ascii="Times New Roman" w:hAnsi="Times New Roman"/>
          <w:sz w:val="28"/>
          <w:szCs w:val="28"/>
        </w:rPr>
      </w:pPr>
    </w:p>
    <w:p w14:paraId="4850FE04" w14:textId="77777777" w:rsidR="002B3B4F" w:rsidRPr="00E4473F" w:rsidRDefault="002B3B4F" w:rsidP="001A6DFD">
      <w:pPr>
        <w:jc w:val="center"/>
        <w:rPr>
          <w:rFonts w:ascii="Times New Roman" w:hAnsi="Times New Roman"/>
          <w:sz w:val="28"/>
          <w:szCs w:val="28"/>
        </w:rPr>
      </w:pPr>
    </w:p>
    <w:p w14:paraId="489C2FB0" w14:textId="77777777" w:rsidR="001A6DFD" w:rsidRPr="00CC31F9" w:rsidRDefault="001A6DFD" w:rsidP="001A6DFD">
      <w:pPr>
        <w:suppressAutoHyphens w:val="0"/>
        <w:autoSpaceDN/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CC31F9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ШЕС</w:t>
      </w:r>
      <w:r w:rsidRPr="00CC31F9">
        <w:rPr>
          <w:rFonts w:ascii="Times New Roman" w:hAnsi="Times New Roman"/>
          <w:b/>
          <w:sz w:val="28"/>
          <w:szCs w:val="28"/>
        </w:rPr>
        <w:t>ТНАДЕСЕТА ТОЧКА ОТ ДНЕВНИЯ РЕД</w:t>
      </w:r>
    </w:p>
    <w:p w14:paraId="2ADE583E" w14:textId="77777777" w:rsidR="001A6DFD" w:rsidRDefault="001A6DFD" w:rsidP="001A6DFD">
      <w:pPr>
        <w:jc w:val="both"/>
        <w:rPr>
          <w:sz w:val="32"/>
          <w:szCs w:val="32"/>
        </w:rPr>
      </w:pPr>
    </w:p>
    <w:p w14:paraId="05B3E6B2" w14:textId="77777777" w:rsidR="002B3B4F" w:rsidRDefault="002B3B4F" w:rsidP="001A6DFD">
      <w:pPr>
        <w:jc w:val="both"/>
        <w:rPr>
          <w:sz w:val="32"/>
          <w:szCs w:val="32"/>
        </w:rPr>
      </w:pPr>
    </w:p>
    <w:p w14:paraId="2EEC0C2E" w14:textId="77777777" w:rsidR="001A6DFD" w:rsidRDefault="001A6DFD" w:rsidP="001A6D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1DFE">
        <w:rPr>
          <w:rFonts w:ascii="Times New Roman" w:hAnsi="Times New Roman"/>
          <w:sz w:val="28"/>
          <w:szCs w:val="28"/>
        </w:rPr>
        <w:t>Отношение взеха:</w:t>
      </w:r>
    </w:p>
    <w:p w14:paraId="309C0965" w14:textId="77777777" w:rsidR="001A6DFD" w:rsidRPr="00021DFE" w:rsidRDefault="001A6DFD" w:rsidP="001A6D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5442D"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>: Г-н Мачев прочетете Декларацията за протокола.</w:t>
      </w:r>
    </w:p>
    <w:p w14:paraId="6D212282" w14:textId="77777777" w:rsidR="001A6DFD" w:rsidRDefault="001A6DFD" w:rsidP="001A6D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5442D">
        <w:rPr>
          <w:rFonts w:ascii="Times New Roman" w:hAnsi="Times New Roman"/>
          <w:sz w:val="28"/>
          <w:szCs w:val="28"/>
          <w:u w:val="single"/>
        </w:rPr>
        <w:t>Л.Мачев</w:t>
      </w:r>
      <w:r>
        <w:rPr>
          <w:rFonts w:ascii="Times New Roman" w:hAnsi="Times New Roman"/>
          <w:sz w:val="28"/>
          <w:szCs w:val="28"/>
        </w:rPr>
        <w:t>: /</w:t>
      </w:r>
      <w:r w:rsidRPr="00783B54">
        <w:rPr>
          <w:rFonts w:ascii="Times New Roman" w:hAnsi="Times New Roman"/>
          <w:i/>
          <w:iCs/>
          <w:sz w:val="28"/>
          <w:szCs w:val="28"/>
        </w:rPr>
        <w:t>чете декларацията</w:t>
      </w:r>
      <w:r>
        <w:rPr>
          <w:rFonts w:ascii="Times New Roman" w:hAnsi="Times New Roman"/>
          <w:sz w:val="28"/>
          <w:szCs w:val="28"/>
        </w:rPr>
        <w:t>/</w:t>
      </w:r>
    </w:p>
    <w:p w14:paraId="2B35C59F" w14:textId="77777777" w:rsidR="001A6DFD" w:rsidRDefault="001A6DFD" w:rsidP="001A6D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4043FE4" w14:textId="77777777" w:rsidR="002B3B4F" w:rsidRPr="0025442D" w:rsidRDefault="002B3B4F" w:rsidP="001A6D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8EB29EC" w14:textId="77777777" w:rsidR="001A6DFD" w:rsidRPr="0025442D" w:rsidRDefault="001A6DFD" w:rsidP="001A6DFD">
      <w:pPr>
        <w:suppressAutoHyphens w:val="0"/>
        <w:autoSpaceDN/>
        <w:spacing w:line="259" w:lineRule="auto"/>
        <w:jc w:val="center"/>
        <w:textAlignment w:val="auto"/>
        <w:rPr>
          <w:rFonts w:ascii="Times New Roman" w:eastAsiaTheme="minorHAnsi" w:hAnsi="Times New Roman"/>
          <w:kern w:val="2"/>
          <w:sz w:val="32"/>
          <w:szCs w:val="32"/>
          <w14:ligatures w14:val="standardContextual"/>
        </w:rPr>
      </w:pPr>
      <w:r w:rsidRPr="0025442D">
        <w:rPr>
          <w:rFonts w:ascii="Times New Roman" w:eastAsiaTheme="minorHAnsi" w:hAnsi="Times New Roman"/>
          <w:kern w:val="2"/>
          <w:sz w:val="32"/>
          <w:szCs w:val="32"/>
          <w14:ligatures w14:val="standardContextual"/>
        </w:rPr>
        <w:t>ДЕКЛАРАЦИЯ</w:t>
      </w:r>
    </w:p>
    <w:p w14:paraId="00B40F51" w14:textId="77777777" w:rsidR="001A6DFD" w:rsidRDefault="001A6DFD" w:rsidP="001A6DFD">
      <w:pPr>
        <w:suppressAutoHyphens w:val="0"/>
        <w:autoSpaceDN/>
        <w:spacing w:line="259" w:lineRule="auto"/>
        <w:jc w:val="center"/>
        <w:textAlignment w:val="auto"/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</w:pPr>
      <w:r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>о</w:t>
      </w:r>
      <w:r w:rsidRPr="0025442D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>т</w:t>
      </w:r>
    </w:p>
    <w:p w14:paraId="16BC3BF8" w14:textId="77777777" w:rsidR="001A6DFD" w:rsidRPr="0025442D" w:rsidRDefault="001A6DFD" w:rsidP="001A6DFD">
      <w:pPr>
        <w:suppressAutoHyphens w:val="0"/>
        <w:autoSpaceDN/>
        <w:spacing w:line="259" w:lineRule="auto"/>
        <w:jc w:val="center"/>
        <w:textAlignment w:val="auto"/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</w:pPr>
      <w:r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>ГРУПА ОБЩИНСКИ СЪВЕТНИЦИ ОТ</w:t>
      </w:r>
    </w:p>
    <w:p w14:paraId="4E554CA5" w14:textId="77777777" w:rsidR="001A6DFD" w:rsidRPr="0025442D" w:rsidRDefault="001A6DFD" w:rsidP="001A6DFD">
      <w:pPr>
        <w:suppressAutoHyphens w:val="0"/>
        <w:autoSpaceDN/>
        <w:spacing w:line="259" w:lineRule="auto"/>
        <w:jc w:val="center"/>
        <w:textAlignment w:val="auto"/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</w:pPr>
      <w:r w:rsidRPr="0025442D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>ОБЩИНСКИ СЪВЕТ – НИКОПОЛ</w:t>
      </w:r>
    </w:p>
    <w:p w14:paraId="396A3A15" w14:textId="77777777" w:rsidR="001A6DFD" w:rsidRPr="0025442D" w:rsidRDefault="001A6DFD" w:rsidP="001A6DFD">
      <w:pPr>
        <w:suppressAutoHyphens w:val="0"/>
        <w:autoSpaceDN/>
        <w:spacing w:line="259" w:lineRule="auto"/>
        <w:textAlignment w:val="auto"/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</w:pPr>
    </w:p>
    <w:p w14:paraId="3B431B95" w14:textId="77777777" w:rsidR="001A6DFD" w:rsidRPr="0025442D" w:rsidRDefault="001A6DFD" w:rsidP="001A6DFD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</w:pPr>
      <w:r w:rsidRPr="0025442D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>Във връзка с възникналата полемика за промяна на Конституцията на Република България, в частта „Национален празник на Република България“  да бъде променен от 3-ти март на 24-ти май, Общински съвет-Никопол заявява дълбокото си убеждение, че ЕДИНСТВЕНО и САМО 3-ти март обединява всички българи.</w:t>
      </w:r>
    </w:p>
    <w:p w14:paraId="188608CF" w14:textId="77777777" w:rsidR="001A6DFD" w:rsidRPr="0025442D" w:rsidRDefault="001A6DFD" w:rsidP="001A6DFD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</w:pPr>
      <w:r w:rsidRPr="0025442D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>На 3-ти март се „ражда“ България за трети път и е свободна след пет века Османско иго!</w:t>
      </w:r>
    </w:p>
    <w:p w14:paraId="690CB354" w14:textId="77777777" w:rsidR="001A6DFD" w:rsidRPr="0025442D" w:rsidRDefault="001A6DFD" w:rsidP="001A6DFD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</w:pPr>
      <w:r w:rsidRPr="0025442D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>Вярваме, че с нашата подкрепа и Декларация, ние изразяваме и мнението на населението на Община Никопол и на българското общество, както стана ясно от социологическите проучвания!</w:t>
      </w:r>
    </w:p>
    <w:p w14:paraId="27489E52" w14:textId="77777777" w:rsidR="001A6DFD" w:rsidRPr="0025442D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</w:pPr>
    </w:p>
    <w:p w14:paraId="27EE6C7C" w14:textId="77777777" w:rsidR="001A6DFD" w:rsidRPr="0025442D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</w:pPr>
      <w:r w:rsidRPr="0025442D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lastRenderedPageBreak/>
        <w:t>Общинските съветници подкрепили Декларацията:</w:t>
      </w:r>
    </w:p>
    <w:p w14:paraId="00C48979" w14:textId="77777777" w:rsidR="001A6DFD" w:rsidRPr="0025442D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</w:pPr>
      <w:r w:rsidRPr="0025442D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>„ЗА“ – 5</w:t>
      </w:r>
    </w:p>
    <w:p w14:paraId="0EDA91D2" w14:textId="77777777" w:rsidR="001A6DFD" w:rsidRPr="0025442D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</w:pPr>
      <w:r w:rsidRPr="0025442D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 xml:space="preserve">Цветан Андреев </w:t>
      </w:r>
    </w:p>
    <w:p w14:paraId="7218D4DE" w14:textId="77777777" w:rsidR="001A6DFD" w:rsidRPr="0025442D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</w:pPr>
      <w:r w:rsidRPr="0025442D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>Красимир Гатев</w:t>
      </w:r>
    </w:p>
    <w:p w14:paraId="3DAB3B1A" w14:textId="77777777" w:rsidR="001A6DFD" w:rsidRPr="0025442D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</w:pPr>
      <w:r w:rsidRPr="0025442D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>Любомир Мачев</w:t>
      </w:r>
    </w:p>
    <w:p w14:paraId="6D072CA2" w14:textId="77777777" w:rsidR="001A6DFD" w:rsidRPr="0025442D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</w:pPr>
      <w:r w:rsidRPr="0025442D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 xml:space="preserve"> Веселин Недков</w:t>
      </w:r>
    </w:p>
    <w:p w14:paraId="47483B09" w14:textId="77777777" w:rsidR="001A6DFD" w:rsidRPr="0025442D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</w:pPr>
      <w:r w:rsidRPr="0025442D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>Светослав Ангелов</w:t>
      </w:r>
    </w:p>
    <w:p w14:paraId="390DAF99" w14:textId="77777777" w:rsidR="001A6DFD" w:rsidRPr="0025442D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</w:pPr>
    </w:p>
    <w:p w14:paraId="5D164690" w14:textId="77777777" w:rsidR="001A6DFD" w:rsidRPr="0025442D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</w:pPr>
    </w:p>
    <w:p w14:paraId="3A9DF52E" w14:textId="77777777" w:rsidR="001A6DFD" w:rsidRPr="0025442D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</w:pPr>
      <w:r w:rsidRPr="0025442D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>„ВЪЗДЪРЖАЛИ СЕ“ – 1</w:t>
      </w:r>
    </w:p>
    <w:p w14:paraId="58D3AAA5" w14:textId="77777777" w:rsidR="001A6DFD" w:rsidRPr="0025442D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</w:pPr>
      <w:r w:rsidRPr="0025442D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 xml:space="preserve">Майдън Сакаджиев </w:t>
      </w:r>
    </w:p>
    <w:p w14:paraId="4B4659FA" w14:textId="77777777" w:rsidR="001A6DFD" w:rsidRPr="0025442D" w:rsidRDefault="001A6DFD" w:rsidP="001A6DFD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</w:pPr>
    </w:p>
    <w:p w14:paraId="64F6A415" w14:textId="77777777" w:rsidR="001A6DFD" w:rsidRPr="0025442D" w:rsidRDefault="001A6DFD" w:rsidP="001A6DFD">
      <w:pPr>
        <w:suppressAutoHyphens w:val="0"/>
        <w:autoSpaceDN/>
        <w:spacing w:after="0"/>
        <w:ind w:firstLine="708"/>
        <w:jc w:val="both"/>
        <w:textAlignment w:val="auto"/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</w:pPr>
    </w:p>
    <w:p w14:paraId="6501B8C8" w14:textId="77777777" w:rsidR="001A6DFD" w:rsidRPr="0025442D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</w:pPr>
    </w:p>
    <w:p w14:paraId="0E1AB3DD" w14:textId="77777777" w:rsidR="001A6DFD" w:rsidRPr="0025442D" w:rsidRDefault="001A6DFD" w:rsidP="001A6DFD">
      <w:pPr>
        <w:suppressAutoHyphens w:val="0"/>
        <w:autoSpaceDN/>
        <w:spacing w:after="0"/>
        <w:jc w:val="both"/>
        <w:textAlignment w:val="auto"/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</w:pPr>
      <w:r w:rsidRPr="0025442D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 xml:space="preserve">24.08.2023г. </w:t>
      </w:r>
    </w:p>
    <w:p w14:paraId="3172EBA5" w14:textId="77777777" w:rsidR="001A6DFD" w:rsidRDefault="001A6DFD" w:rsidP="001A6DFD">
      <w:pPr>
        <w:jc w:val="both"/>
        <w:rPr>
          <w:sz w:val="32"/>
          <w:szCs w:val="32"/>
        </w:rPr>
      </w:pPr>
    </w:p>
    <w:p w14:paraId="20C6E1EC" w14:textId="77777777" w:rsidR="001A6DFD" w:rsidRPr="00CC31F9" w:rsidRDefault="001A6DFD" w:rsidP="001A6DFD">
      <w:pPr>
        <w:suppressAutoHyphens w:val="0"/>
        <w:spacing w:after="0"/>
        <w:ind w:firstLine="708"/>
        <w:jc w:val="both"/>
        <w:textAlignment w:val="auto"/>
      </w:pPr>
      <w:r w:rsidRPr="00CC31F9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Цв.Андреев</w:t>
      </w:r>
      <w:r w:rsidRPr="00CC31F9">
        <w:rPr>
          <w:rFonts w:ascii="Times New Roman" w:eastAsia="Times New Roman" w:hAnsi="Times New Roman"/>
          <w:sz w:val="28"/>
          <w:szCs w:val="28"/>
          <w:lang w:eastAsia="bg-BG"/>
        </w:rPr>
        <w:t xml:space="preserve">: </w:t>
      </w:r>
      <w:r w:rsidRPr="00CC31F9">
        <w:rPr>
          <w:rFonts w:ascii="Times New Roman" w:hAnsi="Times New Roman"/>
          <w:sz w:val="28"/>
          <w:szCs w:val="28"/>
        </w:rPr>
        <w:t xml:space="preserve">Колеги,  поради изчерпване на дневния ред, закривам днешното петдесет и </w:t>
      </w:r>
      <w:r>
        <w:rPr>
          <w:rFonts w:ascii="Times New Roman" w:hAnsi="Times New Roman"/>
          <w:sz w:val="28"/>
          <w:szCs w:val="28"/>
        </w:rPr>
        <w:t>девето</w:t>
      </w:r>
      <w:r w:rsidRPr="00CC31F9">
        <w:rPr>
          <w:rFonts w:ascii="Times New Roman" w:hAnsi="Times New Roman"/>
          <w:sz w:val="28"/>
          <w:szCs w:val="28"/>
        </w:rPr>
        <w:t xml:space="preserve"> заседание на Общински съвет – Никопол.</w:t>
      </w:r>
    </w:p>
    <w:p w14:paraId="08D5F16E" w14:textId="77777777" w:rsidR="001A6DFD" w:rsidRPr="00CC31F9" w:rsidRDefault="001A6DFD" w:rsidP="001A6DFD">
      <w:pPr>
        <w:suppressAutoHyphens w:val="0"/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 w:rsidRPr="00CC31F9">
        <w:rPr>
          <w:rFonts w:ascii="Times New Roman" w:hAnsi="Times New Roman"/>
          <w:sz w:val="28"/>
          <w:szCs w:val="28"/>
        </w:rPr>
        <w:t>Заседанието приключи в 1</w:t>
      </w:r>
      <w:r>
        <w:rPr>
          <w:rFonts w:ascii="Times New Roman" w:hAnsi="Times New Roman"/>
          <w:sz w:val="28"/>
          <w:szCs w:val="28"/>
        </w:rPr>
        <w:t>0</w:t>
      </w:r>
      <w:r w:rsidRPr="00CC31F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55</w:t>
      </w:r>
      <w:r w:rsidRPr="00CC31F9">
        <w:rPr>
          <w:rFonts w:ascii="Times New Roman" w:hAnsi="Times New Roman"/>
          <w:sz w:val="28"/>
          <w:szCs w:val="28"/>
        </w:rPr>
        <w:t xml:space="preserve"> часа.</w:t>
      </w:r>
    </w:p>
    <w:p w14:paraId="129BC282" w14:textId="77777777" w:rsidR="001A6DFD" w:rsidRPr="00CC31F9" w:rsidRDefault="001A6DFD" w:rsidP="001A6DFD">
      <w:pPr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/>
          <w:i/>
          <w:sz w:val="28"/>
          <w:szCs w:val="28"/>
          <w:lang w:eastAsia="bg-BG"/>
        </w:rPr>
      </w:pPr>
    </w:p>
    <w:p w14:paraId="7C81BBE1" w14:textId="77777777" w:rsidR="001A6DFD" w:rsidRPr="00CC31F9" w:rsidRDefault="001A6DFD" w:rsidP="001A6DFD">
      <w:pPr>
        <w:suppressAutoHyphens w:val="0"/>
        <w:autoSpaceDN/>
        <w:spacing w:line="259" w:lineRule="auto"/>
        <w:jc w:val="both"/>
        <w:textAlignment w:val="auto"/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</w:pPr>
    </w:p>
    <w:p w14:paraId="1811B1F5" w14:textId="77777777" w:rsidR="001A6DFD" w:rsidRPr="00CC31F9" w:rsidRDefault="001A6DFD" w:rsidP="001A6DFD">
      <w:pPr>
        <w:suppressAutoHyphens w:val="0"/>
        <w:autoSpaceDN/>
        <w:spacing w:line="259" w:lineRule="auto"/>
        <w:jc w:val="both"/>
        <w:textAlignment w:val="auto"/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</w:pPr>
    </w:p>
    <w:p w14:paraId="79E4CA5C" w14:textId="77777777" w:rsidR="001A6DFD" w:rsidRPr="00CC31F9" w:rsidRDefault="001A6DFD" w:rsidP="001A6DFD">
      <w:pPr>
        <w:spacing w:after="0"/>
        <w:rPr>
          <w:rFonts w:ascii="Times New Roman" w:hAnsi="Times New Roman"/>
          <w:sz w:val="28"/>
          <w:szCs w:val="28"/>
        </w:rPr>
      </w:pPr>
    </w:p>
    <w:p w14:paraId="59341AC4" w14:textId="77777777" w:rsidR="001A6DFD" w:rsidRPr="00CC31F9" w:rsidRDefault="001A6DFD" w:rsidP="001A6DFD">
      <w:pPr>
        <w:spacing w:after="0"/>
        <w:ind w:firstLine="708"/>
      </w:pPr>
      <w:r w:rsidRPr="00CC31F9">
        <w:rPr>
          <w:rFonts w:ascii="Times New Roman" w:hAnsi="Times New Roman"/>
          <w:b/>
          <w:sz w:val="28"/>
          <w:szCs w:val="28"/>
        </w:rPr>
        <w:t>ПРЕДСЕДАТЕЛ ОбС:  /п/</w:t>
      </w:r>
    </w:p>
    <w:p w14:paraId="3EF3A80C" w14:textId="77777777" w:rsidR="001A6DFD" w:rsidRPr="00CC31F9" w:rsidRDefault="001A6DFD" w:rsidP="001A6DF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C31F9">
        <w:rPr>
          <w:rFonts w:ascii="Times New Roman" w:hAnsi="Times New Roman"/>
          <w:sz w:val="28"/>
          <w:szCs w:val="28"/>
        </w:rPr>
        <w:tab/>
      </w:r>
      <w:r w:rsidRPr="00CC31F9">
        <w:rPr>
          <w:rFonts w:ascii="Times New Roman" w:hAnsi="Times New Roman"/>
          <w:sz w:val="28"/>
          <w:szCs w:val="28"/>
        </w:rPr>
        <w:tab/>
      </w:r>
      <w:r w:rsidRPr="00CC31F9">
        <w:rPr>
          <w:rFonts w:ascii="Times New Roman" w:hAnsi="Times New Roman"/>
          <w:sz w:val="28"/>
          <w:szCs w:val="28"/>
        </w:rPr>
        <w:tab/>
        <w:t xml:space="preserve">         /Цветан Андреев/</w:t>
      </w:r>
    </w:p>
    <w:p w14:paraId="24829BD8" w14:textId="77777777" w:rsidR="001A6DFD" w:rsidRPr="00CC31F9" w:rsidRDefault="001A6DFD" w:rsidP="001A6DFD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41A16BE2" w14:textId="77777777" w:rsidR="001A6DFD" w:rsidRPr="00CC31F9" w:rsidRDefault="001A6DFD" w:rsidP="001A6DFD">
      <w:pPr>
        <w:spacing w:after="0"/>
        <w:rPr>
          <w:rFonts w:ascii="Times New Roman" w:hAnsi="Times New Roman"/>
          <w:sz w:val="28"/>
          <w:szCs w:val="28"/>
        </w:rPr>
      </w:pPr>
    </w:p>
    <w:p w14:paraId="68B4A2B4" w14:textId="77777777" w:rsidR="001A6DFD" w:rsidRPr="00CC31F9" w:rsidRDefault="001A6DFD" w:rsidP="001A6DFD">
      <w:pPr>
        <w:spacing w:after="0"/>
        <w:rPr>
          <w:rFonts w:ascii="Times New Roman" w:hAnsi="Times New Roman"/>
          <w:sz w:val="28"/>
          <w:szCs w:val="28"/>
        </w:rPr>
      </w:pPr>
    </w:p>
    <w:p w14:paraId="74D2B8EA" w14:textId="77777777" w:rsidR="001A6DFD" w:rsidRPr="00CC31F9" w:rsidRDefault="001A6DFD" w:rsidP="001A6DFD">
      <w:pPr>
        <w:spacing w:after="0"/>
        <w:rPr>
          <w:rFonts w:ascii="Times New Roman" w:hAnsi="Times New Roman"/>
          <w:sz w:val="28"/>
          <w:szCs w:val="28"/>
        </w:rPr>
      </w:pPr>
    </w:p>
    <w:p w14:paraId="530CEDEE" w14:textId="77777777" w:rsidR="001A6DFD" w:rsidRPr="00CC31F9" w:rsidRDefault="001A6DFD" w:rsidP="001A6DFD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CC31F9">
        <w:rPr>
          <w:rFonts w:ascii="Times New Roman" w:hAnsi="Times New Roman"/>
          <w:b/>
          <w:sz w:val="28"/>
          <w:szCs w:val="28"/>
        </w:rPr>
        <w:t>ЗАМ.ПРЕДСЕДАТЕЛ ОбС:  /п/</w:t>
      </w:r>
    </w:p>
    <w:p w14:paraId="3210A64B" w14:textId="77777777" w:rsidR="001A6DFD" w:rsidRPr="00CC31F9" w:rsidRDefault="001A6DFD" w:rsidP="001A6DF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C31F9">
        <w:rPr>
          <w:rFonts w:ascii="Times New Roman" w:hAnsi="Times New Roman"/>
          <w:sz w:val="28"/>
          <w:szCs w:val="28"/>
        </w:rPr>
        <w:tab/>
      </w:r>
      <w:r w:rsidRPr="00CC31F9">
        <w:rPr>
          <w:rFonts w:ascii="Times New Roman" w:hAnsi="Times New Roman"/>
          <w:sz w:val="28"/>
          <w:szCs w:val="28"/>
        </w:rPr>
        <w:tab/>
      </w:r>
      <w:r w:rsidRPr="00CC31F9">
        <w:rPr>
          <w:rFonts w:ascii="Times New Roman" w:hAnsi="Times New Roman"/>
          <w:sz w:val="28"/>
          <w:szCs w:val="28"/>
        </w:rPr>
        <w:tab/>
        <w:t xml:space="preserve">                   /Майдън Сакаджиев/</w:t>
      </w:r>
    </w:p>
    <w:p w14:paraId="43C85520" w14:textId="77777777" w:rsidR="001A6DFD" w:rsidRPr="00CC31F9" w:rsidRDefault="001A6DFD" w:rsidP="001A6DFD">
      <w:pPr>
        <w:spacing w:after="0"/>
        <w:rPr>
          <w:rFonts w:ascii="Times New Roman" w:hAnsi="Times New Roman"/>
          <w:sz w:val="28"/>
          <w:szCs w:val="28"/>
        </w:rPr>
      </w:pPr>
    </w:p>
    <w:p w14:paraId="77768A35" w14:textId="77777777" w:rsidR="001A6DFD" w:rsidRPr="00CC31F9" w:rsidRDefault="001A6DFD" w:rsidP="001A6DFD">
      <w:pPr>
        <w:spacing w:after="0"/>
        <w:rPr>
          <w:rFonts w:ascii="Times New Roman" w:hAnsi="Times New Roman"/>
          <w:sz w:val="28"/>
          <w:szCs w:val="28"/>
        </w:rPr>
      </w:pPr>
    </w:p>
    <w:p w14:paraId="19A10E70" w14:textId="77777777" w:rsidR="001A6DFD" w:rsidRPr="00CC31F9" w:rsidRDefault="001A6DFD" w:rsidP="001A6DFD">
      <w:pPr>
        <w:spacing w:after="0"/>
        <w:rPr>
          <w:rFonts w:ascii="Times New Roman" w:hAnsi="Times New Roman"/>
          <w:sz w:val="28"/>
          <w:szCs w:val="28"/>
        </w:rPr>
      </w:pPr>
    </w:p>
    <w:p w14:paraId="52B3A9D7" w14:textId="77777777" w:rsidR="001A6DFD" w:rsidRPr="00CC31F9" w:rsidRDefault="001A6DFD" w:rsidP="001A6DFD">
      <w:pPr>
        <w:spacing w:after="0"/>
        <w:rPr>
          <w:rFonts w:ascii="Times New Roman" w:hAnsi="Times New Roman"/>
          <w:sz w:val="28"/>
          <w:szCs w:val="28"/>
        </w:rPr>
      </w:pPr>
    </w:p>
    <w:p w14:paraId="51877E10" w14:textId="77777777" w:rsidR="001A6DFD" w:rsidRPr="00CC31F9" w:rsidRDefault="001A6DFD" w:rsidP="001A6DFD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CC31F9">
        <w:rPr>
          <w:rFonts w:ascii="Times New Roman" w:hAnsi="Times New Roman"/>
          <w:b/>
          <w:sz w:val="28"/>
          <w:szCs w:val="28"/>
        </w:rPr>
        <w:t>ПРОТОКОЛЧИК:  /п/</w:t>
      </w:r>
    </w:p>
    <w:p w14:paraId="55FC074D" w14:textId="77777777" w:rsidR="001A6DFD" w:rsidRPr="00CC31F9" w:rsidRDefault="001A6DFD" w:rsidP="001A6DF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C31F9">
        <w:rPr>
          <w:rFonts w:ascii="Times New Roman" w:hAnsi="Times New Roman"/>
          <w:sz w:val="28"/>
          <w:szCs w:val="28"/>
        </w:rPr>
        <w:tab/>
      </w:r>
      <w:r w:rsidRPr="00CC31F9">
        <w:rPr>
          <w:rFonts w:ascii="Times New Roman" w:hAnsi="Times New Roman"/>
          <w:sz w:val="28"/>
          <w:szCs w:val="28"/>
        </w:rPr>
        <w:tab/>
      </w:r>
      <w:r w:rsidRPr="00CC31F9">
        <w:rPr>
          <w:rFonts w:ascii="Times New Roman" w:hAnsi="Times New Roman"/>
          <w:sz w:val="28"/>
          <w:szCs w:val="28"/>
        </w:rPr>
        <w:tab/>
        <w:t xml:space="preserve">  /Ралица Александрова/</w:t>
      </w:r>
    </w:p>
    <w:sectPr w:rsidR="001A6DFD" w:rsidRPr="00CC31F9" w:rsidSect="005B5CEA">
      <w:footerReference w:type="default" r:id="rId5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okCYR Cyr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1608657"/>
      <w:docPartObj>
        <w:docPartGallery w:val="Page Numbers (Bottom of Page)"/>
        <w:docPartUnique/>
      </w:docPartObj>
    </w:sdtPr>
    <w:sdtContent>
      <w:p w14:paraId="2DB7B453" w14:textId="77777777" w:rsidR="00000000" w:rsidRDefault="0000000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8D9F27" w14:textId="77777777" w:rsidR="00000000" w:rsidRDefault="00000000">
    <w:pPr>
      <w:pStyle w:val="a7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50A"/>
    <w:multiLevelType w:val="hybridMultilevel"/>
    <w:tmpl w:val="92E4D728"/>
    <w:lvl w:ilvl="0" w:tplc="832C8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30D63"/>
    <w:multiLevelType w:val="hybridMultilevel"/>
    <w:tmpl w:val="F5685450"/>
    <w:lvl w:ilvl="0" w:tplc="1994BD94">
      <w:start w:val="1"/>
      <w:numFmt w:val="decimal"/>
      <w:lvlText w:val="%1."/>
      <w:lvlJc w:val="left"/>
      <w:pPr>
        <w:ind w:left="699" w:hanging="69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089" w:hanging="360"/>
      </w:pPr>
    </w:lvl>
    <w:lvl w:ilvl="2" w:tplc="0402001B" w:tentative="1">
      <w:start w:val="1"/>
      <w:numFmt w:val="lowerRoman"/>
      <w:lvlText w:val="%3."/>
      <w:lvlJc w:val="right"/>
      <w:pPr>
        <w:ind w:left="1809" w:hanging="180"/>
      </w:pPr>
    </w:lvl>
    <w:lvl w:ilvl="3" w:tplc="0402000F" w:tentative="1">
      <w:start w:val="1"/>
      <w:numFmt w:val="decimal"/>
      <w:lvlText w:val="%4."/>
      <w:lvlJc w:val="left"/>
      <w:pPr>
        <w:ind w:left="2529" w:hanging="360"/>
      </w:pPr>
    </w:lvl>
    <w:lvl w:ilvl="4" w:tplc="04020019" w:tentative="1">
      <w:start w:val="1"/>
      <w:numFmt w:val="lowerLetter"/>
      <w:lvlText w:val="%5."/>
      <w:lvlJc w:val="left"/>
      <w:pPr>
        <w:ind w:left="3249" w:hanging="360"/>
      </w:pPr>
    </w:lvl>
    <w:lvl w:ilvl="5" w:tplc="0402001B" w:tentative="1">
      <w:start w:val="1"/>
      <w:numFmt w:val="lowerRoman"/>
      <w:lvlText w:val="%6."/>
      <w:lvlJc w:val="right"/>
      <w:pPr>
        <w:ind w:left="3969" w:hanging="180"/>
      </w:pPr>
    </w:lvl>
    <w:lvl w:ilvl="6" w:tplc="0402000F" w:tentative="1">
      <w:start w:val="1"/>
      <w:numFmt w:val="decimal"/>
      <w:lvlText w:val="%7."/>
      <w:lvlJc w:val="left"/>
      <w:pPr>
        <w:ind w:left="4689" w:hanging="360"/>
      </w:pPr>
    </w:lvl>
    <w:lvl w:ilvl="7" w:tplc="04020019" w:tentative="1">
      <w:start w:val="1"/>
      <w:numFmt w:val="lowerLetter"/>
      <w:lvlText w:val="%8."/>
      <w:lvlJc w:val="left"/>
      <w:pPr>
        <w:ind w:left="5409" w:hanging="360"/>
      </w:pPr>
    </w:lvl>
    <w:lvl w:ilvl="8" w:tplc="0402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10ED0E77"/>
    <w:multiLevelType w:val="hybridMultilevel"/>
    <w:tmpl w:val="2BE8F17C"/>
    <w:lvl w:ilvl="0" w:tplc="9B160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A3DFD"/>
    <w:multiLevelType w:val="hybridMultilevel"/>
    <w:tmpl w:val="C66234EC"/>
    <w:lvl w:ilvl="0" w:tplc="A6CEC466">
      <w:start w:val="1"/>
      <w:numFmt w:val="decimal"/>
      <w:lvlText w:val="%1."/>
      <w:lvlJc w:val="left"/>
      <w:pPr>
        <w:ind w:left="1065" w:hanging="705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A4E8B"/>
    <w:multiLevelType w:val="hybridMultilevel"/>
    <w:tmpl w:val="906623A4"/>
    <w:lvl w:ilvl="0" w:tplc="73FE64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180BF1"/>
    <w:multiLevelType w:val="multilevel"/>
    <w:tmpl w:val="1486A4DC"/>
    <w:lvl w:ilvl="0">
      <w:start w:val="1"/>
      <w:numFmt w:val="decimal"/>
      <w:lvlText w:val="%1."/>
      <w:lvlJc w:val="left"/>
      <w:pPr>
        <w:ind w:left="377" w:hanging="37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03" w:hanging="377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215B4DA4"/>
    <w:multiLevelType w:val="hybridMultilevel"/>
    <w:tmpl w:val="422AD49C"/>
    <w:lvl w:ilvl="0" w:tplc="36AE0E20">
      <w:start w:val="1"/>
      <w:numFmt w:val="decimal"/>
      <w:lvlText w:val="%1"/>
      <w:lvlJc w:val="left"/>
      <w:pPr>
        <w:ind w:left="720" w:hanging="360"/>
      </w:pPr>
      <w:rPr>
        <w:rFonts w:ascii="Arial Rounded MT Bold" w:hAnsi="Arial Rounded MT Bold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D0840"/>
    <w:multiLevelType w:val="hybridMultilevel"/>
    <w:tmpl w:val="044AE942"/>
    <w:lvl w:ilvl="0" w:tplc="51161B02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F1F45"/>
    <w:multiLevelType w:val="hybridMultilevel"/>
    <w:tmpl w:val="D086514C"/>
    <w:lvl w:ilvl="0" w:tplc="64B85854">
      <w:start w:val="1"/>
      <w:numFmt w:val="decimal"/>
      <w:lvlText w:val="%1."/>
      <w:lvlJc w:val="left"/>
      <w:pPr>
        <w:ind w:left="369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089" w:hanging="360"/>
      </w:pPr>
    </w:lvl>
    <w:lvl w:ilvl="2" w:tplc="0402001B" w:tentative="1">
      <w:start w:val="1"/>
      <w:numFmt w:val="lowerRoman"/>
      <w:lvlText w:val="%3."/>
      <w:lvlJc w:val="right"/>
      <w:pPr>
        <w:ind w:left="1809" w:hanging="180"/>
      </w:pPr>
    </w:lvl>
    <w:lvl w:ilvl="3" w:tplc="0402000F" w:tentative="1">
      <w:start w:val="1"/>
      <w:numFmt w:val="decimal"/>
      <w:lvlText w:val="%4."/>
      <w:lvlJc w:val="left"/>
      <w:pPr>
        <w:ind w:left="2529" w:hanging="360"/>
      </w:pPr>
    </w:lvl>
    <w:lvl w:ilvl="4" w:tplc="04020019" w:tentative="1">
      <w:start w:val="1"/>
      <w:numFmt w:val="lowerLetter"/>
      <w:lvlText w:val="%5."/>
      <w:lvlJc w:val="left"/>
      <w:pPr>
        <w:ind w:left="3249" w:hanging="360"/>
      </w:pPr>
    </w:lvl>
    <w:lvl w:ilvl="5" w:tplc="0402001B" w:tentative="1">
      <w:start w:val="1"/>
      <w:numFmt w:val="lowerRoman"/>
      <w:lvlText w:val="%6."/>
      <w:lvlJc w:val="right"/>
      <w:pPr>
        <w:ind w:left="3969" w:hanging="180"/>
      </w:pPr>
    </w:lvl>
    <w:lvl w:ilvl="6" w:tplc="0402000F" w:tentative="1">
      <w:start w:val="1"/>
      <w:numFmt w:val="decimal"/>
      <w:lvlText w:val="%7."/>
      <w:lvlJc w:val="left"/>
      <w:pPr>
        <w:ind w:left="4689" w:hanging="360"/>
      </w:pPr>
    </w:lvl>
    <w:lvl w:ilvl="7" w:tplc="04020019" w:tentative="1">
      <w:start w:val="1"/>
      <w:numFmt w:val="lowerLetter"/>
      <w:lvlText w:val="%8."/>
      <w:lvlJc w:val="left"/>
      <w:pPr>
        <w:ind w:left="5409" w:hanging="360"/>
      </w:pPr>
    </w:lvl>
    <w:lvl w:ilvl="8" w:tplc="0402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9" w15:restartNumberingAfterBreak="0">
    <w:nsid w:val="39A772C6"/>
    <w:multiLevelType w:val="multilevel"/>
    <w:tmpl w:val="6BD09C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4263B66"/>
    <w:multiLevelType w:val="hybridMultilevel"/>
    <w:tmpl w:val="D3E808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B4BB9"/>
    <w:multiLevelType w:val="hybridMultilevel"/>
    <w:tmpl w:val="1AD6FCC6"/>
    <w:lvl w:ilvl="0" w:tplc="ED3A7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34E54"/>
    <w:multiLevelType w:val="hybridMultilevel"/>
    <w:tmpl w:val="5F2477A6"/>
    <w:lvl w:ilvl="0" w:tplc="AB88EF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28B4FB66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F3A20"/>
    <w:multiLevelType w:val="hybridMultilevel"/>
    <w:tmpl w:val="81FE8454"/>
    <w:lvl w:ilvl="0" w:tplc="65B64EE2">
      <w:start w:val="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720C0374"/>
    <w:multiLevelType w:val="hybridMultilevel"/>
    <w:tmpl w:val="8F149D1A"/>
    <w:lvl w:ilvl="0" w:tplc="A8460CD4">
      <w:start w:val="1"/>
      <w:numFmt w:val="decimal"/>
      <w:lvlText w:val="%1"/>
      <w:lvlJc w:val="left"/>
      <w:pPr>
        <w:ind w:left="40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120" w:hanging="360"/>
      </w:pPr>
    </w:lvl>
    <w:lvl w:ilvl="2" w:tplc="0402001B" w:tentative="1">
      <w:start w:val="1"/>
      <w:numFmt w:val="lowerRoman"/>
      <w:lvlText w:val="%3."/>
      <w:lvlJc w:val="right"/>
      <w:pPr>
        <w:ind w:left="1840" w:hanging="180"/>
      </w:pPr>
    </w:lvl>
    <w:lvl w:ilvl="3" w:tplc="0402000F" w:tentative="1">
      <w:start w:val="1"/>
      <w:numFmt w:val="decimal"/>
      <w:lvlText w:val="%4."/>
      <w:lvlJc w:val="left"/>
      <w:pPr>
        <w:ind w:left="2560" w:hanging="360"/>
      </w:pPr>
    </w:lvl>
    <w:lvl w:ilvl="4" w:tplc="04020019" w:tentative="1">
      <w:start w:val="1"/>
      <w:numFmt w:val="lowerLetter"/>
      <w:lvlText w:val="%5."/>
      <w:lvlJc w:val="left"/>
      <w:pPr>
        <w:ind w:left="3280" w:hanging="360"/>
      </w:pPr>
    </w:lvl>
    <w:lvl w:ilvl="5" w:tplc="0402001B" w:tentative="1">
      <w:start w:val="1"/>
      <w:numFmt w:val="lowerRoman"/>
      <w:lvlText w:val="%6."/>
      <w:lvlJc w:val="right"/>
      <w:pPr>
        <w:ind w:left="4000" w:hanging="180"/>
      </w:pPr>
    </w:lvl>
    <w:lvl w:ilvl="6" w:tplc="0402000F" w:tentative="1">
      <w:start w:val="1"/>
      <w:numFmt w:val="decimal"/>
      <w:lvlText w:val="%7."/>
      <w:lvlJc w:val="left"/>
      <w:pPr>
        <w:ind w:left="4720" w:hanging="360"/>
      </w:pPr>
    </w:lvl>
    <w:lvl w:ilvl="7" w:tplc="04020019" w:tentative="1">
      <w:start w:val="1"/>
      <w:numFmt w:val="lowerLetter"/>
      <w:lvlText w:val="%8."/>
      <w:lvlJc w:val="left"/>
      <w:pPr>
        <w:ind w:left="5440" w:hanging="360"/>
      </w:pPr>
    </w:lvl>
    <w:lvl w:ilvl="8" w:tplc="0402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5" w15:restartNumberingAfterBreak="0">
    <w:nsid w:val="762402B5"/>
    <w:multiLevelType w:val="hybridMultilevel"/>
    <w:tmpl w:val="C8FA9566"/>
    <w:lvl w:ilvl="0" w:tplc="198EB8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91625AF"/>
    <w:multiLevelType w:val="hybridMultilevel"/>
    <w:tmpl w:val="A26CB3A4"/>
    <w:lvl w:ilvl="0" w:tplc="58F4E298">
      <w:start w:val="40"/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7" w15:restartNumberingAfterBreak="0">
    <w:nsid w:val="7B386F2E"/>
    <w:multiLevelType w:val="hybridMultilevel"/>
    <w:tmpl w:val="C7FC8746"/>
    <w:lvl w:ilvl="0" w:tplc="F5D8EA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232371">
    <w:abstractNumId w:val="8"/>
  </w:num>
  <w:num w:numId="2" w16cid:durableId="1851330638">
    <w:abstractNumId w:val="15"/>
  </w:num>
  <w:num w:numId="3" w16cid:durableId="564612080">
    <w:abstractNumId w:val="16"/>
  </w:num>
  <w:num w:numId="4" w16cid:durableId="233441037">
    <w:abstractNumId w:val="11"/>
  </w:num>
  <w:num w:numId="5" w16cid:durableId="704065048">
    <w:abstractNumId w:val="12"/>
  </w:num>
  <w:num w:numId="6" w16cid:durableId="15617469">
    <w:abstractNumId w:val="1"/>
  </w:num>
  <w:num w:numId="7" w16cid:durableId="583799844">
    <w:abstractNumId w:val="0"/>
  </w:num>
  <w:num w:numId="8" w16cid:durableId="1344824970">
    <w:abstractNumId w:val="14"/>
  </w:num>
  <w:num w:numId="9" w16cid:durableId="58982941">
    <w:abstractNumId w:val="6"/>
  </w:num>
  <w:num w:numId="10" w16cid:durableId="959192756">
    <w:abstractNumId w:val="17"/>
  </w:num>
  <w:num w:numId="11" w16cid:durableId="534929694">
    <w:abstractNumId w:val="5"/>
  </w:num>
  <w:num w:numId="12" w16cid:durableId="1963684744">
    <w:abstractNumId w:val="10"/>
  </w:num>
  <w:num w:numId="13" w16cid:durableId="2141074245">
    <w:abstractNumId w:val="9"/>
  </w:num>
  <w:num w:numId="14" w16cid:durableId="739133924">
    <w:abstractNumId w:val="7"/>
  </w:num>
  <w:num w:numId="15" w16cid:durableId="58134308">
    <w:abstractNumId w:val="4"/>
  </w:num>
  <w:num w:numId="16" w16cid:durableId="1284018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7504003">
    <w:abstractNumId w:val="13"/>
  </w:num>
  <w:num w:numId="18" w16cid:durableId="1658145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FD"/>
    <w:rsid w:val="001A6DFD"/>
    <w:rsid w:val="002B3B4F"/>
    <w:rsid w:val="00C65DFC"/>
    <w:rsid w:val="00C9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889A7D"/>
  <w15:chartTrackingRefBased/>
  <w15:docId w15:val="{4F3A4E28-0575-4611-A0CC-EBA22BA4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F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DFD"/>
    <w:pPr>
      <w:spacing w:after="0" w:line="240" w:lineRule="auto"/>
    </w:pPr>
    <w:rPr>
      <w:rFonts w:eastAsiaTheme="minorEastAsia"/>
      <w:kern w:val="0"/>
      <w:lang w:eastAsia="bg-BG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6DFD"/>
    <w:pPr>
      <w:ind w:left="720"/>
      <w:contextualSpacing/>
    </w:pPr>
  </w:style>
  <w:style w:type="table" w:customStyle="1" w:styleId="1">
    <w:name w:val="Мрежа в таблица1"/>
    <w:basedOn w:val="a1"/>
    <w:next w:val="a3"/>
    <w:uiPriority w:val="39"/>
    <w:rsid w:val="001A6DFD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6DFD"/>
    <w:pPr>
      <w:tabs>
        <w:tab w:val="center" w:pos="4536"/>
        <w:tab w:val="right" w:pos="9072"/>
      </w:tabs>
      <w:spacing w:after="0"/>
    </w:pPr>
  </w:style>
  <w:style w:type="character" w:customStyle="1" w:styleId="a6">
    <w:name w:val="Горен колонтитул Знак"/>
    <w:basedOn w:val="a0"/>
    <w:link w:val="a5"/>
    <w:uiPriority w:val="99"/>
    <w:rsid w:val="001A6DFD"/>
    <w:rPr>
      <w:rFonts w:ascii="Calibri" w:eastAsia="Calibri" w:hAnsi="Calibri" w:cs="Times New Roman"/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1A6DFD"/>
    <w:pPr>
      <w:tabs>
        <w:tab w:val="center" w:pos="4536"/>
        <w:tab w:val="right" w:pos="9072"/>
      </w:tabs>
      <w:spacing w:after="0"/>
    </w:pPr>
  </w:style>
  <w:style w:type="character" w:customStyle="1" w:styleId="a8">
    <w:name w:val="Долен колонтитул Знак"/>
    <w:basedOn w:val="a0"/>
    <w:link w:val="a7"/>
    <w:uiPriority w:val="99"/>
    <w:rsid w:val="001A6DFD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10185</Words>
  <Characters>58056</Characters>
  <Application>Microsoft Office Word</Application>
  <DocSecurity>0</DocSecurity>
  <Lines>483</Lines>
  <Paragraphs>136</Paragraphs>
  <ScaleCrop>false</ScaleCrop>
  <Company/>
  <LinksUpToDate>false</LinksUpToDate>
  <CharactersWithSpaces>68105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3</cp:revision>
  <dcterms:created xsi:type="dcterms:W3CDTF">2023-08-25T07:39:00Z</dcterms:created>
  <dcterms:modified xsi:type="dcterms:W3CDTF">2023-08-25T07:46:00Z</dcterms:modified>
</cp:coreProperties>
</file>