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0" w:rsidRDefault="00462CD0" w:rsidP="00325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ПРАЗНИК В ДЕТСКИТЕ ГРАДИНИ</w:t>
      </w:r>
    </w:p>
    <w:p w:rsidR="00325CA7" w:rsidRPr="00731E72" w:rsidRDefault="00325CA7" w:rsidP="00325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31E72">
        <w:rPr>
          <w:rFonts w:ascii="Times New Roman" w:hAnsi="Times New Roman" w:cs="Times New Roman"/>
          <w:sz w:val="24"/>
          <w:szCs w:val="24"/>
        </w:rPr>
        <w:t>По повод Първи юни – Меж</w:t>
      </w:r>
      <w:r w:rsidR="00731E72">
        <w:rPr>
          <w:rFonts w:ascii="Times New Roman" w:hAnsi="Times New Roman" w:cs="Times New Roman"/>
          <w:sz w:val="24"/>
          <w:szCs w:val="24"/>
        </w:rPr>
        <w:t>д</w:t>
      </w:r>
      <w:r w:rsidRPr="00731E72">
        <w:rPr>
          <w:rFonts w:ascii="Times New Roman" w:hAnsi="Times New Roman" w:cs="Times New Roman"/>
          <w:sz w:val="24"/>
          <w:szCs w:val="24"/>
        </w:rPr>
        <w:t xml:space="preserve">ународния ден на детето и завършването на първата година </w:t>
      </w:r>
      <w:r w:rsidR="00C644BD">
        <w:rPr>
          <w:rFonts w:ascii="Times New Roman" w:hAnsi="Times New Roman" w:cs="Times New Roman"/>
          <w:sz w:val="24"/>
          <w:szCs w:val="24"/>
        </w:rPr>
        <w:t>от</w:t>
      </w:r>
      <w:r w:rsidRPr="00731E72">
        <w:rPr>
          <w:rFonts w:ascii="Times New Roman" w:hAnsi="Times New Roman" w:cs="Times New Roman"/>
          <w:sz w:val="24"/>
          <w:szCs w:val="24"/>
        </w:rPr>
        <w:t xml:space="preserve"> занимания</w:t>
      </w:r>
      <w:r w:rsidR="00C644BD">
        <w:rPr>
          <w:rFonts w:ascii="Times New Roman" w:hAnsi="Times New Roman" w:cs="Times New Roman"/>
          <w:sz w:val="24"/>
          <w:szCs w:val="24"/>
        </w:rPr>
        <w:t>та</w:t>
      </w:r>
      <w:r w:rsidRPr="00731E72">
        <w:rPr>
          <w:rFonts w:ascii="Times New Roman" w:hAnsi="Times New Roman" w:cs="Times New Roman"/>
          <w:sz w:val="24"/>
          <w:szCs w:val="24"/>
        </w:rPr>
        <w:t xml:space="preserve"> </w:t>
      </w:r>
      <w:r w:rsidR="00C644BD">
        <w:rPr>
          <w:rFonts w:ascii="Times New Roman" w:hAnsi="Times New Roman" w:cs="Times New Roman"/>
          <w:sz w:val="24"/>
          <w:szCs w:val="24"/>
        </w:rPr>
        <w:t>по интереси</w:t>
      </w:r>
      <w:r w:rsidRPr="00731E72">
        <w:rPr>
          <w:rFonts w:ascii="Times New Roman" w:hAnsi="Times New Roman" w:cs="Times New Roman"/>
          <w:sz w:val="24"/>
          <w:szCs w:val="24"/>
        </w:rPr>
        <w:t xml:space="preserve"> </w:t>
      </w:r>
      <w:r w:rsidR="00C644BD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Pr="00731E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31E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№BG05M2OP001-3.001-0011 „С малки стъпки към успешен старт“,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по</w:t>
      </w:r>
      <w:r w:rsidRPr="00731E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№BG05M2OP001-3.001-0011-C01, процедура за предоставяне на безвъзмездна финансова помощ: BG05M2OP001-3.001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“Подкрепа за предучилищното възпитание и подготовка на деца в неравностойно положение“ по Оперативна програма „Наука и образование за интелигентен растеж“ 2014-2020 г., </w:t>
      </w:r>
      <w:proofErr w:type="spellStart"/>
      <w:r w:rsidRPr="00731E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съфинансирана</w:t>
      </w:r>
      <w:proofErr w:type="spellEnd"/>
      <w:r w:rsidRPr="00731E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Европейския социален фонд на Европейския съюз чрез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Европейските структурни и инвестиционни фондове в детските градини, кметът на Община Никопол – д-р Валерий Желязков посети всички детски градини в общината.</w:t>
      </w:r>
    </w:p>
    <w:p w:rsidR="006F493A" w:rsidRPr="00731E72" w:rsidRDefault="00325CA7" w:rsidP="00325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 беше посрещнат от учителските екипи, децата и техните родители.</w:t>
      </w:r>
    </w:p>
    <w:p w:rsidR="00325CA7" w:rsidRPr="00731E72" w:rsidRDefault="00325CA7" w:rsidP="00325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показаха</w:t>
      </w:r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какво са научили през изминалата първа година от работата по проекта –</w:t>
      </w:r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драматизираха приказки, рецитираха </w:t>
      </w:r>
      <w:proofErr w:type="spellStart"/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стихчета</w:t>
      </w:r>
      <w:proofErr w:type="spellEnd"/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, пяха песни, демонстрираха ум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ения за ориентиране в пространс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твото с помощта на програмируемите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играчк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731E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Bee-bot</w:t>
      </w:r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показаха какво могат да правят на компютър (закупени</w:t>
      </w:r>
      <w:r w:rsidR="00C50F87" w:rsidRP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средствата</w:t>
      </w:r>
      <w:r w:rsidR="000233F0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проекта).</w:t>
      </w:r>
    </w:p>
    <w:p w:rsidR="000233F0" w:rsidRPr="00731E72" w:rsidRDefault="000233F0" w:rsidP="00325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Валерий Желязков изрази задоволство от </w:t>
      </w:r>
      <w:r w:rsidR="00C644B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извършеното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детските градини и информира родителите за закупените материали със средствата по проекта 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рекламни тениски и бейзболни шапки за всички деца, включени в проектните дейности, а тези които ще участват в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предстоящите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екскурзии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зелено училище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получат и 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един комплект 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спортен екип с </w:t>
      </w:r>
      <w:proofErr w:type="spellStart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раничка</w:t>
      </w:r>
      <w:proofErr w:type="spellEnd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Всяка детска градина получава костюми на любимите приказни герои, а сформираните по проекта </w:t>
      </w:r>
      <w:proofErr w:type="spellStart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мажоретни</w:t>
      </w:r>
      <w:proofErr w:type="spellEnd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в ДГ №1 „Щастливо детство“ 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Никопол и ДГ „Георги Иванов“ с.Новачене получиха така желаните </w:t>
      </w:r>
      <w:proofErr w:type="spellStart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мажоретни</w:t>
      </w:r>
      <w:proofErr w:type="spellEnd"/>
      <w:r w:rsidR="00731E72"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костюми. Чрез своеобразно ревю децата показаха новите си придобивки.</w:t>
      </w:r>
    </w:p>
    <w:p w:rsidR="00731E72" w:rsidRPr="00731E72" w:rsidRDefault="00731E72" w:rsidP="00325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Желязков сподели приятното очакване за подновяване на обзавеждането във всички детски градини – нови детски легла, спално бельо, 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детски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олчета, модулни маси, пейки, дидактически шкафове, което ще се случи до края на м.октомври т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ази година.</w:t>
      </w:r>
    </w:p>
    <w:p w:rsidR="00731E72" w:rsidRPr="00731E72" w:rsidRDefault="00731E72" w:rsidP="00325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повод Международния ден на детето Кмета на общината подари на всяка детска градина детски играчки, като пожела </w:t>
      </w:r>
      <w:r w:rsidR="00C64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децата 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 здраве,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усмивки и е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>дн</w:t>
      </w:r>
      <w:r w:rsidR="00C50F8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3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слънчево и незабравимо лято.</w:t>
      </w:r>
    </w:p>
    <w:sectPr w:rsidR="00731E72" w:rsidRPr="0073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87"/>
    <w:rsid w:val="000233F0"/>
    <w:rsid w:val="0030699D"/>
    <w:rsid w:val="00325CA7"/>
    <w:rsid w:val="00462CD0"/>
    <w:rsid w:val="006F493A"/>
    <w:rsid w:val="00731E72"/>
    <w:rsid w:val="00865E87"/>
    <w:rsid w:val="00A100E5"/>
    <w:rsid w:val="00C50F87"/>
    <w:rsid w:val="00C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6</cp:revision>
  <dcterms:created xsi:type="dcterms:W3CDTF">2017-05-31T10:19:00Z</dcterms:created>
  <dcterms:modified xsi:type="dcterms:W3CDTF">2017-06-01T12:28:00Z</dcterms:modified>
</cp:coreProperties>
</file>